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21700C3" w:rsidR="00540347" w:rsidRPr="00A60508" w:rsidRDefault="002B2E3E" w:rsidP="00312B84">
      <w:pPr>
        <w:rPr>
          <w:rFonts w:ascii="Times" w:eastAsia="Times New Roman" w:hAnsi="Times" w:cs="Times New Roman"/>
          <w:b/>
          <w:color w:val="000000" w:themeColor="text1"/>
          <w:sz w:val="24"/>
          <w:szCs w:val="24"/>
        </w:rPr>
      </w:pPr>
      <w:r w:rsidRPr="00A60508">
        <w:rPr>
          <w:rFonts w:ascii="Times" w:eastAsia="Times New Roman" w:hAnsi="Times" w:cs="Times New Roman"/>
          <w:b/>
          <w:color w:val="000000" w:themeColor="text1"/>
          <w:sz w:val="24"/>
          <w:szCs w:val="24"/>
        </w:rPr>
        <w:t>Carcinogens in the Environment: Extrinsic Factors and Breast Cancer Risk</w:t>
      </w:r>
    </w:p>
    <w:p w14:paraId="00000002" w14:textId="77777777" w:rsidR="00540347" w:rsidRPr="00A60508" w:rsidRDefault="00540347">
      <w:pPr>
        <w:spacing w:line="360" w:lineRule="auto"/>
        <w:rPr>
          <w:rFonts w:ascii="Times" w:eastAsia="Times New Roman" w:hAnsi="Times" w:cs="Times New Roman"/>
          <w:b/>
          <w:color w:val="000000" w:themeColor="text1"/>
          <w:sz w:val="24"/>
          <w:szCs w:val="24"/>
        </w:rPr>
      </w:pPr>
    </w:p>
    <w:p w14:paraId="00000004" w14:textId="13E16813" w:rsidR="00540347" w:rsidRPr="00A60508" w:rsidRDefault="002B2E3E">
      <w:pPr>
        <w:spacing w:line="360" w:lineRule="auto"/>
        <w:rPr>
          <w:rFonts w:ascii="Times" w:eastAsia="Times New Roman" w:hAnsi="Times" w:cs="Times New Roman"/>
          <w:b/>
          <w:color w:val="000000" w:themeColor="text1"/>
          <w:sz w:val="24"/>
          <w:szCs w:val="24"/>
          <w:u w:val="single"/>
        </w:rPr>
      </w:pPr>
      <w:r w:rsidRPr="00A60508">
        <w:rPr>
          <w:rFonts w:ascii="Times" w:eastAsia="Times New Roman" w:hAnsi="Times" w:cs="Times New Roman"/>
          <w:b/>
          <w:color w:val="000000" w:themeColor="text1"/>
          <w:sz w:val="24"/>
          <w:szCs w:val="24"/>
          <w:u w:val="single"/>
        </w:rPr>
        <w:t>Abstract</w:t>
      </w:r>
    </w:p>
    <w:p w14:paraId="00000005" w14:textId="618A13FE" w:rsidR="00540347" w:rsidRPr="00A60508" w:rsidRDefault="002B2E3E">
      <w:pPr>
        <w:spacing w:line="360" w:lineRule="auto"/>
        <w:ind w:firstLine="720"/>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Breast cancer is one of the most common heterogeneous diseases in women around the world. It can be caused by many different intrinsic factors, including genes, race, and age at first menstruation. Although scientists once believe</w:t>
      </w:r>
      <w:r w:rsidR="0043043B">
        <w:rPr>
          <w:rFonts w:ascii="Times" w:eastAsia="Times New Roman" w:hAnsi="Times" w:cs="Times New Roman"/>
          <w:color w:val="000000" w:themeColor="text1"/>
          <w:sz w:val="24"/>
          <w:szCs w:val="24"/>
        </w:rPr>
        <w:t>d</w:t>
      </w:r>
      <w:r w:rsidRPr="00A60508">
        <w:rPr>
          <w:rFonts w:ascii="Times" w:eastAsia="Times New Roman" w:hAnsi="Times" w:cs="Times New Roman"/>
          <w:color w:val="000000" w:themeColor="text1"/>
          <w:sz w:val="24"/>
          <w:szCs w:val="24"/>
        </w:rPr>
        <w:t xml:space="preserve"> these factors were the most important in determining the likelihood of developing said disease, it is now becoming increasingly popular to discuss the extrinsic factors that can cause the disease. Many of these factors pertain to chemicals in the environment that can cause cancer, also known as carcinogens. </w:t>
      </w:r>
      <w:r w:rsidR="00AD76ED">
        <w:rPr>
          <w:rFonts w:ascii="Times" w:eastAsia="Times New Roman" w:hAnsi="Times" w:cs="Times New Roman"/>
          <w:color w:val="000000" w:themeColor="text1"/>
          <w:sz w:val="24"/>
          <w:szCs w:val="24"/>
        </w:rPr>
        <w:t xml:space="preserve">When reviewing other papers, I was able to conclude that extrinsic factors contribute more to breast cancer risk and rates when compared to intrinsic factors. </w:t>
      </w:r>
    </w:p>
    <w:p w14:paraId="00000006" w14:textId="77777777" w:rsidR="00540347" w:rsidRPr="00A60508" w:rsidRDefault="00540347">
      <w:pPr>
        <w:spacing w:line="360" w:lineRule="auto"/>
        <w:rPr>
          <w:rFonts w:ascii="Times" w:eastAsia="Times New Roman" w:hAnsi="Times" w:cs="Times New Roman"/>
          <w:b/>
          <w:color w:val="000000" w:themeColor="text1"/>
          <w:sz w:val="24"/>
          <w:szCs w:val="24"/>
          <w:u w:val="single"/>
        </w:rPr>
      </w:pPr>
    </w:p>
    <w:p w14:paraId="00000007" w14:textId="77777777" w:rsidR="00540347" w:rsidRPr="00A60508" w:rsidRDefault="002B2E3E">
      <w:pPr>
        <w:spacing w:line="360" w:lineRule="auto"/>
        <w:rPr>
          <w:rFonts w:ascii="Times" w:eastAsia="Times New Roman" w:hAnsi="Times" w:cs="Times New Roman"/>
          <w:color w:val="000000" w:themeColor="text1"/>
          <w:sz w:val="24"/>
          <w:szCs w:val="24"/>
          <w:u w:val="single"/>
        </w:rPr>
      </w:pPr>
      <w:r w:rsidRPr="00A60508">
        <w:rPr>
          <w:rFonts w:ascii="Times" w:eastAsia="Times New Roman" w:hAnsi="Times" w:cs="Times New Roman"/>
          <w:b/>
          <w:color w:val="000000" w:themeColor="text1"/>
          <w:sz w:val="24"/>
          <w:szCs w:val="24"/>
          <w:u w:val="single"/>
        </w:rPr>
        <w:t>Introduction</w:t>
      </w:r>
    </w:p>
    <w:p w14:paraId="00000008" w14:textId="264925CF" w:rsidR="00540347" w:rsidRPr="00A60508" w:rsidRDefault="002B2E3E">
      <w:pPr>
        <w:spacing w:line="360" w:lineRule="auto"/>
        <w:ind w:firstLine="720"/>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Breast cancer is a heterogeneous disease that is made up of an increasing number of biological subtypes (Carey et al. 2006). It is the most common form of cancer among women in developed and undeveloped countries</w:t>
      </w:r>
      <w:r w:rsidR="00CE7D54" w:rsidRPr="00A60508">
        <w:rPr>
          <w:rFonts w:ascii="Times" w:eastAsia="Times New Roman" w:hAnsi="Times" w:cs="Times New Roman"/>
          <w:color w:val="000000" w:themeColor="text1"/>
          <w:sz w:val="24"/>
          <w:szCs w:val="24"/>
        </w:rPr>
        <w:t xml:space="preserve"> </w:t>
      </w:r>
      <w:r w:rsidRPr="00A60508">
        <w:rPr>
          <w:rFonts w:ascii="Times" w:eastAsia="Times New Roman" w:hAnsi="Times" w:cs="Times New Roman"/>
          <w:color w:val="000000" w:themeColor="text1"/>
          <w:sz w:val="24"/>
          <w:szCs w:val="24"/>
        </w:rPr>
        <w:t>and is one of the most common causes of cancer death in women worldwide (Coyle 2004 and Key et al. 20</w:t>
      </w:r>
      <w:r w:rsidR="0078477C" w:rsidRPr="00A60508">
        <w:rPr>
          <w:rFonts w:ascii="Times" w:eastAsia="Times New Roman" w:hAnsi="Times" w:cs="Times New Roman"/>
          <w:color w:val="000000" w:themeColor="text1"/>
          <w:sz w:val="24"/>
          <w:szCs w:val="24"/>
        </w:rPr>
        <w:t>19</w:t>
      </w:r>
      <w:r w:rsidRPr="00A60508">
        <w:rPr>
          <w:rFonts w:ascii="Times" w:eastAsia="Times New Roman" w:hAnsi="Times" w:cs="Times New Roman"/>
          <w:color w:val="000000" w:themeColor="text1"/>
          <w:sz w:val="24"/>
          <w:szCs w:val="24"/>
        </w:rPr>
        <w:t xml:space="preserve">). There are many different types of breast cancer, including Angiosarcoma, Invasive lobular carcinoma, </w:t>
      </w:r>
      <w:r w:rsidR="006214C9" w:rsidRPr="00A60508">
        <w:rPr>
          <w:rFonts w:ascii="Times" w:eastAsia="Times New Roman" w:hAnsi="Times" w:cs="Times New Roman"/>
          <w:color w:val="000000" w:themeColor="text1"/>
          <w:sz w:val="24"/>
          <w:szCs w:val="24"/>
        </w:rPr>
        <w:t xml:space="preserve">and Inflammatory breast cancer </w:t>
      </w:r>
      <w:r w:rsidRPr="00A60508">
        <w:rPr>
          <w:rFonts w:ascii="Times" w:eastAsia="Times New Roman" w:hAnsi="Times" w:cs="Times New Roman"/>
          <w:color w:val="000000" w:themeColor="text1"/>
          <w:sz w:val="24"/>
          <w:szCs w:val="24"/>
        </w:rPr>
        <w:t>(</w:t>
      </w:r>
      <w:r w:rsidR="00FF76EA">
        <w:rPr>
          <w:rFonts w:ascii="Times" w:eastAsia="Times New Roman" w:hAnsi="Times" w:cs="Times New Roman"/>
          <w:color w:val="000000" w:themeColor="text1"/>
          <w:sz w:val="24"/>
          <w:szCs w:val="24"/>
        </w:rPr>
        <w:t>Breast Cancer 2019</w:t>
      </w:r>
      <w:r w:rsidRPr="00A60508">
        <w:rPr>
          <w:rFonts w:ascii="Times" w:eastAsia="Times New Roman" w:hAnsi="Times" w:cs="Times New Roman"/>
          <w:color w:val="000000" w:themeColor="text1"/>
          <w:sz w:val="24"/>
          <w:szCs w:val="24"/>
        </w:rPr>
        <w:t xml:space="preserve">). Symptoms of breast cancer </w:t>
      </w:r>
      <w:r w:rsidR="006214C9" w:rsidRPr="00A60508">
        <w:rPr>
          <w:rFonts w:ascii="Times" w:eastAsia="Times New Roman" w:hAnsi="Times" w:cs="Times New Roman"/>
          <w:color w:val="000000" w:themeColor="text1"/>
          <w:sz w:val="24"/>
          <w:szCs w:val="24"/>
        </w:rPr>
        <w:t>include</w:t>
      </w:r>
      <w:r w:rsidRPr="00A60508">
        <w:rPr>
          <w:rFonts w:ascii="Times" w:eastAsia="Times New Roman" w:hAnsi="Times" w:cs="Times New Roman"/>
          <w:color w:val="000000" w:themeColor="text1"/>
          <w:sz w:val="24"/>
          <w:szCs w:val="24"/>
        </w:rPr>
        <w:t xml:space="preserve"> a lump in the breast, change in size or appearance of a breast, or pitting of the skin over the breast. </w:t>
      </w:r>
    </w:p>
    <w:p w14:paraId="00000009" w14:textId="5A1153C6" w:rsidR="00540347" w:rsidRPr="00A60508" w:rsidRDefault="002B2E3E">
      <w:pPr>
        <w:spacing w:line="360" w:lineRule="auto"/>
        <w:ind w:left="720"/>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 xml:space="preserve">Incidence rates </w:t>
      </w:r>
      <w:r w:rsidR="006214C9" w:rsidRPr="00A60508">
        <w:rPr>
          <w:rFonts w:ascii="Times" w:eastAsia="Times New Roman" w:hAnsi="Times" w:cs="Times New Roman"/>
          <w:color w:val="000000" w:themeColor="text1"/>
          <w:sz w:val="24"/>
          <w:szCs w:val="24"/>
        </w:rPr>
        <w:t>vary</w:t>
      </w:r>
      <w:r w:rsidRPr="00A60508">
        <w:rPr>
          <w:rFonts w:ascii="Times" w:eastAsia="Times New Roman" w:hAnsi="Times" w:cs="Times New Roman"/>
          <w:color w:val="000000" w:themeColor="text1"/>
          <w:sz w:val="24"/>
          <w:szCs w:val="24"/>
        </w:rPr>
        <w:t xml:space="preserve"> from country to country, with America’s incidence rate being 86.3</w:t>
      </w:r>
    </w:p>
    <w:p w14:paraId="0000000A" w14:textId="2A06880A" w:rsidR="00540347" w:rsidRPr="00A60508" w:rsidRDefault="002B2E3E">
      <w:pPr>
        <w:spacing w:line="360" w:lineRule="auto"/>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 xml:space="preserve">per 100,000 women. These rates are steadily rising among each country.  </w:t>
      </w:r>
      <w:r w:rsidR="00541ADA">
        <w:rPr>
          <w:rFonts w:ascii="Times" w:eastAsia="Times New Roman" w:hAnsi="Times" w:cs="Times New Roman"/>
          <w:color w:val="000000" w:themeColor="text1"/>
          <w:sz w:val="24"/>
          <w:szCs w:val="24"/>
        </w:rPr>
        <w:t>Carey et al. (</w:t>
      </w:r>
      <w:r w:rsidRPr="00A60508">
        <w:rPr>
          <w:rFonts w:ascii="Times" w:eastAsia="Times New Roman" w:hAnsi="Times" w:cs="Times New Roman"/>
          <w:color w:val="000000" w:themeColor="text1"/>
          <w:sz w:val="24"/>
          <w:szCs w:val="24"/>
        </w:rPr>
        <w:t>2006</w:t>
      </w:r>
      <w:r w:rsidR="00541ADA">
        <w:rPr>
          <w:rFonts w:ascii="Times" w:eastAsia="Times New Roman" w:hAnsi="Times" w:cs="Times New Roman"/>
          <w:color w:val="000000" w:themeColor="text1"/>
          <w:sz w:val="24"/>
          <w:szCs w:val="24"/>
        </w:rPr>
        <w:t>)</w:t>
      </w:r>
      <w:r w:rsidRPr="00A60508">
        <w:rPr>
          <w:rFonts w:ascii="Times" w:eastAsia="Times New Roman" w:hAnsi="Times" w:cs="Times New Roman"/>
          <w:color w:val="000000" w:themeColor="text1"/>
          <w:sz w:val="24"/>
          <w:szCs w:val="24"/>
        </w:rPr>
        <w:t xml:space="preserve"> showed that exposure to chemicals that were identified as mammary carcinogens, or potential mammary carcinogens, is widespread. </w:t>
      </w:r>
      <w:r w:rsidR="006214C9" w:rsidRPr="00A60508">
        <w:rPr>
          <w:rFonts w:ascii="Times" w:eastAsia="Times New Roman" w:hAnsi="Times" w:cs="Times New Roman"/>
          <w:color w:val="000000" w:themeColor="text1"/>
          <w:sz w:val="24"/>
          <w:szCs w:val="24"/>
        </w:rPr>
        <w:t xml:space="preserve">73 of the potential mammary carcinogens that were tested by Brody et al. were found in consumer products and were present in contaminants of food </w:t>
      </w:r>
      <w:r w:rsidRPr="00A60508">
        <w:rPr>
          <w:rFonts w:ascii="Times" w:eastAsia="Times New Roman" w:hAnsi="Times" w:cs="Times New Roman"/>
          <w:color w:val="000000" w:themeColor="text1"/>
          <w:sz w:val="24"/>
          <w:szCs w:val="24"/>
        </w:rPr>
        <w:t>(2007).</w:t>
      </w:r>
      <w:r w:rsidR="006214C9" w:rsidRPr="00A60508">
        <w:rPr>
          <w:rFonts w:ascii="Times" w:eastAsia="Times New Roman" w:hAnsi="Times" w:cs="Times New Roman"/>
          <w:color w:val="000000" w:themeColor="text1"/>
          <w:sz w:val="24"/>
          <w:szCs w:val="24"/>
        </w:rPr>
        <w:t xml:space="preserve"> </w:t>
      </w:r>
    </w:p>
    <w:p w14:paraId="0000000B" w14:textId="7DE6597A" w:rsidR="00540347" w:rsidRPr="00A60508" w:rsidRDefault="002B2E3E">
      <w:pPr>
        <w:spacing w:line="360" w:lineRule="auto"/>
        <w:ind w:firstLine="720"/>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 xml:space="preserve">Diagnosing breast cancer has become increasingly easier over the last few decades. Mammograms are one of the most common ways to diagnose breast cancer, since most women who reach a certain age are </w:t>
      </w:r>
      <w:r w:rsidR="006214C9" w:rsidRPr="00A60508">
        <w:rPr>
          <w:rFonts w:ascii="Times" w:eastAsia="Times New Roman" w:hAnsi="Times" w:cs="Times New Roman"/>
          <w:color w:val="000000" w:themeColor="text1"/>
          <w:sz w:val="24"/>
          <w:szCs w:val="24"/>
        </w:rPr>
        <w:t>encouraged</w:t>
      </w:r>
      <w:r w:rsidRPr="00A60508">
        <w:rPr>
          <w:rFonts w:ascii="Times" w:eastAsia="Times New Roman" w:hAnsi="Times" w:cs="Times New Roman"/>
          <w:color w:val="000000" w:themeColor="text1"/>
          <w:sz w:val="24"/>
          <w:szCs w:val="24"/>
        </w:rPr>
        <w:t xml:space="preserve"> to receive these tests yearly. Although mammograms are an effective tool for detecting breast cancer, they still have their faults. These tests sometimes show false-negative results, which can result from cancers that are not visible or are only visible </w:t>
      </w:r>
      <w:r w:rsidRPr="00A60508">
        <w:rPr>
          <w:rFonts w:ascii="Times" w:eastAsia="Times New Roman" w:hAnsi="Times" w:cs="Times New Roman"/>
          <w:color w:val="000000" w:themeColor="text1"/>
          <w:sz w:val="24"/>
          <w:szCs w:val="24"/>
        </w:rPr>
        <w:lastRenderedPageBreak/>
        <w:t>in retrospect (Huynh et al. 1998). Scientists are trying to reduce the risk of the error by optimizing radiographic technique, but they also are working on other ways to diagnose the disease. Other tests to diagnose breast cancer include, but are not limited to, Raman spectroscopy, investigating body volume, and the Support Vector Machine (Haka et al 2005, Weibrecht et al. 2010, and Liu et al. 2003).</w:t>
      </w:r>
    </w:p>
    <w:p w14:paraId="0000000C" w14:textId="7298FA25" w:rsidR="00540347" w:rsidRPr="00A60508" w:rsidRDefault="002B2E3E">
      <w:pPr>
        <w:spacing w:line="360" w:lineRule="auto"/>
        <w:ind w:firstLine="720"/>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 xml:space="preserve">In this paper, </w:t>
      </w:r>
      <w:r w:rsidR="006214C9" w:rsidRPr="00A60508">
        <w:rPr>
          <w:rFonts w:ascii="Times" w:eastAsia="Times New Roman" w:hAnsi="Times" w:cs="Times New Roman"/>
          <w:color w:val="000000" w:themeColor="text1"/>
          <w:sz w:val="24"/>
          <w:szCs w:val="24"/>
        </w:rPr>
        <w:t>I</w:t>
      </w:r>
      <w:r w:rsidRPr="00A60508">
        <w:rPr>
          <w:rFonts w:ascii="Times" w:eastAsia="Times New Roman" w:hAnsi="Times" w:cs="Times New Roman"/>
          <w:color w:val="000000" w:themeColor="text1"/>
          <w:sz w:val="24"/>
          <w:szCs w:val="24"/>
        </w:rPr>
        <w:t xml:space="preserve"> will be reviewing breast cancer rates in relation to intrinsic factors and extrinsic factors. Ultimately, </w:t>
      </w:r>
      <w:r w:rsidR="0043043B">
        <w:rPr>
          <w:rFonts w:ascii="Times" w:eastAsia="Times New Roman" w:hAnsi="Times" w:cs="Times New Roman"/>
          <w:color w:val="000000" w:themeColor="text1"/>
          <w:sz w:val="24"/>
          <w:szCs w:val="24"/>
        </w:rPr>
        <w:t>I</w:t>
      </w:r>
      <w:r w:rsidRPr="00A60508">
        <w:rPr>
          <w:rFonts w:ascii="Times" w:eastAsia="Times New Roman" w:hAnsi="Times" w:cs="Times New Roman"/>
          <w:color w:val="000000" w:themeColor="text1"/>
          <w:sz w:val="24"/>
          <w:szCs w:val="24"/>
        </w:rPr>
        <w:t xml:space="preserve"> conclude</w:t>
      </w:r>
      <w:r w:rsidR="0043043B">
        <w:rPr>
          <w:rFonts w:ascii="Times" w:eastAsia="Times New Roman" w:hAnsi="Times" w:cs="Times New Roman"/>
          <w:color w:val="000000" w:themeColor="text1"/>
          <w:sz w:val="24"/>
          <w:szCs w:val="24"/>
        </w:rPr>
        <w:t>d</w:t>
      </w:r>
      <w:r w:rsidRPr="00A60508">
        <w:rPr>
          <w:rFonts w:ascii="Times" w:eastAsia="Times New Roman" w:hAnsi="Times" w:cs="Times New Roman"/>
          <w:color w:val="000000" w:themeColor="text1"/>
          <w:sz w:val="24"/>
          <w:szCs w:val="24"/>
        </w:rPr>
        <w:t xml:space="preserve"> that extrinsic factors, such as chemical exposure, will be the most influential in breast cancer risk. Although </w:t>
      </w:r>
      <w:r w:rsidR="006214C9" w:rsidRPr="00A60508">
        <w:rPr>
          <w:rFonts w:ascii="Times" w:eastAsia="Times New Roman" w:hAnsi="Times" w:cs="Times New Roman"/>
          <w:color w:val="000000" w:themeColor="text1"/>
          <w:sz w:val="24"/>
          <w:szCs w:val="24"/>
        </w:rPr>
        <w:t>my</w:t>
      </w:r>
      <w:r w:rsidRPr="00A60508">
        <w:rPr>
          <w:rFonts w:ascii="Times" w:eastAsia="Times New Roman" w:hAnsi="Times" w:cs="Times New Roman"/>
          <w:color w:val="000000" w:themeColor="text1"/>
          <w:sz w:val="24"/>
          <w:szCs w:val="24"/>
        </w:rPr>
        <w:t xml:space="preserve"> conclusion is </w:t>
      </w:r>
      <w:r w:rsidR="006214C9" w:rsidRPr="00A60508">
        <w:rPr>
          <w:rFonts w:ascii="Times" w:eastAsia="Times New Roman" w:hAnsi="Times" w:cs="Times New Roman"/>
          <w:color w:val="000000" w:themeColor="text1"/>
          <w:sz w:val="24"/>
          <w:szCs w:val="24"/>
        </w:rPr>
        <w:t>supported</w:t>
      </w:r>
      <w:r w:rsidRPr="00A60508">
        <w:rPr>
          <w:rFonts w:ascii="Times" w:eastAsia="Times New Roman" w:hAnsi="Times" w:cs="Times New Roman"/>
          <w:color w:val="000000" w:themeColor="text1"/>
          <w:sz w:val="24"/>
          <w:szCs w:val="24"/>
        </w:rPr>
        <w:t xml:space="preserve"> by several papers, research still needs to be done to determine how many of these chemicals released into the world each year are carcinogenic, how many women are exposed annually, and how these chemicals affect breast cancer growth and development. </w:t>
      </w:r>
    </w:p>
    <w:p w14:paraId="0000000D" w14:textId="77777777" w:rsidR="00540347" w:rsidRPr="00A60508" w:rsidRDefault="00540347">
      <w:pPr>
        <w:spacing w:line="360" w:lineRule="auto"/>
        <w:ind w:firstLine="720"/>
        <w:rPr>
          <w:rFonts w:ascii="Times" w:eastAsia="Times New Roman" w:hAnsi="Times" w:cs="Times New Roman"/>
          <w:color w:val="000000" w:themeColor="text1"/>
          <w:sz w:val="24"/>
          <w:szCs w:val="24"/>
        </w:rPr>
      </w:pPr>
    </w:p>
    <w:p w14:paraId="0000000E" w14:textId="77777777" w:rsidR="00540347" w:rsidRPr="00A60508" w:rsidRDefault="002B2E3E">
      <w:pPr>
        <w:spacing w:line="360" w:lineRule="auto"/>
        <w:rPr>
          <w:rFonts w:ascii="Times" w:eastAsia="Times New Roman" w:hAnsi="Times" w:cs="Times New Roman"/>
          <w:b/>
          <w:color w:val="000000" w:themeColor="text1"/>
          <w:sz w:val="24"/>
          <w:szCs w:val="24"/>
          <w:u w:val="single"/>
        </w:rPr>
      </w:pPr>
      <w:r w:rsidRPr="00A60508">
        <w:rPr>
          <w:rFonts w:ascii="Times" w:eastAsia="Times New Roman" w:hAnsi="Times" w:cs="Times New Roman"/>
          <w:b/>
          <w:color w:val="000000" w:themeColor="text1"/>
          <w:sz w:val="24"/>
          <w:szCs w:val="24"/>
          <w:u w:val="single"/>
        </w:rPr>
        <w:t>Intrinsic and Extrinsic Factors</w:t>
      </w:r>
    </w:p>
    <w:p w14:paraId="0000000F" w14:textId="77777777" w:rsidR="00540347" w:rsidRPr="00A60508" w:rsidRDefault="002B2E3E">
      <w:pPr>
        <w:spacing w:line="360" w:lineRule="auto"/>
        <w:rPr>
          <w:rFonts w:ascii="Times" w:eastAsia="Times New Roman" w:hAnsi="Times" w:cs="Times New Roman"/>
          <w:b/>
          <w:color w:val="000000" w:themeColor="text1"/>
          <w:sz w:val="24"/>
          <w:szCs w:val="24"/>
        </w:rPr>
      </w:pPr>
      <w:r w:rsidRPr="00A60508">
        <w:rPr>
          <w:rFonts w:ascii="Times" w:eastAsia="Times New Roman" w:hAnsi="Times" w:cs="Times New Roman"/>
          <w:b/>
          <w:color w:val="000000" w:themeColor="text1"/>
          <w:sz w:val="24"/>
          <w:szCs w:val="24"/>
        </w:rPr>
        <w:t>Intrinsic</w:t>
      </w:r>
    </w:p>
    <w:p w14:paraId="00000010" w14:textId="4829D768" w:rsidR="00540347" w:rsidRPr="00A60508" w:rsidRDefault="002B2E3E" w:rsidP="00FE262B">
      <w:pPr>
        <w:spacing w:line="360" w:lineRule="auto"/>
        <w:ind w:firstLine="720"/>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 xml:space="preserve">There are many different risk factors for developing breast cancer that are intrinsic. Having a child at an older age, </w:t>
      </w:r>
      <w:r w:rsidR="006214C9" w:rsidRPr="00A60508">
        <w:rPr>
          <w:rFonts w:ascii="Times" w:eastAsia="Times New Roman" w:hAnsi="Times" w:cs="Times New Roman"/>
          <w:color w:val="000000" w:themeColor="text1"/>
          <w:sz w:val="24"/>
          <w:szCs w:val="24"/>
        </w:rPr>
        <w:t>genetics</w:t>
      </w:r>
      <w:r w:rsidRPr="00A60508">
        <w:rPr>
          <w:rFonts w:ascii="Times" w:eastAsia="Times New Roman" w:hAnsi="Times" w:cs="Times New Roman"/>
          <w:color w:val="000000" w:themeColor="text1"/>
          <w:sz w:val="24"/>
          <w:szCs w:val="24"/>
        </w:rPr>
        <w:t>, consuming alcohol, and obesity are all factors that can increase breast cancer risk (</w:t>
      </w:r>
      <w:r w:rsidR="00FF76EA">
        <w:rPr>
          <w:rFonts w:ascii="Times" w:eastAsia="Times New Roman" w:hAnsi="Times" w:cs="Times New Roman"/>
          <w:color w:val="000000" w:themeColor="text1"/>
          <w:sz w:val="24"/>
          <w:szCs w:val="24"/>
        </w:rPr>
        <w:t>Breast Cancer 2019</w:t>
      </w:r>
      <w:r w:rsidRPr="00A60508">
        <w:rPr>
          <w:rFonts w:ascii="Times" w:eastAsia="Times New Roman" w:hAnsi="Times" w:cs="Times New Roman"/>
          <w:color w:val="000000" w:themeColor="text1"/>
          <w:sz w:val="24"/>
          <w:szCs w:val="24"/>
        </w:rPr>
        <w:t>).</w:t>
      </w:r>
    </w:p>
    <w:p w14:paraId="00000011" w14:textId="1DA757AD" w:rsidR="00540347" w:rsidRPr="00A60508" w:rsidRDefault="002B2E3E">
      <w:pPr>
        <w:spacing w:line="360" w:lineRule="auto"/>
        <w:ind w:firstLine="720"/>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 xml:space="preserve">Scientists and doctors used to believe that intrinsic factors were more important for breast cancer susceptibility and diagnoses. Germline mutations in the BRCA1 gene have been identified in 60-80% of women with a family history of both breast and ovarian cancer, and in 15-20% of women who only have a family history of </w:t>
      </w:r>
      <w:r w:rsidR="0043043B">
        <w:rPr>
          <w:rFonts w:ascii="Times" w:eastAsia="Times New Roman" w:hAnsi="Times" w:cs="Times New Roman"/>
          <w:color w:val="000000" w:themeColor="text1"/>
          <w:sz w:val="24"/>
          <w:szCs w:val="24"/>
        </w:rPr>
        <w:t xml:space="preserve">only </w:t>
      </w:r>
      <w:r w:rsidRPr="00A60508">
        <w:rPr>
          <w:rFonts w:ascii="Times" w:eastAsia="Times New Roman" w:hAnsi="Times" w:cs="Times New Roman"/>
          <w:color w:val="000000" w:themeColor="text1"/>
          <w:sz w:val="24"/>
          <w:szCs w:val="24"/>
        </w:rPr>
        <w:t>breast cancer (Nathanson et al. 2001). Some scientists feel as if these numbers are overestimates due to their high numbers (Evans et al. 2008). Genetic testing is now available for women to know if they are carriers of the genes, but it has become a controversy among scientists and doctors (Evans et al. 2008). Many individuals are against testing because many women who have the gene will never develop the disease. No</w:t>
      </w:r>
      <w:r w:rsidR="004D4B50">
        <w:rPr>
          <w:rFonts w:ascii="Times" w:eastAsia="Times New Roman" w:hAnsi="Times" w:cs="Times New Roman"/>
          <w:color w:val="000000" w:themeColor="text1"/>
          <w:sz w:val="24"/>
          <w:szCs w:val="24"/>
        </w:rPr>
        <w:t>w</w:t>
      </w:r>
      <w:r w:rsidRPr="00A60508">
        <w:rPr>
          <w:rFonts w:ascii="Times" w:eastAsia="Times New Roman" w:hAnsi="Times" w:cs="Times New Roman"/>
          <w:color w:val="000000" w:themeColor="text1"/>
          <w:sz w:val="24"/>
          <w:szCs w:val="24"/>
        </w:rPr>
        <w:t xml:space="preserve">, scientists and researchers believe that the BRCA1, BRCA2, and a few other rare gene variants account for only 15-20% of breast cancer in families and only less than 5% overall (Nathanson et al. 2001). </w:t>
      </w:r>
    </w:p>
    <w:p w14:paraId="00000012" w14:textId="5ACCAEB9" w:rsidR="00540347" w:rsidRPr="00A60508" w:rsidRDefault="002B2E3E">
      <w:pPr>
        <w:spacing w:line="360" w:lineRule="auto"/>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ab/>
        <w:t xml:space="preserve">Race is also an intrinsic factor that elevates the occurrence of breast cancer in women. When comparing Caucasian and African American women, </w:t>
      </w:r>
      <w:r w:rsidR="00FE262B" w:rsidRPr="00A60508">
        <w:rPr>
          <w:rFonts w:ascii="Times" w:eastAsia="Times New Roman" w:hAnsi="Times" w:cs="Times New Roman"/>
          <w:color w:val="000000" w:themeColor="text1"/>
          <w:sz w:val="24"/>
          <w:szCs w:val="24"/>
        </w:rPr>
        <w:t>Caucasian</w:t>
      </w:r>
      <w:r w:rsidRPr="00A60508">
        <w:rPr>
          <w:rFonts w:ascii="Times" w:eastAsia="Times New Roman" w:hAnsi="Times" w:cs="Times New Roman"/>
          <w:color w:val="000000" w:themeColor="text1"/>
          <w:sz w:val="24"/>
          <w:szCs w:val="24"/>
        </w:rPr>
        <w:t xml:space="preserve"> women showed an increased level of breast cancer rates, while African American women showed higher mortality </w:t>
      </w:r>
      <w:r w:rsidRPr="00A60508">
        <w:rPr>
          <w:rFonts w:ascii="Times" w:eastAsia="Times New Roman" w:hAnsi="Times" w:cs="Times New Roman"/>
          <w:color w:val="000000" w:themeColor="text1"/>
          <w:sz w:val="24"/>
          <w:szCs w:val="24"/>
        </w:rPr>
        <w:lastRenderedPageBreak/>
        <w:t>rates (</w:t>
      </w:r>
      <w:proofErr w:type="spellStart"/>
      <w:r w:rsidRPr="00A60508">
        <w:rPr>
          <w:rFonts w:ascii="Times" w:eastAsia="Times New Roman" w:hAnsi="Times" w:cs="Times New Roman"/>
          <w:color w:val="000000" w:themeColor="text1"/>
          <w:sz w:val="24"/>
          <w:szCs w:val="24"/>
        </w:rPr>
        <w:t>Kaminska</w:t>
      </w:r>
      <w:proofErr w:type="spellEnd"/>
      <w:r w:rsidRPr="00A60508">
        <w:rPr>
          <w:rFonts w:ascii="Times" w:eastAsia="Times New Roman" w:hAnsi="Times" w:cs="Times New Roman"/>
          <w:color w:val="000000" w:themeColor="text1"/>
          <w:sz w:val="24"/>
          <w:szCs w:val="24"/>
        </w:rPr>
        <w:t xml:space="preserve"> et al. 2015). These rates could be due to a number of factors, including availability of breast cancer screenings. </w:t>
      </w:r>
      <w:r w:rsidR="006214C9" w:rsidRPr="00A60508">
        <w:rPr>
          <w:rFonts w:ascii="Times" w:eastAsia="Times New Roman" w:hAnsi="Times" w:cs="Times New Roman"/>
          <w:color w:val="000000" w:themeColor="text1"/>
          <w:sz w:val="24"/>
          <w:szCs w:val="24"/>
        </w:rPr>
        <w:t>Hunt et al. (2014)</w:t>
      </w:r>
      <w:r w:rsidRPr="00A60508">
        <w:rPr>
          <w:rFonts w:ascii="Times" w:eastAsia="Times New Roman" w:hAnsi="Times" w:cs="Times New Roman"/>
          <w:color w:val="000000" w:themeColor="text1"/>
          <w:sz w:val="24"/>
          <w:szCs w:val="24"/>
        </w:rPr>
        <w:t xml:space="preserve"> took samples of the fifty largest cities and ultimately determined that the Black </w:t>
      </w:r>
      <w:r w:rsidR="00FE262B" w:rsidRPr="00A60508">
        <w:rPr>
          <w:rFonts w:ascii="Times" w:eastAsia="Times New Roman" w:hAnsi="Times" w:cs="Times New Roman"/>
          <w:color w:val="000000" w:themeColor="text1"/>
          <w:sz w:val="24"/>
          <w:szCs w:val="24"/>
        </w:rPr>
        <w:t>woman: White</w:t>
      </w:r>
      <w:r w:rsidRPr="00A60508">
        <w:rPr>
          <w:rFonts w:ascii="Times" w:eastAsia="Times New Roman" w:hAnsi="Times" w:cs="Times New Roman"/>
          <w:color w:val="000000" w:themeColor="text1"/>
          <w:sz w:val="24"/>
          <w:szCs w:val="24"/>
        </w:rPr>
        <w:t xml:space="preserve"> woman cancer risk ratio is still increasing, meaning that Black women are becoming increasingly likely to develop breast cancer when compared to White women (Hunt et al. 2014). It is also worth mentioning that there is a lower incidence of breast cancer rates among Hispanic women, but they are diagnosed at much younger ages.</w:t>
      </w:r>
    </w:p>
    <w:p w14:paraId="00000013" w14:textId="0A8CFDF1" w:rsidR="00540347" w:rsidRDefault="002B2E3E">
      <w:pPr>
        <w:spacing w:line="360" w:lineRule="auto"/>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ab/>
        <w:t>Natural hormonal changes that take pla</w:t>
      </w:r>
      <w:r w:rsidR="006214C9" w:rsidRPr="00A60508">
        <w:rPr>
          <w:rFonts w:ascii="Times" w:eastAsia="Times New Roman" w:hAnsi="Times" w:cs="Times New Roman"/>
          <w:color w:val="000000" w:themeColor="text1"/>
          <w:sz w:val="24"/>
          <w:szCs w:val="24"/>
        </w:rPr>
        <w:t>ce</w:t>
      </w:r>
      <w:r w:rsidRPr="00A60508">
        <w:rPr>
          <w:rFonts w:ascii="Times" w:eastAsia="Times New Roman" w:hAnsi="Times" w:cs="Times New Roman"/>
          <w:color w:val="000000" w:themeColor="text1"/>
          <w:sz w:val="24"/>
          <w:szCs w:val="24"/>
        </w:rPr>
        <w:t xml:space="preserve"> in the </w:t>
      </w:r>
      <w:r w:rsidR="006214C9" w:rsidRPr="00A60508">
        <w:rPr>
          <w:rFonts w:ascii="Times" w:eastAsia="Times New Roman" w:hAnsi="Times" w:cs="Times New Roman"/>
          <w:color w:val="000000" w:themeColor="text1"/>
          <w:sz w:val="24"/>
          <w:szCs w:val="24"/>
        </w:rPr>
        <w:t>time of maturation</w:t>
      </w:r>
      <w:r w:rsidRPr="00A60508">
        <w:rPr>
          <w:rFonts w:ascii="Times" w:eastAsia="Times New Roman" w:hAnsi="Times" w:cs="Times New Roman"/>
          <w:color w:val="000000" w:themeColor="text1"/>
          <w:sz w:val="24"/>
          <w:szCs w:val="24"/>
        </w:rPr>
        <w:t xml:space="preserve"> can </w:t>
      </w:r>
      <w:r w:rsidR="006214C9" w:rsidRPr="00A60508">
        <w:rPr>
          <w:rFonts w:ascii="Times" w:eastAsia="Times New Roman" w:hAnsi="Times" w:cs="Times New Roman"/>
          <w:color w:val="000000" w:themeColor="text1"/>
          <w:sz w:val="24"/>
          <w:szCs w:val="24"/>
        </w:rPr>
        <w:t xml:space="preserve">directly </w:t>
      </w:r>
      <w:r w:rsidRPr="00A60508">
        <w:rPr>
          <w:rFonts w:ascii="Times" w:eastAsia="Times New Roman" w:hAnsi="Times" w:cs="Times New Roman"/>
          <w:color w:val="000000" w:themeColor="text1"/>
          <w:sz w:val="24"/>
          <w:szCs w:val="24"/>
        </w:rPr>
        <w:t>influence the risk of breast cancer in adult life (</w:t>
      </w:r>
      <w:proofErr w:type="spellStart"/>
      <w:r w:rsidRPr="00A60508">
        <w:rPr>
          <w:rFonts w:ascii="Times" w:eastAsia="Times New Roman" w:hAnsi="Times" w:cs="Times New Roman"/>
          <w:color w:val="000000" w:themeColor="text1"/>
          <w:sz w:val="24"/>
          <w:szCs w:val="24"/>
        </w:rPr>
        <w:t>Kaminska</w:t>
      </w:r>
      <w:proofErr w:type="spellEnd"/>
      <w:r w:rsidRPr="00A60508">
        <w:rPr>
          <w:rFonts w:ascii="Times" w:eastAsia="Times New Roman" w:hAnsi="Times" w:cs="Times New Roman"/>
          <w:color w:val="000000" w:themeColor="text1"/>
          <w:sz w:val="24"/>
          <w:szCs w:val="24"/>
        </w:rPr>
        <w:t xml:space="preserve"> et al. 2015). A few studies have shown that there is an increase in breast cancer risk for an individual who started menstruating at a younger age (Hsieh et al. 1990). These rates could potentially be due to the individual’s lengthened exposure to estrogen activity. It was shown that even delaying menstruation by two years can reduce the individual’s likelihood of developing breast cancer by as much as 10% (Hsieh et al. 1990). </w:t>
      </w:r>
    </w:p>
    <w:p w14:paraId="5DF6C62A" w14:textId="77777777" w:rsidR="0043043B" w:rsidRPr="00A60508" w:rsidRDefault="0043043B">
      <w:pPr>
        <w:spacing w:line="360" w:lineRule="auto"/>
        <w:rPr>
          <w:rFonts w:ascii="Times" w:eastAsia="Times New Roman" w:hAnsi="Times" w:cs="Times New Roman"/>
          <w:color w:val="000000" w:themeColor="text1"/>
          <w:sz w:val="24"/>
          <w:szCs w:val="24"/>
        </w:rPr>
      </w:pPr>
    </w:p>
    <w:p w14:paraId="00000014" w14:textId="77777777" w:rsidR="00540347" w:rsidRPr="00A60508" w:rsidRDefault="002B2E3E">
      <w:pPr>
        <w:spacing w:line="360" w:lineRule="auto"/>
        <w:rPr>
          <w:rFonts w:ascii="Times" w:eastAsia="Times New Roman" w:hAnsi="Times" w:cs="Times New Roman"/>
          <w:b/>
          <w:color w:val="000000" w:themeColor="text1"/>
          <w:sz w:val="24"/>
          <w:szCs w:val="24"/>
        </w:rPr>
      </w:pPr>
      <w:r w:rsidRPr="00A60508">
        <w:rPr>
          <w:rFonts w:ascii="Times" w:eastAsia="Times New Roman" w:hAnsi="Times" w:cs="Times New Roman"/>
          <w:b/>
          <w:color w:val="000000" w:themeColor="text1"/>
          <w:sz w:val="24"/>
          <w:szCs w:val="24"/>
        </w:rPr>
        <w:t xml:space="preserve">Extrinsic </w:t>
      </w:r>
    </w:p>
    <w:p w14:paraId="00000015" w14:textId="0839945D" w:rsidR="00540347" w:rsidRPr="00A60508" w:rsidRDefault="002B2E3E">
      <w:pPr>
        <w:spacing w:line="360" w:lineRule="auto"/>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ab/>
        <w:t xml:space="preserve">Extrinsic factors that can cause breast cancer are now </w:t>
      </w:r>
      <w:r w:rsidR="006214C9" w:rsidRPr="00A60508">
        <w:rPr>
          <w:rFonts w:ascii="Times" w:eastAsia="Times New Roman" w:hAnsi="Times" w:cs="Times New Roman"/>
          <w:color w:val="000000" w:themeColor="text1"/>
          <w:sz w:val="24"/>
          <w:szCs w:val="24"/>
        </w:rPr>
        <w:t xml:space="preserve">well-discussed </w:t>
      </w:r>
      <w:r w:rsidRPr="00A60508">
        <w:rPr>
          <w:rFonts w:ascii="Times" w:eastAsia="Times New Roman" w:hAnsi="Times" w:cs="Times New Roman"/>
          <w:color w:val="000000" w:themeColor="text1"/>
          <w:sz w:val="24"/>
          <w:szCs w:val="24"/>
        </w:rPr>
        <w:t xml:space="preserve">among the scientific community. </w:t>
      </w:r>
      <w:r w:rsidRPr="00A60508">
        <w:rPr>
          <w:rFonts w:ascii="Times" w:eastAsia="Times New Roman" w:hAnsi="Times" w:cs="Times New Roman"/>
          <w:i/>
          <w:color w:val="000000" w:themeColor="text1"/>
          <w:sz w:val="24"/>
          <w:szCs w:val="24"/>
        </w:rPr>
        <w:t>Living Downstream</w:t>
      </w:r>
      <w:r w:rsidRPr="00A60508">
        <w:rPr>
          <w:rFonts w:ascii="Times" w:eastAsia="Times New Roman" w:hAnsi="Times" w:cs="Times New Roman"/>
          <w:color w:val="000000" w:themeColor="text1"/>
          <w:sz w:val="24"/>
          <w:szCs w:val="24"/>
        </w:rPr>
        <w:t xml:space="preserve"> goes into vivid detail about the harmful chemicals surrounding individuals</w:t>
      </w:r>
      <w:r w:rsidR="006214C9" w:rsidRPr="00A60508">
        <w:rPr>
          <w:rFonts w:ascii="Times" w:eastAsia="Times New Roman" w:hAnsi="Times" w:cs="Times New Roman"/>
          <w:color w:val="000000" w:themeColor="text1"/>
          <w:sz w:val="24"/>
          <w:szCs w:val="24"/>
        </w:rPr>
        <w:t xml:space="preserve"> (Sandra Steingraber)</w:t>
      </w:r>
      <w:r w:rsidRPr="00A60508">
        <w:rPr>
          <w:rFonts w:ascii="Times" w:eastAsia="Times New Roman" w:hAnsi="Times" w:cs="Times New Roman"/>
          <w:color w:val="000000" w:themeColor="text1"/>
          <w:sz w:val="24"/>
          <w:szCs w:val="24"/>
        </w:rPr>
        <w:t xml:space="preserve">. These chemicals are not regulated enough by the FDA, causing humans to not understand how much they are actually being impacted by said chemicals (Steingraber). Many of these chemicals are more prevalent in developed countries where there is more use of these chemicals. This increases the likelihood of developing many types of cancer (Steingraber). </w:t>
      </w:r>
    </w:p>
    <w:p w14:paraId="00000016" w14:textId="77777777" w:rsidR="00540347" w:rsidRPr="00A60508" w:rsidRDefault="00540347">
      <w:pPr>
        <w:spacing w:line="360" w:lineRule="auto"/>
        <w:rPr>
          <w:rFonts w:ascii="Times" w:eastAsia="Times New Roman" w:hAnsi="Times" w:cs="Times New Roman"/>
          <w:color w:val="000000" w:themeColor="text1"/>
          <w:sz w:val="24"/>
          <w:szCs w:val="24"/>
        </w:rPr>
      </w:pPr>
    </w:p>
    <w:p w14:paraId="00000017" w14:textId="77777777" w:rsidR="00540347" w:rsidRPr="00A60508" w:rsidRDefault="002B2E3E">
      <w:pPr>
        <w:spacing w:line="360" w:lineRule="auto"/>
        <w:rPr>
          <w:rFonts w:ascii="Times" w:eastAsia="Times New Roman" w:hAnsi="Times" w:cs="Times New Roman"/>
          <w:b/>
          <w:color w:val="000000" w:themeColor="text1"/>
          <w:sz w:val="24"/>
          <w:szCs w:val="24"/>
          <w:u w:val="single"/>
        </w:rPr>
      </w:pPr>
      <w:r w:rsidRPr="00A60508">
        <w:rPr>
          <w:rFonts w:ascii="Times" w:eastAsia="Times New Roman" w:hAnsi="Times" w:cs="Times New Roman"/>
          <w:b/>
          <w:color w:val="000000" w:themeColor="text1"/>
          <w:sz w:val="24"/>
          <w:szCs w:val="24"/>
          <w:u w:val="single"/>
        </w:rPr>
        <w:t>Environmental Chemicals</w:t>
      </w:r>
    </w:p>
    <w:p w14:paraId="00000018" w14:textId="77777777" w:rsidR="00540347" w:rsidRPr="00A60508" w:rsidRDefault="002B2E3E">
      <w:pPr>
        <w:spacing w:line="360" w:lineRule="auto"/>
        <w:rPr>
          <w:rFonts w:ascii="Times" w:eastAsia="Times New Roman" w:hAnsi="Times" w:cs="Times New Roman"/>
          <w:b/>
          <w:color w:val="000000" w:themeColor="text1"/>
          <w:sz w:val="24"/>
          <w:szCs w:val="24"/>
        </w:rPr>
      </w:pPr>
      <w:r w:rsidRPr="00A60508">
        <w:rPr>
          <w:rFonts w:ascii="Times" w:eastAsia="Times New Roman" w:hAnsi="Times" w:cs="Times New Roman"/>
          <w:b/>
          <w:color w:val="000000" w:themeColor="text1"/>
          <w:sz w:val="24"/>
          <w:szCs w:val="24"/>
        </w:rPr>
        <w:t>Cadmium</w:t>
      </w:r>
    </w:p>
    <w:p w14:paraId="00000019" w14:textId="0597CD98" w:rsidR="00540347" w:rsidRDefault="00E75F54">
      <w:pPr>
        <w:spacing w:line="360" w:lineRule="auto"/>
        <w:rPr>
          <w:rFonts w:ascii="Times" w:eastAsia="Times New Roman" w:hAnsi="Times" w:cs="Times New Roman"/>
          <w:bCs/>
          <w:color w:val="000000" w:themeColor="text1"/>
          <w:sz w:val="24"/>
          <w:szCs w:val="24"/>
        </w:rPr>
      </w:pPr>
      <w:r w:rsidRPr="00A60508">
        <w:rPr>
          <w:rFonts w:ascii="Times" w:eastAsia="Times New Roman" w:hAnsi="Times" w:cs="Times New Roman"/>
          <w:b/>
          <w:color w:val="000000" w:themeColor="text1"/>
          <w:sz w:val="24"/>
          <w:szCs w:val="24"/>
        </w:rPr>
        <w:tab/>
      </w:r>
      <w:r w:rsidRPr="00A60508">
        <w:rPr>
          <w:rFonts w:ascii="Times" w:eastAsia="Times New Roman" w:hAnsi="Times" w:cs="Times New Roman"/>
          <w:bCs/>
          <w:color w:val="000000" w:themeColor="text1"/>
          <w:sz w:val="24"/>
          <w:szCs w:val="24"/>
        </w:rPr>
        <w:t>Cadmium is a carcinogenic pollutant that has been shown to be associated with breast cancer risk (Gallagher et al. 2010).</w:t>
      </w:r>
      <w:r w:rsidR="00647C16">
        <w:rPr>
          <w:rFonts w:ascii="Times" w:eastAsia="Times New Roman" w:hAnsi="Times" w:cs="Times New Roman"/>
          <w:bCs/>
          <w:color w:val="000000" w:themeColor="text1"/>
          <w:sz w:val="24"/>
          <w:szCs w:val="24"/>
        </w:rPr>
        <w:t xml:space="preserve"> Found in many manures and pesticides,</w:t>
      </w:r>
      <w:r w:rsidRPr="00A60508">
        <w:rPr>
          <w:rFonts w:ascii="Times" w:eastAsia="Times New Roman" w:hAnsi="Times" w:cs="Times New Roman"/>
          <w:bCs/>
          <w:color w:val="000000" w:themeColor="text1"/>
          <w:sz w:val="24"/>
          <w:szCs w:val="24"/>
        </w:rPr>
        <w:t xml:space="preserve"> </w:t>
      </w:r>
      <w:r w:rsidR="00647C16">
        <w:rPr>
          <w:rFonts w:ascii="Times" w:eastAsia="Times New Roman" w:hAnsi="Times" w:cs="Times New Roman"/>
          <w:bCs/>
          <w:color w:val="000000" w:themeColor="text1"/>
          <w:sz w:val="24"/>
          <w:szCs w:val="24"/>
        </w:rPr>
        <w:t>i</w:t>
      </w:r>
      <w:r w:rsidR="0043043B">
        <w:rPr>
          <w:rFonts w:ascii="Times" w:eastAsia="Times New Roman" w:hAnsi="Times" w:cs="Times New Roman"/>
          <w:bCs/>
          <w:color w:val="000000" w:themeColor="text1"/>
          <w:sz w:val="24"/>
          <w:szCs w:val="24"/>
        </w:rPr>
        <w:t xml:space="preserve">t has the ability to accumulate in the body as a person gets older. </w:t>
      </w:r>
      <w:r w:rsidRPr="00A60508">
        <w:rPr>
          <w:rFonts w:ascii="Times" w:eastAsia="Times New Roman" w:hAnsi="Times" w:cs="Times New Roman"/>
          <w:bCs/>
          <w:color w:val="000000" w:themeColor="text1"/>
          <w:sz w:val="24"/>
          <w:szCs w:val="24"/>
        </w:rPr>
        <w:t xml:space="preserve">McElroy et al. (2006) found in a population-based study that women in Wisconsin in the highest quartile of urinary cadmium were twice as vulnerable to developing breast cancer when compared to those who were in the lowest quartile. Cadmium is looked at as a potential breast cancer risk factor due to its ability to transform </w:t>
      </w:r>
      <w:r w:rsidRPr="00A60508">
        <w:rPr>
          <w:rFonts w:ascii="Times" w:eastAsia="Times New Roman" w:hAnsi="Times" w:cs="Times New Roman"/>
          <w:bCs/>
          <w:color w:val="000000" w:themeColor="text1"/>
          <w:sz w:val="24"/>
          <w:szCs w:val="24"/>
        </w:rPr>
        <w:lastRenderedPageBreak/>
        <w:t>estrogen receptor negative breast cancer cells into basal-like breast cancer phenotype (</w:t>
      </w:r>
      <w:proofErr w:type="spellStart"/>
      <w:r w:rsidRPr="00A60508">
        <w:rPr>
          <w:rFonts w:ascii="Times" w:eastAsia="Times New Roman" w:hAnsi="Times" w:cs="Times New Roman"/>
          <w:bCs/>
          <w:color w:val="000000" w:themeColor="text1"/>
          <w:sz w:val="24"/>
          <w:szCs w:val="24"/>
        </w:rPr>
        <w:t>Benbrahim-Tallaa</w:t>
      </w:r>
      <w:proofErr w:type="spellEnd"/>
      <w:r w:rsidRPr="00A60508">
        <w:rPr>
          <w:rFonts w:ascii="Times" w:eastAsia="Times New Roman" w:hAnsi="Times" w:cs="Times New Roman"/>
          <w:bCs/>
          <w:color w:val="000000" w:themeColor="text1"/>
          <w:sz w:val="24"/>
          <w:szCs w:val="24"/>
        </w:rPr>
        <w:t xml:space="preserve"> et al. 2009). </w:t>
      </w:r>
      <w:r w:rsidR="0043043B">
        <w:rPr>
          <w:rFonts w:ascii="Times" w:eastAsia="Times New Roman" w:hAnsi="Times" w:cs="Times New Roman"/>
          <w:bCs/>
          <w:color w:val="000000" w:themeColor="text1"/>
          <w:sz w:val="24"/>
          <w:szCs w:val="24"/>
        </w:rPr>
        <w:t xml:space="preserve">Gallagher et al. 2010 found that there was an increase in breast cancer risk with an increase of cadmium in the body. </w:t>
      </w:r>
    </w:p>
    <w:p w14:paraId="7AABC9A7" w14:textId="77777777" w:rsidR="0043043B" w:rsidRPr="00A60508" w:rsidRDefault="0043043B">
      <w:pPr>
        <w:spacing w:line="360" w:lineRule="auto"/>
        <w:rPr>
          <w:rFonts w:ascii="Times" w:eastAsia="Times New Roman" w:hAnsi="Times" w:cs="Times New Roman"/>
          <w:bCs/>
          <w:color w:val="000000" w:themeColor="text1"/>
          <w:sz w:val="24"/>
          <w:szCs w:val="24"/>
        </w:rPr>
      </w:pPr>
    </w:p>
    <w:p w14:paraId="0000001A" w14:textId="77777777" w:rsidR="00540347" w:rsidRPr="00A60508" w:rsidRDefault="002B2E3E">
      <w:pPr>
        <w:spacing w:line="360" w:lineRule="auto"/>
        <w:rPr>
          <w:rFonts w:ascii="Times" w:eastAsia="Times New Roman" w:hAnsi="Times" w:cs="Times New Roman"/>
          <w:b/>
          <w:color w:val="000000" w:themeColor="text1"/>
          <w:sz w:val="24"/>
          <w:szCs w:val="24"/>
        </w:rPr>
      </w:pPr>
      <w:r w:rsidRPr="00A60508">
        <w:rPr>
          <w:rFonts w:ascii="Times" w:eastAsia="Times New Roman" w:hAnsi="Times" w:cs="Times New Roman"/>
          <w:b/>
          <w:color w:val="000000" w:themeColor="text1"/>
          <w:sz w:val="24"/>
          <w:szCs w:val="24"/>
        </w:rPr>
        <w:t>Tobacco Smoke</w:t>
      </w:r>
    </w:p>
    <w:p w14:paraId="0000001B" w14:textId="2B641696" w:rsidR="00540347" w:rsidRDefault="002B2E3E">
      <w:pPr>
        <w:spacing w:line="360" w:lineRule="auto"/>
        <w:rPr>
          <w:rFonts w:ascii="Times" w:eastAsia="Times New Roman" w:hAnsi="Times" w:cs="Times New Roman"/>
          <w:color w:val="000000" w:themeColor="text1"/>
          <w:sz w:val="24"/>
          <w:szCs w:val="24"/>
        </w:rPr>
      </w:pPr>
      <w:r w:rsidRPr="00A60508">
        <w:rPr>
          <w:rFonts w:ascii="Times" w:eastAsia="Times New Roman" w:hAnsi="Times" w:cs="Times New Roman"/>
          <w:b/>
          <w:color w:val="000000" w:themeColor="text1"/>
          <w:sz w:val="24"/>
          <w:szCs w:val="24"/>
        </w:rPr>
        <w:tab/>
      </w:r>
      <w:r w:rsidRPr="00A60508">
        <w:rPr>
          <w:rFonts w:ascii="Times" w:eastAsia="Times New Roman" w:hAnsi="Times" w:cs="Times New Roman"/>
          <w:color w:val="000000" w:themeColor="text1"/>
          <w:sz w:val="24"/>
          <w:szCs w:val="24"/>
        </w:rPr>
        <w:t xml:space="preserve">Tobacco smoke and its role in breast cancer development is not as clear as with other cancers. When researching the over 60 known chemicals that are in tobacco smoke, scientists found that many of those chemicals were known to cause mammary tumors in many laboratory animals (Hecht 2002). Many of the chemicals in cigarette smoke are not known as strong carcinogens, but it is possible that their diol epoxide metabolites could have an impact on human breast cancer. Scientists </w:t>
      </w:r>
      <w:r w:rsidR="00E75F54" w:rsidRPr="00A60508">
        <w:rPr>
          <w:rFonts w:ascii="Times" w:eastAsia="Times New Roman" w:hAnsi="Times" w:cs="Times New Roman"/>
          <w:color w:val="000000" w:themeColor="text1"/>
          <w:sz w:val="24"/>
          <w:szCs w:val="24"/>
        </w:rPr>
        <w:t xml:space="preserve">are finding more information </w:t>
      </w:r>
      <w:r w:rsidRPr="00A60508">
        <w:rPr>
          <w:rFonts w:ascii="Times" w:eastAsia="Times New Roman" w:hAnsi="Times" w:cs="Times New Roman"/>
          <w:color w:val="000000" w:themeColor="text1"/>
          <w:sz w:val="24"/>
          <w:szCs w:val="24"/>
        </w:rPr>
        <w:t xml:space="preserve">that tobacco smoke from active smokers or even from </w:t>
      </w:r>
      <w:r w:rsidR="00E75F54" w:rsidRPr="00A60508">
        <w:rPr>
          <w:rFonts w:ascii="Times" w:eastAsia="Times New Roman" w:hAnsi="Times" w:cs="Times New Roman"/>
          <w:color w:val="000000" w:themeColor="text1"/>
          <w:sz w:val="24"/>
          <w:szCs w:val="24"/>
        </w:rPr>
        <w:t>secondhand</w:t>
      </w:r>
      <w:r w:rsidRPr="00A60508">
        <w:rPr>
          <w:rFonts w:ascii="Times" w:eastAsia="Times New Roman" w:hAnsi="Times" w:cs="Times New Roman"/>
          <w:color w:val="000000" w:themeColor="text1"/>
          <w:sz w:val="24"/>
          <w:szCs w:val="24"/>
        </w:rPr>
        <w:t xml:space="preserve"> smoking can cause </w:t>
      </w:r>
      <w:r w:rsidR="00E75F54" w:rsidRPr="00A60508">
        <w:rPr>
          <w:rFonts w:ascii="Times" w:eastAsia="Times New Roman" w:hAnsi="Times" w:cs="Times New Roman"/>
          <w:color w:val="000000" w:themeColor="text1"/>
          <w:sz w:val="24"/>
          <w:szCs w:val="24"/>
        </w:rPr>
        <w:t xml:space="preserve">breast </w:t>
      </w:r>
      <w:r w:rsidRPr="00A60508">
        <w:rPr>
          <w:rFonts w:ascii="Times" w:eastAsia="Times New Roman" w:hAnsi="Times" w:cs="Times New Roman"/>
          <w:color w:val="000000" w:themeColor="text1"/>
          <w:sz w:val="24"/>
          <w:szCs w:val="24"/>
        </w:rPr>
        <w:t xml:space="preserve">cancer, because the levels of breast cancer rates are increasing as well as the number of women who smoke or are around individuals who smoke (Johnson et al. 2010). </w:t>
      </w:r>
    </w:p>
    <w:p w14:paraId="39C34957" w14:textId="77777777" w:rsidR="0043043B" w:rsidRPr="00A60508" w:rsidRDefault="0043043B">
      <w:pPr>
        <w:spacing w:line="360" w:lineRule="auto"/>
        <w:rPr>
          <w:rFonts w:ascii="Times" w:eastAsia="Times New Roman" w:hAnsi="Times" w:cs="Times New Roman"/>
          <w:color w:val="000000" w:themeColor="text1"/>
          <w:sz w:val="24"/>
          <w:szCs w:val="24"/>
        </w:rPr>
      </w:pPr>
    </w:p>
    <w:p w14:paraId="0000001C" w14:textId="77777777" w:rsidR="00540347" w:rsidRPr="00A60508" w:rsidRDefault="002B2E3E">
      <w:pPr>
        <w:spacing w:line="360" w:lineRule="auto"/>
        <w:rPr>
          <w:rFonts w:ascii="Times" w:eastAsia="Times New Roman" w:hAnsi="Times" w:cs="Times New Roman"/>
          <w:b/>
          <w:color w:val="000000" w:themeColor="text1"/>
          <w:sz w:val="24"/>
          <w:szCs w:val="24"/>
        </w:rPr>
      </w:pPr>
      <w:r w:rsidRPr="00A60508">
        <w:rPr>
          <w:rFonts w:ascii="Times" w:eastAsia="Times New Roman" w:hAnsi="Times" w:cs="Times New Roman"/>
          <w:b/>
          <w:color w:val="000000" w:themeColor="text1"/>
          <w:sz w:val="24"/>
          <w:szCs w:val="24"/>
        </w:rPr>
        <w:t>Organochlorine</w:t>
      </w:r>
    </w:p>
    <w:p w14:paraId="0000001D" w14:textId="071789F9" w:rsidR="00540347" w:rsidRPr="00A60508" w:rsidRDefault="002B2E3E">
      <w:pPr>
        <w:spacing w:line="360" w:lineRule="auto"/>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tab/>
        <w:t>Organochlorines are synthetic chemicals that were released into the environment through their use as industrial products and pesticides (Calle et al. 2002). These chemicals act as estrogen agonists or antagonists which allowed scientists to hypothesize that they could play a role in breast cancer risk. Wolff et al</w:t>
      </w:r>
      <w:r w:rsidR="00E75F54" w:rsidRPr="00A60508">
        <w:rPr>
          <w:rFonts w:ascii="Times" w:eastAsia="Times New Roman" w:hAnsi="Times" w:cs="Times New Roman"/>
          <w:color w:val="000000" w:themeColor="text1"/>
          <w:sz w:val="24"/>
          <w:szCs w:val="24"/>
        </w:rPr>
        <w:t>.</w:t>
      </w:r>
      <w:r w:rsidRPr="00A60508">
        <w:rPr>
          <w:rFonts w:ascii="Times" w:eastAsia="Times New Roman" w:hAnsi="Times" w:cs="Times New Roman"/>
          <w:color w:val="000000" w:themeColor="text1"/>
          <w:sz w:val="24"/>
          <w:szCs w:val="24"/>
        </w:rPr>
        <w:t xml:space="preserve"> </w:t>
      </w:r>
      <w:r w:rsidR="00E75F54" w:rsidRPr="00A60508">
        <w:rPr>
          <w:rFonts w:ascii="Times" w:eastAsia="Times New Roman" w:hAnsi="Times" w:cs="Times New Roman"/>
          <w:color w:val="000000" w:themeColor="text1"/>
          <w:sz w:val="24"/>
          <w:szCs w:val="24"/>
        </w:rPr>
        <w:t xml:space="preserve">(1993) </w:t>
      </w:r>
      <w:r w:rsidRPr="00A60508">
        <w:rPr>
          <w:rFonts w:ascii="Times" w:eastAsia="Times New Roman" w:hAnsi="Times" w:cs="Times New Roman"/>
          <w:color w:val="000000" w:themeColor="text1"/>
          <w:sz w:val="24"/>
          <w:szCs w:val="24"/>
        </w:rPr>
        <w:t xml:space="preserve">looked at organochlorines and their effect on breast cancer (Wolff et al. 1993). Their hypothesis that organochlorines are contributors to breast cancer stemmed from the fact that these chemicals were known animal carcinogens and labeled as possible human carcinogens. They found that individuals who were diagnosed with breast cancer had higher levels of DDT, a </w:t>
      </w:r>
      <w:r w:rsidR="00E75F54" w:rsidRPr="00A60508">
        <w:rPr>
          <w:rFonts w:ascii="Times" w:eastAsia="Times New Roman" w:hAnsi="Times" w:cs="Times New Roman"/>
          <w:color w:val="000000" w:themeColor="text1"/>
          <w:sz w:val="24"/>
          <w:szCs w:val="24"/>
        </w:rPr>
        <w:t>pesticide</w:t>
      </w:r>
      <w:r w:rsidRPr="00A60508">
        <w:rPr>
          <w:rFonts w:ascii="Times" w:eastAsia="Times New Roman" w:hAnsi="Times" w:cs="Times New Roman"/>
          <w:color w:val="000000" w:themeColor="text1"/>
          <w:sz w:val="24"/>
          <w:szCs w:val="24"/>
        </w:rPr>
        <w:t xml:space="preserve"> that contains organochlorines, when compared to their control (Wolff et al. 1993). In a 2002 study, scientists were able to prove that </w:t>
      </w:r>
      <w:r w:rsidR="00E75F54" w:rsidRPr="00A60508">
        <w:rPr>
          <w:rFonts w:ascii="Times" w:eastAsia="Times New Roman" w:hAnsi="Times" w:cs="Times New Roman"/>
          <w:color w:val="000000" w:themeColor="text1"/>
          <w:sz w:val="24"/>
          <w:szCs w:val="24"/>
        </w:rPr>
        <w:t>there</w:t>
      </w:r>
      <w:r w:rsidRPr="00A60508">
        <w:rPr>
          <w:rFonts w:ascii="Times" w:eastAsia="Times New Roman" w:hAnsi="Times" w:cs="Times New Roman"/>
          <w:color w:val="000000" w:themeColor="text1"/>
          <w:sz w:val="24"/>
          <w:szCs w:val="24"/>
        </w:rPr>
        <w:t xml:space="preserve"> was substantial </w:t>
      </w:r>
      <w:r w:rsidR="00E75F54" w:rsidRPr="00A60508">
        <w:rPr>
          <w:rFonts w:ascii="Times" w:eastAsia="Times New Roman" w:hAnsi="Times" w:cs="Times New Roman"/>
          <w:color w:val="000000" w:themeColor="text1"/>
          <w:sz w:val="24"/>
          <w:szCs w:val="24"/>
        </w:rPr>
        <w:t>evidence</w:t>
      </w:r>
      <w:r w:rsidRPr="00A60508">
        <w:rPr>
          <w:rFonts w:ascii="Times" w:eastAsia="Times New Roman" w:hAnsi="Times" w:cs="Times New Roman"/>
          <w:color w:val="000000" w:themeColor="text1"/>
          <w:sz w:val="24"/>
          <w:szCs w:val="24"/>
        </w:rPr>
        <w:t xml:space="preserve"> that there was a possible association between organochlorines and risk of breast cancer (Calle et al. 2002).   </w:t>
      </w:r>
    </w:p>
    <w:p w14:paraId="0000001F" w14:textId="77777777" w:rsidR="00540347" w:rsidRPr="00A60508" w:rsidRDefault="00540347">
      <w:pPr>
        <w:spacing w:line="360" w:lineRule="auto"/>
        <w:rPr>
          <w:rFonts w:ascii="Times" w:eastAsia="Times New Roman" w:hAnsi="Times" w:cs="Times New Roman"/>
          <w:b/>
          <w:color w:val="000000" w:themeColor="text1"/>
          <w:sz w:val="24"/>
          <w:szCs w:val="24"/>
        </w:rPr>
      </w:pPr>
    </w:p>
    <w:p w14:paraId="00000020" w14:textId="77777777" w:rsidR="00540347" w:rsidRPr="00A60508" w:rsidRDefault="002B2E3E">
      <w:pPr>
        <w:spacing w:line="360" w:lineRule="auto"/>
        <w:rPr>
          <w:rFonts w:ascii="Times" w:eastAsia="Times New Roman" w:hAnsi="Times" w:cs="Times New Roman"/>
          <w:b/>
          <w:color w:val="000000" w:themeColor="text1"/>
          <w:sz w:val="24"/>
          <w:szCs w:val="24"/>
          <w:u w:val="single"/>
        </w:rPr>
      </w:pPr>
      <w:r w:rsidRPr="00A60508">
        <w:rPr>
          <w:rFonts w:ascii="Times" w:eastAsia="Times New Roman" w:hAnsi="Times" w:cs="Times New Roman"/>
          <w:b/>
          <w:color w:val="000000" w:themeColor="text1"/>
          <w:sz w:val="24"/>
          <w:szCs w:val="24"/>
          <w:u w:val="single"/>
        </w:rPr>
        <w:t>Conclusion</w:t>
      </w:r>
    </w:p>
    <w:p w14:paraId="629F71DB" w14:textId="3A363198" w:rsidR="005152BA" w:rsidRPr="00A60508" w:rsidRDefault="00E75F54">
      <w:pPr>
        <w:spacing w:line="360" w:lineRule="auto"/>
        <w:ind w:firstLine="720"/>
        <w:rPr>
          <w:rFonts w:ascii="Times" w:hAnsi="Times"/>
          <w:color w:val="000000" w:themeColor="text1"/>
          <w:sz w:val="24"/>
          <w:szCs w:val="24"/>
        </w:rPr>
      </w:pPr>
      <w:r w:rsidRPr="00A60508">
        <w:rPr>
          <w:rFonts w:ascii="Times" w:hAnsi="Times"/>
          <w:color w:val="000000" w:themeColor="text1"/>
          <w:sz w:val="24"/>
          <w:szCs w:val="24"/>
        </w:rPr>
        <w:t xml:space="preserve">Although intrinsic factors are important in determining breast cancer risk, extrinsic factors ultimately contribute more (Wu et al. 2016).  </w:t>
      </w:r>
      <w:r w:rsidR="005B7705" w:rsidRPr="00A60508">
        <w:rPr>
          <w:rFonts w:ascii="Times" w:hAnsi="Times"/>
          <w:color w:val="000000" w:themeColor="text1"/>
          <w:sz w:val="24"/>
          <w:szCs w:val="24"/>
        </w:rPr>
        <w:t>Wu et al. 2016 was a</w:t>
      </w:r>
      <w:r w:rsidR="00AE0E3E" w:rsidRPr="00A60508">
        <w:rPr>
          <w:rFonts w:ascii="Times" w:hAnsi="Times"/>
          <w:color w:val="000000" w:themeColor="text1"/>
          <w:sz w:val="24"/>
          <w:szCs w:val="24"/>
        </w:rPr>
        <w:t xml:space="preserve">ble to conclude that </w:t>
      </w:r>
      <w:r w:rsidR="00AE0E3E" w:rsidRPr="00A60508">
        <w:rPr>
          <w:rFonts w:ascii="Times" w:hAnsi="Times"/>
          <w:color w:val="000000" w:themeColor="text1"/>
          <w:sz w:val="24"/>
          <w:szCs w:val="24"/>
        </w:rPr>
        <w:lastRenderedPageBreak/>
        <w:t xml:space="preserve">cancer risk was heavily influenced by extrinsic </w:t>
      </w:r>
      <w:r w:rsidR="00FA56CC" w:rsidRPr="00A60508">
        <w:rPr>
          <w:rFonts w:ascii="Times" w:hAnsi="Times"/>
          <w:color w:val="000000" w:themeColor="text1"/>
          <w:sz w:val="24"/>
          <w:szCs w:val="24"/>
        </w:rPr>
        <w:t xml:space="preserve">factors. Intrinsic factors were only found to contribute to less than 10-30% of lifetime cancer risk and cancer development (Wu et al. 2016). </w:t>
      </w:r>
      <w:r w:rsidR="00AE0E3E" w:rsidRPr="00A60508">
        <w:rPr>
          <w:rFonts w:ascii="Times" w:hAnsi="Times"/>
          <w:color w:val="000000" w:themeColor="text1"/>
          <w:sz w:val="24"/>
          <w:szCs w:val="24"/>
        </w:rPr>
        <w:t xml:space="preserve"> </w:t>
      </w:r>
      <w:r w:rsidR="00FA56CC" w:rsidRPr="00A60508">
        <w:rPr>
          <w:rFonts w:ascii="Times" w:hAnsi="Times"/>
          <w:color w:val="000000" w:themeColor="text1"/>
          <w:sz w:val="24"/>
          <w:szCs w:val="24"/>
        </w:rPr>
        <w:t xml:space="preserve">Figure 1 shows the </w:t>
      </w:r>
      <w:r w:rsidR="005152BA" w:rsidRPr="00A60508">
        <w:rPr>
          <w:rFonts w:ascii="Times" w:hAnsi="Times"/>
          <w:color w:val="000000" w:themeColor="text1"/>
          <w:sz w:val="24"/>
          <w:szCs w:val="24"/>
        </w:rPr>
        <w:t xml:space="preserve">cancers that are impacted by intrinsic and extrinsic factors, but it shows that the extrinsic factors play a more important role in risk. I was able to conclude that extrinsic factors are more significant when determining how likely an individual is going to develop breast cancer. Further research needs to be done to understand whether or not certain cancers were developed intrinsically or extrinsically, and to determine what can be done to prevent such chemicals from reaching individuals. </w:t>
      </w:r>
    </w:p>
    <w:p w14:paraId="5E23E113" w14:textId="77777777" w:rsidR="005152BA" w:rsidRPr="00A60508" w:rsidRDefault="005152BA" w:rsidP="005152BA">
      <w:pPr>
        <w:spacing w:line="360" w:lineRule="auto"/>
        <w:ind w:firstLine="720"/>
        <w:rPr>
          <w:rFonts w:ascii="Times" w:hAnsi="Times"/>
          <w:color w:val="000000" w:themeColor="text1"/>
          <w:sz w:val="24"/>
          <w:szCs w:val="24"/>
        </w:rPr>
      </w:pPr>
    </w:p>
    <w:p w14:paraId="0F48E762" w14:textId="77777777" w:rsidR="005152BA" w:rsidRPr="00A60508" w:rsidRDefault="005152BA" w:rsidP="005152BA">
      <w:pPr>
        <w:spacing w:line="360" w:lineRule="auto"/>
        <w:ind w:firstLine="720"/>
        <w:rPr>
          <w:rFonts w:ascii="Times" w:hAnsi="Times"/>
          <w:color w:val="000000" w:themeColor="text1"/>
          <w:sz w:val="24"/>
          <w:szCs w:val="24"/>
        </w:rPr>
      </w:pPr>
    </w:p>
    <w:p w14:paraId="6691E49B" w14:textId="77777777" w:rsidR="005152BA" w:rsidRPr="00A60508" w:rsidRDefault="005152BA" w:rsidP="005152BA">
      <w:pPr>
        <w:spacing w:line="360" w:lineRule="auto"/>
        <w:ind w:firstLine="720"/>
        <w:rPr>
          <w:rFonts w:ascii="Times" w:hAnsi="Times"/>
          <w:color w:val="000000" w:themeColor="text1"/>
          <w:sz w:val="24"/>
          <w:szCs w:val="24"/>
        </w:rPr>
      </w:pPr>
      <w:r w:rsidRPr="00A60508">
        <w:rPr>
          <w:rFonts w:ascii="Times" w:hAnsi="Times"/>
          <w:noProof/>
          <w:color w:val="000000" w:themeColor="text1"/>
          <w:sz w:val="24"/>
          <w:szCs w:val="24"/>
        </w:rPr>
        <w:drawing>
          <wp:inline distT="0" distB="0" distL="0" distR="0" wp14:anchorId="5E2451CB" wp14:editId="384DDF16">
            <wp:extent cx="4681057" cy="3034685"/>
            <wp:effectExtent l="0" t="0" r="5715" b="63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0211" cy="3053585"/>
                    </a:xfrm>
                    <a:prstGeom prst="rect">
                      <a:avLst/>
                    </a:prstGeom>
                  </pic:spPr>
                </pic:pic>
              </a:graphicData>
            </a:graphic>
          </wp:inline>
        </w:drawing>
      </w:r>
    </w:p>
    <w:p w14:paraId="00000021" w14:textId="080AE89F" w:rsidR="00540347" w:rsidRPr="00A60508" w:rsidRDefault="005152BA" w:rsidP="005152BA">
      <w:pPr>
        <w:spacing w:line="360" w:lineRule="auto"/>
        <w:rPr>
          <w:rFonts w:ascii="Times" w:hAnsi="Times"/>
          <w:color w:val="000000" w:themeColor="text1"/>
          <w:sz w:val="24"/>
          <w:szCs w:val="24"/>
        </w:rPr>
      </w:pPr>
      <w:r w:rsidRPr="00A60508">
        <w:rPr>
          <w:rFonts w:ascii="Times" w:hAnsi="Times"/>
          <w:b/>
          <w:bCs/>
          <w:color w:val="000000" w:themeColor="text1"/>
          <w:sz w:val="24"/>
          <w:szCs w:val="24"/>
        </w:rPr>
        <w:t>Figure 1. Estimations on total tissue stem-cell divisions.</w:t>
      </w:r>
      <w:r w:rsidRPr="00A60508">
        <w:rPr>
          <w:rFonts w:ascii="Times" w:hAnsi="Times"/>
          <w:color w:val="000000" w:themeColor="text1"/>
          <w:sz w:val="24"/>
          <w:szCs w:val="24"/>
        </w:rPr>
        <w:t xml:space="preserve"> The red dots show cancers and were used to make the “intrinsic” risk linear regression line. The blue dots show cancers that have known extrinsic risks and the numbers in parentheses show the estimated percentages of cancer risks that are due to factors that are not intrinsic. (Figure from Wu et al. 2016)</w:t>
      </w:r>
      <w:r w:rsidR="002B2E3E" w:rsidRPr="00A60508">
        <w:rPr>
          <w:rFonts w:ascii="Times" w:hAnsi="Times"/>
          <w:color w:val="000000" w:themeColor="text1"/>
          <w:sz w:val="24"/>
          <w:szCs w:val="24"/>
        </w:rPr>
        <w:br w:type="page"/>
      </w:r>
    </w:p>
    <w:p w14:paraId="6DB28C64" w14:textId="1FBD8F37" w:rsidR="0078477C" w:rsidRPr="0078477C" w:rsidRDefault="002B2E3E" w:rsidP="0078477C">
      <w:pPr>
        <w:spacing w:line="360" w:lineRule="auto"/>
        <w:rPr>
          <w:rFonts w:ascii="Times" w:eastAsia="Times New Roman" w:hAnsi="Times" w:cs="Times New Roman"/>
          <w:color w:val="000000" w:themeColor="text1"/>
          <w:sz w:val="24"/>
          <w:szCs w:val="24"/>
        </w:rPr>
      </w:pPr>
      <w:r w:rsidRPr="00A60508">
        <w:rPr>
          <w:rFonts w:ascii="Times" w:eastAsia="Times New Roman" w:hAnsi="Times" w:cs="Times New Roman"/>
          <w:color w:val="000000" w:themeColor="text1"/>
          <w:sz w:val="24"/>
          <w:szCs w:val="24"/>
        </w:rPr>
        <w:lastRenderedPageBreak/>
        <w:t>References</w:t>
      </w:r>
      <w:r w:rsidR="0078477C" w:rsidRPr="00A60508">
        <w:rPr>
          <w:rFonts w:ascii="Times" w:eastAsia="Times New Roman" w:hAnsi="Times" w:cs="Times New Roman"/>
          <w:color w:val="000000" w:themeColor="text1"/>
          <w:sz w:val="24"/>
          <w:szCs w:val="24"/>
        </w:rPr>
        <w:t>:</w:t>
      </w:r>
    </w:p>
    <w:p w14:paraId="75C0B922" w14:textId="17B17BE5" w:rsidR="0078477C" w:rsidRPr="00A60508"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proofErr w:type="spellStart"/>
      <w:r w:rsidRPr="0078477C">
        <w:rPr>
          <w:rFonts w:ascii="Times" w:eastAsia="Times New Roman" w:hAnsi="Times" w:cs="Times New Roman"/>
          <w:color w:val="000000" w:themeColor="text1"/>
          <w:sz w:val="24"/>
          <w:szCs w:val="24"/>
          <w:lang w:val="en-US"/>
        </w:rPr>
        <w:t>Benbrahim-Tallaa</w:t>
      </w:r>
      <w:proofErr w:type="spellEnd"/>
      <w:r w:rsidRPr="0078477C">
        <w:rPr>
          <w:rFonts w:ascii="Times" w:eastAsia="Times New Roman" w:hAnsi="Times" w:cs="Times New Roman"/>
          <w:color w:val="000000" w:themeColor="text1"/>
          <w:sz w:val="24"/>
          <w:szCs w:val="24"/>
          <w:lang w:val="en-US"/>
        </w:rPr>
        <w:t xml:space="preserve">, L., </w:t>
      </w:r>
      <w:proofErr w:type="spellStart"/>
      <w:r w:rsidRPr="0078477C">
        <w:rPr>
          <w:rFonts w:ascii="Times" w:eastAsia="Times New Roman" w:hAnsi="Times" w:cs="Times New Roman"/>
          <w:color w:val="000000" w:themeColor="text1"/>
          <w:sz w:val="24"/>
          <w:szCs w:val="24"/>
          <w:lang w:val="en-US"/>
        </w:rPr>
        <w:t>Tokar</w:t>
      </w:r>
      <w:proofErr w:type="spellEnd"/>
      <w:r w:rsidRPr="0078477C">
        <w:rPr>
          <w:rFonts w:ascii="Times" w:eastAsia="Times New Roman" w:hAnsi="Times" w:cs="Times New Roman"/>
          <w:color w:val="000000" w:themeColor="text1"/>
          <w:sz w:val="24"/>
          <w:szCs w:val="24"/>
          <w:lang w:val="en-US"/>
        </w:rPr>
        <w:t xml:space="preserve">, E. J., Diwan, B. A., Dill, A. L., Coppin, J.-F., &amp; </w:t>
      </w:r>
      <w:proofErr w:type="spellStart"/>
      <w:r w:rsidRPr="0078477C">
        <w:rPr>
          <w:rFonts w:ascii="Times" w:eastAsia="Times New Roman" w:hAnsi="Times" w:cs="Times New Roman"/>
          <w:color w:val="000000" w:themeColor="text1"/>
          <w:sz w:val="24"/>
          <w:szCs w:val="24"/>
          <w:lang w:val="en-US"/>
        </w:rPr>
        <w:t>Waalkes</w:t>
      </w:r>
      <w:proofErr w:type="spellEnd"/>
      <w:r w:rsidRPr="0078477C">
        <w:rPr>
          <w:rFonts w:ascii="Times" w:eastAsia="Times New Roman" w:hAnsi="Times" w:cs="Times New Roman"/>
          <w:color w:val="000000" w:themeColor="text1"/>
          <w:sz w:val="24"/>
          <w:szCs w:val="24"/>
          <w:lang w:val="en-US"/>
        </w:rPr>
        <w:t>, M. P. (2009). Cadmium malignantly transforms normal human breast epithelial cells into a basal-like phenotype. </w:t>
      </w:r>
      <w:r w:rsidRPr="0078477C">
        <w:rPr>
          <w:rFonts w:ascii="Times" w:eastAsia="Times New Roman" w:hAnsi="Times" w:cs="Times New Roman"/>
          <w:i/>
          <w:iCs/>
          <w:color w:val="000000" w:themeColor="text1"/>
          <w:sz w:val="24"/>
          <w:szCs w:val="24"/>
          <w:lang w:val="en-US"/>
        </w:rPr>
        <w:t>Environmental Health Perspectives</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11</w:t>
      </w:r>
      <w:r w:rsidRPr="00A60508">
        <w:rPr>
          <w:rFonts w:ascii="Times" w:eastAsia="Times New Roman" w:hAnsi="Times" w:cs="Times New Roman"/>
          <w:i/>
          <w:iCs/>
          <w:color w:val="000000" w:themeColor="text1"/>
          <w:sz w:val="24"/>
          <w:szCs w:val="24"/>
          <w:lang w:val="en-US"/>
        </w:rPr>
        <w:t>1</w:t>
      </w:r>
      <w:r w:rsidRPr="00A60508">
        <w:rPr>
          <w:rFonts w:ascii="Times" w:eastAsia="Times New Roman" w:hAnsi="Times" w:cs="Times New Roman"/>
          <w:color w:val="000000" w:themeColor="text1"/>
          <w:sz w:val="24"/>
          <w:szCs w:val="24"/>
          <w:lang w:val="en-US"/>
        </w:rPr>
        <w:t xml:space="preserve"> (</w:t>
      </w:r>
      <w:r w:rsidRPr="0078477C">
        <w:rPr>
          <w:rFonts w:ascii="Times" w:eastAsia="Times New Roman" w:hAnsi="Times" w:cs="Times New Roman"/>
          <w:color w:val="000000" w:themeColor="text1"/>
          <w:sz w:val="24"/>
          <w:szCs w:val="24"/>
          <w:lang w:val="en-US"/>
        </w:rPr>
        <w:t>12)</w:t>
      </w:r>
      <w:r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1847–1852.</w:t>
      </w:r>
    </w:p>
    <w:p w14:paraId="0EEAB29F" w14:textId="77777777" w:rsidR="00A60508" w:rsidRPr="00A60508" w:rsidRDefault="00A60508" w:rsidP="0078477C">
      <w:pPr>
        <w:spacing w:before="100" w:beforeAutospacing="1" w:line="240" w:lineRule="auto"/>
        <w:ind w:left="720" w:hanging="720"/>
        <w:rPr>
          <w:rFonts w:ascii="Times" w:eastAsia="Times New Roman" w:hAnsi="Times" w:cs="Times New Roman"/>
          <w:color w:val="000000" w:themeColor="text1"/>
          <w:sz w:val="24"/>
          <w:szCs w:val="24"/>
          <w:lang w:val="en-US"/>
        </w:rPr>
      </w:pPr>
    </w:p>
    <w:p w14:paraId="2B10BE0F" w14:textId="7747C730" w:rsidR="00A60508" w:rsidRPr="0078477C" w:rsidRDefault="00A60508" w:rsidP="00A60508">
      <w:pPr>
        <w:rPr>
          <w:rFonts w:ascii="Times" w:eastAsia="Times New Roman" w:hAnsi="Times" w:cs="Times New Roman"/>
          <w:color w:val="000000" w:themeColor="text1"/>
          <w:sz w:val="24"/>
          <w:szCs w:val="24"/>
          <w:lang w:val="en-US"/>
        </w:rPr>
      </w:pPr>
      <w:r w:rsidRPr="00A60508">
        <w:rPr>
          <w:rFonts w:ascii="Times" w:eastAsia="Times New Roman" w:hAnsi="Times" w:cs="Times New Roman"/>
          <w:color w:val="000000" w:themeColor="text1"/>
          <w:sz w:val="24"/>
          <w:szCs w:val="24"/>
          <w:lang w:val="en-US"/>
        </w:rPr>
        <w:t>Breast Cancer. (2019). Mayo Clinic, Mayo Foundation for Medical Education and Research, [11/22]. www.mayoclinic.org/diseases-conditions/breast-cancer/symptoms-causes/syc-20352470.</w:t>
      </w:r>
    </w:p>
    <w:p w14:paraId="7D8B4143" w14:textId="31752B0D"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Brody, J. G., </w:t>
      </w:r>
      <w:proofErr w:type="spellStart"/>
      <w:r w:rsidRPr="0078477C">
        <w:rPr>
          <w:rFonts w:ascii="Times" w:eastAsia="Times New Roman" w:hAnsi="Times" w:cs="Times New Roman"/>
          <w:color w:val="000000" w:themeColor="text1"/>
          <w:sz w:val="24"/>
          <w:szCs w:val="24"/>
          <w:lang w:val="en-US"/>
        </w:rPr>
        <w:t>Rudel</w:t>
      </w:r>
      <w:proofErr w:type="spellEnd"/>
      <w:r w:rsidRPr="0078477C">
        <w:rPr>
          <w:rFonts w:ascii="Times" w:eastAsia="Times New Roman" w:hAnsi="Times" w:cs="Times New Roman"/>
          <w:color w:val="000000" w:themeColor="text1"/>
          <w:sz w:val="24"/>
          <w:szCs w:val="24"/>
          <w:lang w:val="en-US"/>
        </w:rPr>
        <w:t xml:space="preserve">, R. A., </w:t>
      </w:r>
      <w:proofErr w:type="spellStart"/>
      <w:r w:rsidRPr="0078477C">
        <w:rPr>
          <w:rFonts w:ascii="Times" w:eastAsia="Times New Roman" w:hAnsi="Times" w:cs="Times New Roman"/>
          <w:color w:val="000000" w:themeColor="text1"/>
          <w:sz w:val="24"/>
          <w:szCs w:val="24"/>
          <w:lang w:val="en-US"/>
        </w:rPr>
        <w:t>Michels</w:t>
      </w:r>
      <w:proofErr w:type="spellEnd"/>
      <w:r w:rsidRPr="0078477C">
        <w:rPr>
          <w:rFonts w:ascii="Times" w:eastAsia="Times New Roman" w:hAnsi="Times" w:cs="Times New Roman"/>
          <w:color w:val="000000" w:themeColor="text1"/>
          <w:sz w:val="24"/>
          <w:szCs w:val="24"/>
          <w:lang w:val="en-US"/>
        </w:rPr>
        <w:t xml:space="preserve">, K. B., </w:t>
      </w:r>
      <w:proofErr w:type="spellStart"/>
      <w:r w:rsidRPr="0078477C">
        <w:rPr>
          <w:rFonts w:ascii="Times" w:eastAsia="Times New Roman" w:hAnsi="Times" w:cs="Times New Roman"/>
          <w:color w:val="000000" w:themeColor="text1"/>
          <w:sz w:val="24"/>
          <w:szCs w:val="24"/>
          <w:lang w:val="en-US"/>
        </w:rPr>
        <w:t>Moysich</w:t>
      </w:r>
      <w:proofErr w:type="spellEnd"/>
      <w:r w:rsidRPr="0078477C">
        <w:rPr>
          <w:rFonts w:ascii="Times" w:eastAsia="Times New Roman" w:hAnsi="Times" w:cs="Times New Roman"/>
          <w:color w:val="000000" w:themeColor="text1"/>
          <w:sz w:val="24"/>
          <w:szCs w:val="24"/>
          <w:lang w:val="en-US"/>
        </w:rPr>
        <w:t>, K. B., Bernstein, L., Attfield, K. R., &amp; Gray, S. (2007). Environmental pollutants, diet, physical activity, body size, and breast cancer: Where do we stand in research to identify opportunities for prevention? </w:t>
      </w:r>
      <w:r w:rsidRPr="0078477C">
        <w:rPr>
          <w:rFonts w:ascii="Times" w:eastAsia="Times New Roman" w:hAnsi="Times" w:cs="Times New Roman"/>
          <w:i/>
          <w:iCs/>
          <w:color w:val="000000" w:themeColor="text1"/>
          <w:sz w:val="24"/>
          <w:szCs w:val="24"/>
          <w:lang w:val="en-US"/>
        </w:rPr>
        <w:t>Cancer</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109</w:t>
      </w:r>
      <w:r w:rsidRPr="0078477C">
        <w:rPr>
          <w:rFonts w:ascii="Times" w:eastAsia="Times New Roman" w:hAnsi="Times" w:cs="Times New Roman"/>
          <w:color w:val="000000" w:themeColor="text1"/>
          <w:sz w:val="24"/>
          <w:szCs w:val="24"/>
          <w:lang w:val="en-US"/>
        </w:rPr>
        <w:t>(S12)</w:t>
      </w:r>
      <w:r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2627–2634.</w:t>
      </w:r>
    </w:p>
    <w:p w14:paraId="6253A78A" w14:textId="0B80F9D8"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Calle, E. E., </w:t>
      </w:r>
      <w:proofErr w:type="spellStart"/>
      <w:r w:rsidRPr="0078477C">
        <w:rPr>
          <w:rFonts w:ascii="Times" w:eastAsia="Times New Roman" w:hAnsi="Times" w:cs="Times New Roman"/>
          <w:color w:val="000000" w:themeColor="text1"/>
          <w:sz w:val="24"/>
          <w:szCs w:val="24"/>
          <w:lang w:val="en-US"/>
        </w:rPr>
        <w:t>Frumkin</w:t>
      </w:r>
      <w:proofErr w:type="spellEnd"/>
      <w:r w:rsidRPr="0078477C">
        <w:rPr>
          <w:rFonts w:ascii="Times" w:eastAsia="Times New Roman" w:hAnsi="Times" w:cs="Times New Roman"/>
          <w:color w:val="000000" w:themeColor="text1"/>
          <w:sz w:val="24"/>
          <w:szCs w:val="24"/>
          <w:lang w:val="en-US"/>
        </w:rPr>
        <w:t xml:space="preserve">, H., Henley, S. J., </w:t>
      </w:r>
      <w:proofErr w:type="spellStart"/>
      <w:r w:rsidRPr="0078477C">
        <w:rPr>
          <w:rFonts w:ascii="Times" w:eastAsia="Times New Roman" w:hAnsi="Times" w:cs="Times New Roman"/>
          <w:color w:val="000000" w:themeColor="text1"/>
          <w:sz w:val="24"/>
          <w:szCs w:val="24"/>
          <w:lang w:val="en-US"/>
        </w:rPr>
        <w:t>Savitz</w:t>
      </w:r>
      <w:proofErr w:type="spellEnd"/>
      <w:r w:rsidRPr="0078477C">
        <w:rPr>
          <w:rFonts w:ascii="Times" w:eastAsia="Times New Roman" w:hAnsi="Times" w:cs="Times New Roman"/>
          <w:color w:val="000000" w:themeColor="text1"/>
          <w:sz w:val="24"/>
          <w:szCs w:val="24"/>
          <w:lang w:val="en-US"/>
        </w:rPr>
        <w:t>, D. A., &amp; Thun, M. J. (2002). Organochlorines and breast cancer risk. </w:t>
      </w:r>
      <w:r w:rsidRPr="0078477C">
        <w:rPr>
          <w:rFonts w:ascii="Times" w:eastAsia="Times New Roman" w:hAnsi="Times" w:cs="Times New Roman"/>
          <w:i/>
          <w:iCs/>
          <w:color w:val="000000" w:themeColor="text1"/>
          <w:sz w:val="24"/>
          <w:szCs w:val="24"/>
          <w:lang w:val="en-US"/>
        </w:rPr>
        <w:t>CA: A Cancer Journal for Clinicians</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52</w:t>
      </w:r>
      <w:r w:rsidRPr="0078477C">
        <w:rPr>
          <w:rFonts w:ascii="Times" w:eastAsia="Times New Roman" w:hAnsi="Times" w:cs="Times New Roman"/>
          <w:color w:val="000000" w:themeColor="text1"/>
          <w:sz w:val="24"/>
          <w:szCs w:val="24"/>
          <w:lang w:val="en-US"/>
        </w:rPr>
        <w:t>(5</w:t>
      </w:r>
      <w:r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301–309.</w:t>
      </w:r>
    </w:p>
    <w:p w14:paraId="3E4F513E" w14:textId="55096163"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Carey, L. A., </w:t>
      </w:r>
      <w:proofErr w:type="spellStart"/>
      <w:r w:rsidRPr="0078477C">
        <w:rPr>
          <w:rFonts w:ascii="Times" w:eastAsia="Times New Roman" w:hAnsi="Times" w:cs="Times New Roman"/>
          <w:color w:val="000000" w:themeColor="text1"/>
          <w:sz w:val="24"/>
          <w:szCs w:val="24"/>
          <w:lang w:val="en-US"/>
        </w:rPr>
        <w:t>Perou</w:t>
      </w:r>
      <w:proofErr w:type="spellEnd"/>
      <w:r w:rsidRPr="0078477C">
        <w:rPr>
          <w:rFonts w:ascii="Times" w:eastAsia="Times New Roman" w:hAnsi="Times" w:cs="Times New Roman"/>
          <w:color w:val="000000" w:themeColor="text1"/>
          <w:sz w:val="24"/>
          <w:szCs w:val="24"/>
          <w:lang w:val="en-US"/>
        </w:rPr>
        <w:t xml:space="preserve">, C. M., </w:t>
      </w:r>
      <w:proofErr w:type="spellStart"/>
      <w:r w:rsidRPr="0078477C">
        <w:rPr>
          <w:rFonts w:ascii="Times" w:eastAsia="Times New Roman" w:hAnsi="Times" w:cs="Times New Roman"/>
          <w:color w:val="000000" w:themeColor="text1"/>
          <w:sz w:val="24"/>
          <w:szCs w:val="24"/>
          <w:lang w:val="en-US"/>
        </w:rPr>
        <w:t>Livasy</w:t>
      </w:r>
      <w:proofErr w:type="spellEnd"/>
      <w:r w:rsidRPr="0078477C">
        <w:rPr>
          <w:rFonts w:ascii="Times" w:eastAsia="Times New Roman" w:hAnsi="Times" w:cs="Times New Roman"/>
          <w:color w:val="000000" w:themeColor="text1"/>
          <w:sz w:val="24"/>
          <w:szCs w:val="24"/>
          <w:lang w:val="en-US"/>
        </w:rPr>
        <w:t>, C. A., Dressler, L. G., Cowan, D., Conway, K., … Millikan, R. C. (2006). Race, breast cancer subtypes, and survival in the Carolina Breast Cancer Study. </w:t>
      </w:r>
      <w:r w:rsidRPr="0078477C">
        <w:rPr>
          <w:rFonts w:ascii="Times" w:eastAsia="Times New Roman" w:hAnsi="Times" w:cs="Times New Roman"/>
          <w:i/>
          <w:iCs/>
          <w:color w:val="000000" w:themeColor="text1"/>
          <w:sz w:val="24"/>
          <w:szCs w:val="24"/>
          <w:lang w:val="en-US"/>
        </w:rPr>
        <w:t>JAMA: The Journal of the American Medical Association</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295</w:t>
      </w:r>
      <w:r w:rsidRPr="0078477C">
        <w:rPr>
          <w:rFonts w:ascii="Times" w:eastAsia="Times New Roman" w:hAnsi="Times" w:cs="Times New Roman"/>
          <w:color w:val="000000" w:themeColor="text1"/>
          <w:sz w:val="24"/>
          <w:szCs w:val="24"/>
          <w:lang w:val="en-US"/>
        </w:rPr>
        <w:t>(21)</w:t>
      </w:r>
      <w:r w:rsidRPr="00A60508">
        <w:rPr>
          <w:rFonts w:ascii="Times" w:eastAsia="Times New Roman" w:hAnsi="Times" w:cs="Times New Roman"/>
          <w:color w:val="000000" w:themeColor="text1"/>
          <w:sz w:val="24"/>
          <w:szCs w:val="24"/>
          <w:lang w:val="en-US"/>
        </w:rPr>
        <w:t xml:space="preserve">: </w:t>
      </w:r>
      <w:r w:rsidRPr="0078477C">
        <w:rPr>
          <w:rFonts w:ascii="Times" w:eastAsia="Times New Roman" w:hAnsi="Times" w:cs="Times New Roman"/>
          <w:color w:val="000000" w:themeColor="text1"/>
          <w:sz w:val="24"/>
          <w:szCs w:val="24"/>
          <w:lang w:val="en-US"/>
        </w:rPr>
        <w:t>2492–2502.</w:t>
      </w:r>
    </w:p>
    <w:p w14:paraId="03EC97E3" w14:textId="77777777"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Coyle, Y. M. (2004). The effect of environment on breast cancer risk. </w:t>
      </w:r>
      <w:r w:rsidRPr="0078477C">
        <w:rPr>
          <w:rFonts w:ascii="Times" w:eastAsia="Times New Roman" w:hAnsi="Times" w:cs="Times New Roman"/>
          <w:i/>
          <w:iCs/>
          <w:color w:val="000000" w:themeColor="text1"/>
          <w:sz w:val="24"/>
          <w:szCs w:val="24"/>
          <w:lang w:val="en-US"/>
        </w:rPr>
        <w:t>Breast Cancer Research and Treatment</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84</w:t>
      </w:r>
      <w:r w:rsidRPr="0078477C">
        <w:rPr>
          <w:rFonts w:ascii="Times" w:eastAsia="Times New Roman" w:hAnsi="Times" w:cs="Times New Roman"/>
          <w:color w:val="000000" w:themeColor="text1"/>
          <w:sz w:val="24"/>
          <w:szCs w:val="24"/>
          <w:lang w:val="en-US"/>
        </w:rPr>
        <w:t>(3), 273–288.</w:t>
      </w:r>
    </w:p>
    <w:p w14:paraId="268B8335" w14:textId="67226C07"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Evans, D. G., Shenton, A., Woodward, E., </w:t>
      </w:r>
      <w:proofErr w:type="spellStart"/>
      <w:r w:rsidRPr="0078477C">
        <w:rPr>
          <w:rFonts w:ascii="Times" w:eastAsia="Times New Roman" w:hAnsi="Times" w:cs="Times New Roman"/>
          <w:color w:val="000000" w:themeColor="text1"/>
          <w:sz w:val="24"/>
          <w:szCs w:val="24"/>
          <w:lang w:val="en-US"/>
        </w:rPr>
        <w:t>Lalloo</w:t>
      </w:r>
      <w:proofErr w:type="spellEnd"/>
      <w:r w:rsidRPr="0078477C">
        <w:rPr>
          <w:rFonts w:ascii="Times" w:eastAsia="Times New Roman" w:hAnsi="Times" w:cs="Times New Roman"/>
          <w:color w:val="000000" w:themeColor="text1"/>
          <w:sz w:val="24"/>
          <w:szCs w:val="24"/>
          <w:lang w:val="en-US"/>
        </w:rPr>
        <w:t>, F., Howell, A., &amp; Maher, E. R. (2008). Penetrance estimates for BRCA1 and BRCA2 based on genetic testing in a Clinical Cancer Genetics service setting: risks of breast/ovarian cancer quoted should reflect the cancer burden in the family. </w:t>
      </w:r>
      <w:r w:rsidRPr="0078477C">
        <w:rPr>
          <w:rFonts w:ascii="Times" w:eastAsia="Times New Roman" w:hAnsi="Times" w:cs="Times New Roman"/>
          <w:i/>
          <w:iCs/>
          <w:color w:val="000000" w:themeColor="text1"/>
          <w:sz w:val="24"/>
          <w:szCs w:val="24"/>
          <w:lang w:val="en-US"/>
        </w:rPr>
        <w:t>BMC Cancer</w:t>
      </w:r>
      <w:r w:rsidRPr="0078477C">
        <w:rPr>
          <w:rFonts w:ascii="Times" w:eastAsia="Times New Roman" w:hAnsi="Times" w:cs="Times New Roman"/>
          <w:color w:val="000000" w:themeColor="text1"/>
          <w:sz w:val="24"/>
          <w:szCs w:val="24"/>
          <w:lang w:val="en-US"/>
        </w:rPr>
        <w:t>, </w:t>
      </w:r>
      <w:r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i/>
          <w:iCs/>
          <w:color w:val="000000" w:themeColor="text1"/>
          <w:sz w:val="24"/>
          <w:szCs w:val="24"/>
          <w:lang w:val="en-US"/>
        </w:rPr>
        <w:t>8</w:t>
      </w:r>
      <w:r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155.</w:t>
      </w:r>
    </w:p>
    <w:p w14:paraId="51355461" w14:textId="512D48B0"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Gallagher, C. M., Chen, J. J., &amp; Kovach, J. S. (2010). Environmental cadmium and breast cancer risk. </w:t>
      </w:r>
      <w:r w:rsidRPr="0078477C">
        <w:rPr>
          <w:rFonts w:ascii="Times" w:eastAsia="Times New Roman" w:hAnsi="Times" w:cs="Times New Roman"/>
          <w:i/>
          <w:iCs/>
          <w:color w:val="000000" w:themeColor="text1"/>
          <w:sz w:val="24"/>
          <w:szCs w:val="24"/>
          <w:lang w:val="en-US"/>
        </w:rPr>
        <w:t>Aging</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2</w:t>
      </w:r>
      <w:r w:rsidRPr="0078477C">
        <w:rPr>
          <w:rFonts w:ascii="Times" w:eastAsia="Times New Roman" w:hAnsi="Times" w:cs="Times New Roman"/>
          <w:color w:val="000000" w:themeColor="text1"/>
          <w:sz w:val="24"/>
          <w:szCs w:val="24"/>
          <w:lang w:val="en-US"/>
        </w:rPr>
        <w:t>(11)</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804–814.</w:t>
      </w:r>
    </w:p>
    <w:p w14:paraId="05F2FC10" w14:textId="3075BFDC"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Haka, A. S., </w:t>
      </w:r>
      <w:proofErr w:type="spellStart"/>
      <w:r w:rsidRPr="0078477C">
        <w:rPr>
          <w:rFonts w:ascii="Times" w:eastAsia="Times New Roman" w:hAnsi="Times" w:cs="Times New Roman"/>
          <w:color w:val="000000" w:themeColor="text1"/>
          <w:sz w:val="24"/>
          <w:szCs w:val="24"/>
          <w:lang w:val="en-US"/>
        </w:rPr>
        <w:t>Volynskaya</w:t>
      </w:r>
      <w:proofErr w:type="spellEnd"/>
      <w:r w:rsidRPr="0078477C">
        <w:rPr>
          <w:rFonts w:ascii="Times" w:eastAsia="Times New Roman" w:hAnsi="Times" w:cs="Times New Roman"/>
          <w:color w:val="000000" w:themeColor="text1"/>
          <w:sz w:val="24"/>
          <w:szCs w:val="24"/>
          <w:lang w:val="en-US"/>
        </w:rPr>
        <w:t xml:space="preserve">, Z., </w:t>
      </w:r>
      <w:proofErr w:type="spellStart"/>
      <w:r w:rsidRPr="0078477C">
        <w:rPr>
          <w:rFonts w:ascii="Times" w:eastAsia="Times New Roman" w:hAnsi="Times" w:cs="Times New Roman"/>
          <w:color w:val="000000" w:themeColor="text1"/>
          <w:sz w:val="24"/>
          <w:szCs w:val="24"/>
          <w:lang w:val="en-US"/>
        </w:rPr>
        <w:t>Gardecki</w:t>
      </w:r>
      <w:proofErr w:type="spellEnd"/>
      <w:r w:rsidRPr="0078477C">
        <w:rPr>
          <w:rFonts w:ascii="Times" w:eastAsia="Times New Roman" w:hAnsi="Times" w:cs="Times New Roman"/>
          <w:color w:val="000000" w:themeColor="text1"/>
          <w:sz w:val="24"/>
          <w:szCs w:val="24"/>
          <w:lang w:val="en-US"/>
        </w:rPr>
        <w:t xml:space="preserve">, J. A., </w:t>
      </w:r>
      <w:proofErr w:type="spellStart"/>
      <w:r w:rsidRPr="0078477C">
        <w:rPr>
          <w:rFonts w:ascii="Times" w:eastAsia="Times New Roman" w:hAnsi="Times" w:cs="Times New Roman"/>
          <w:color w:val="000000" w:themeColor="text1"/>
          <w:sz w:val="24"/>
          <w:szCs w:val="24"/>
          <w:lang w:val="en-US"/>
        </w:rPr>
        <w:t>Nazemi</w:t>
      </w:r>
      <w:proofErr w:type="spellEnd"/>
      <w:r w:rsidRPr="0078477C">
        <w:rPr>
          <w:rFonts w:ascii="Times" w:eastAsia="Times New Roman" w:hAnsi="Times" w:cs="Times New Roman"/>
          <w:color w:val="000000" w:themeColor="text1"/>
          <w:sz w:val="24"/>
          <w:szCs w:val="24"/>
          <w:lang w:val="en-US"/>
        </w:rPr>
        <w:t>, J., Shenk, R., Wang, N., … Feld, M. S. (2009). Diagnosing breast cancer using Raman spectroscopy: prospective analysis. </w:t>
      </w:r>
      <w:r w:rsidRPr="0078477C">
        <w:rPr>
          <w:rFonts w:ascii="Times" w:eastAsia="Times New Roman" w:hAnsi="Times" w:cs="Times New Roman"/>
          <w:i/>
          <w:iCs/>
          <w:color w:val="000000" w:themeColor="text1"/>
          <w:sz w:val="24"/>
          <w:szCs w:val="24"/>
          <w:lang w:val="en-US"/>
        </w:rPr>
        <w:t>Journal of Biomedical Optics</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14</w:t>
      </w:r>
      <w:r w:rsidRPr="0078477C">
        <w:rPr>
          <w:rFonts w:ascii="Times" w:eastAsia="Times New Roman" w:hAnsi="Times" w:cs="Times New Roman"/>
          <w:color w:val="000000" w:themeColor="text1"/>
          <w:sz w:val="24"/>
          <w:szCs w:val="24"/>
          <w:lang w:val="en-US"/>
        </w:rPr>
        <w:t>(5)</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054023.</w:t>
      </w:r>
    </w:p>
    <w:p w14:paraId="55BC97BA" w14:textId="4059D065"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Hecht, S. S. (2002). Tobacco smoke carcinogens and breast cancer. </w:t>
      </w:r>
      <w:r w:rsidRPr="0078477C">
        <w:rPr>
          <w:rFonts w:ascii="Times" w:eastAsia="Times New Roman" w:hAnsi="Times" w:cs="Times New Roman"/>
          <w:i/>
          <w:iCs/>
          <w:color w:val="000000" w:themeColor="text1"/>
          <w:sz w:val="24"/>
          <w:szCs w:val="24"/>
          <w:lang w:val="en-US"/>
        </w:rPr>
        <w:t>Environmental and Molecular Mutagenesis</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39</w:t>
      </w:r>
      <w:r w:rsidRPr="0078477C">
        <w:rPr>
          <w:rFonts w:ascii="Times" w:eastAsia="Times New Roman" w:hAnsi="Times" w:cs="Times New Roman"/>
          <w:color w:val="000000" w:themeColor="text1"/>
          <w:sz w:val="24"/>
          <w:szCs w:val="24"/>
          <w:lang w:val="en-US"/>
        </w:rPr>
        <w:t>(2–3)</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119–126.</w:t>
      </w:r>
    </w:p>
    <w:p w14:paraId="3F1590F7" w14:textId="218B8649"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Hsieh, C. C., </w:t>
      </w:r>
      <w:proofErr w:type="spellStart"/>
      <w:r w:rsidRPr="0078477C">
        <w:rPr>
          <w:rFonts w:ascii="Times" w:eastAsia="Times New Roman" w:hAnsi="Times" w:cs="Times New Roman"/>
          <w:color w:val="000000" w:themeColor="text1"/>
          <w:sz w:val="24"/>
          <w:szCs w:val="24"/>
          <w:lang w:val="en-US"/>
        </w:rPr>
        <w:t>Trichopoulos</w:t>
      </w:r>
      <w:proofErr w:type="spellEnd"/>
      <w:r w:rsidRPr="0078477C">
        <w:rPr>
          <w:rFonts w:ascii="Times" w:eastAsia="Times New Roman" w:hAnsi="Times" w:cs="Times New Roman"/>
          <w:color w:val="000000" w:themeColor="text1"/>
          <w:sz w:val="24"/>
          <w:szCs w:val="24"/>
          <w:lang w:val="en-US"/>
        </w:rPr>
        <w:t xml:space="preserve">, D., </w:t>
      </w:r>
      <w:proofErr w:type="spellStart"/>
      <w:r w:rsidRPr="0078477C">
        <w:rPr>
          <w:rFonts w:ascii="Times" w:eastAsia="Times New Roman" w:hAnsi="Times" w:cs="Times New Roman"/>
          <w:color w:val="000000" w:themeColor="text1"/>
          <w:sz w:val="24"/>
          <w:szCs w:val="24"/>
          <w:lang w:val="en-US"/>
        </w:rPr>
        <w:t>Katsouyanni</w:t>
      </w:r>
      <w:proofErr w:type="spellEnd"/>
      <w:r w:rsidRPr="0078477C">
        <w:rPr>
          <w:rFonts w:ascii="Times" w:eastAsia="Times New Roman" w:hAnsi="Times" w:cs="Times New Roman"/>
          <w:color w:val="000000" w:themeColor="text1"/>
          <w:sz w:val="24"/>
          <w:szCs w:val="24"/>
          <w:lang w:val="en-US"/>
        </w:rPr>
        <w:t>, K., &amp; Yuasa, S. (1990). Age at menarche, age at menopause, height and obesity as risk factors for breast cancer: associations and interactions in an international case-control study. </w:t>
      </w:r>
      <w:r w:rsidRPr="0078477C">
        <w:rPr>
          <w:rFonts w:ascii="Times" w:eastAsia="Times New Roman" w:hAnsi="Times" w:cs="Times New Roman"/>
          <w:i/>
          <w:iCs/>
          <w:color w:val="000000" w:themeColor="text1"/>
          <w:sz w:val="24"/>
          <w:szCs w:val="24"/>
          <w:lang w:val="en-US"/>
        </w:rPr>
        <w:t>International Journal of Cancer. Journal International Du Cancer</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46</w:t>
      </w:r>
      <w:r w:rsidRPr="0078477C">
        <w:rPr>
          <w:rFonts w:ascii="Times" w:eastAsia="Times New Roman" w:hAnsi="Times" w:cs="Times New Roman"/>
          <w:color w:val="000000" w:themeColor="text1"/>
          <w:sz w:val="24"/>
          <w:szCs w:val="24"/>
          <w:lang w:val="en-US"/>
        </w:rPr>
        <w:t>(5)</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796–800.</w:t>
      </w:r>
    </w:p>
    <w:p w14:paraId="396717C4" w14:textId="4B63880B"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lastRenderedPageBreak/>
        <w:t xml:space="preserve">Hunt, B. R., Whitman, S., &amp; </w:t>
      </w:r>
      <w:proofErr w:type="spellStart"/>
      <w:r w:rsidRPr="0078477C">
        <w:rPr>
          <w:rFonts w:ascii="Times" w:eastAsia="Times New Roman" w:hAnsi="Times" w:cs="Times New Roman"/>
          <w:color w:val="000000" w:themeColor="text1"/>
          <w:sz w:val="24"/>
          <w:szCs w:val="24"/>
          <w:lang w:val="en-US"/>
        </w:rPr>
        <w:t>Hurlbert</w:t>
      </w:r>
      <w:proofErr w:type="spellEnd"/>
      <w:r w:rsidRPr="0078477C">
        <w:rPr>
          <w:rFonts w:ascii="Times" w:eastAsia="Times New Roman" w:hAnsi="Times" w:cs="Times New Roman"/>
          <w:color w:val="000000" w:themeColor="text1"/>
          <w:sz w:val="24"/>
          <w:szCs w:val="24"/>
          <w:lang w:val="en-US"/>
        </w:rPr>
        <w:t xml:space="preserve">, M. S. (2014). Increasing </w:t>
      </w:r>
      <w:proofErr w:type="spellStart"/>
      <w:proofErr w:type="gramStart"/>
      <w:r w:rsidRPr="0078477C">
        <w:rPr>
          <w:rFonts w:ascii="Times" w:eastAsia="Times New Roman" w:hAnsi="Times" w:cs="Times New Roman"/>
          <w:color w:val="000000" w:themeColor="text1"/>
          <w:sz w:val="24"/>
          <w:szCs w:val="24"/>
          <w:lang w:val="en-US"/>
        </w:rPr>
        <w:t>Black:White</w:t>
      </w:r>
      <w:proofErr w:type="spellEnd"/>
      <w:proofErr w:type="gramEnd"/>
      <w:r w:rsidRPr="0078477C">
        <w:rPr>
          <w:rFonts w:ascii="Times" w:eastAsia="Times New Roman" w:hAnsi="Times" w:cs="Times New Roman"/>
          <w:color w:val="000000" w:themeColor="text1"/>
          <w:sz w:val="24"/>
          <w:szCs w:val="24"/>
          <w:lang w:val="en-US"/>
        </w:rPr>
        <w:t xml:space="preserve"> disparities in breast cancer mortality in the 50 largest cities in the United States. </w:t>
      </w:r>
      <w:r w:rsidRPr="0078477C">
        <w:rPr>
          <w:rFonts w:ascii="Times" w:eastAsia="Times New Roman" w:hAnsi="Times" w:cs="Times New Roman"/>
          <w:i/>
          <w:iCs/>
          <w:color w:val="000000" w:themeColor="text1"/>
          <w:sz w:val="24"/>
          <w:szCs w:val="24"/>
          <w:lang w:val="en-US"/>
        </w:rPr>
        <w:t>Cancer Epidemiology</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38</w:t>
      </w:r>
      <w:r w:rsidRPr="0078477C">
        <w:rPr>
          <w:rFonts w:ascii="Times" w:eastAsia="Times New Roman" w:hAnsi="Times" w:cs="Times New Roman"/>
          <w:color w:val="000000" w:themeColor="text1"/>
          <w:sz w:val="24"/>
          <w:szCs w:val="24"/>
          <w:lang w:val="en-US"/>
        </w:rPr>
        <w:t>(2)</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118–123.</w:t>
      </w:r>
    </w:p>
    <w:p w14:paraId="43079158" w14:textId="325ABADE"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Huynh, P. T., </w:t>
      </w:r>
      <w:proofErr w:type="spellStart"/>
      <w:r w:rsidRPr="0078477C">
        <w:rPr>
          <w:rFonts w:ascii="Times" w:eastAsia="Times New Roman" w:hAnsi="Times" w:cs="Times New Roman"/>
          <w:color w:val="000000" w:themeColor="text1"/>
          <w:sz w:val="24"/>
          <w:szCs w:val="24"/>
          <w:lang w:val="en-US"/>
        </w:rPr>
        <w:t>Jarolimek</w:t>
      </w:r>
      <w:proofErr w:type="spellEnd"/>
      <w:r w:rsidRPr="0078477C">
        <w:rPr>
          <w:rFonts w:ascii="Times" w:eastAsia="Times New Roman" w:hAnsi="Times" w:cs="Times New Roman"/>
          <w:color w:val="000000" w:themeColor="text1"/>
          <w:sz w:val="24"/>
          <w:szCs w:val="24"/>
          <w:lang w:val="en-US"/>
        </w:rPr>
        <w:t>, A. M., &amp; Daye, S. (1998). The false-negative mammogram. </w:t>
      </w:r>
      <w:proofErr w:type="spellStart"/>
      <w:r w:rsidRPr="0078477C">
        <w:rPr>
          <w:rFonts w:ascii="Times" w:eastAsia="Times New Roman" w:hAnsi="Times" w:cs="Times New Roman"/>
          <w:i/>
          <w:iCs/>
          <w:color w:val="000000" w:themeColor="text1"/>
          <w:sz w:val="24"/>
          <w:szCs w:val="24"/>
          <w:lang w:val="en-US"/>
        </w:rPr>
        <w:t>Radiographics</w:t>
      </w:r>
      <w:proofErr w:type="spellEnd"/>
      <w:r w:rsidRPr="0078477C">
        <w:rPr>
          <w:rFonts w:ascii="Times" w:eastAsia="Times New Roman" w:hAnsi="Times" w:cs="Times New Roman"/>
          <w:i/>
          <w:iCs/>
          <w:color w:val="000000" w:themeColor="text1"/>
          <w:sz w:val="24"/>
          <w:szCs w:val="24"/>
          <w:lang w:val="en-US"/>
        </w:rPr>
        <w:t>: A Review Publication of the Radiological Society of North America, Inc</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18</w:t>
      </w:r>
      <w:r w:rsidRPr="0078477C">
        <w:rPr>
          <w:rFonts w:ascii="Times" w:eastAsia="Times New Roman" w:hAnsi="Times" w:cs="Times New Roman"/>
          <w:color w:val="000000" w:themeColor="text1"/>
          <w:sz w:val="24"/>
          <w:szCs w:val="24"/>
          <w:lang w:val="en-US"/>
        </w:rPr>
        <w:t>(5)</w:t>
      </w:r>
      <w:r w:rsidR="00A60508" w:rsidRPr="00A60508">
        <w:rPr>
          <w:rFonts w:ascii="Times" w:eastAsia="Times New Roman" w:hAnsi="Times" w:cs="Times New Roman"/>
          <w:color w:val="000000" w:themeColor="text1"/>
          <w:sz w:val="24"/>
          <w:szCs w:val="24"/>
          <w:lang w:val="en-US"/>
        </w:rPr>
        <w:t xml:space="preserve">: </w:t>
      </w:r>
      <w:r w:rsidRPr="0078477C">
        <w:rPr>
          <w:rFonts w:ascii="Times" w:eastAsia="Times New Roman" w:hAnsi="Times" w:cs="Times New Roman"/>
          <w:color w:val="000000" w:themeColor="text1"/>
          <w:sz w:val="24"/>
          <w:szCs w:val="24"/>
          <w:lang w:val="en-US"/>
        </w:rPr>
        <w:t>1137–1154</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1243–1244.</w:t>
      </w:r>
    </w:p>
    <w:p w14:paraId="145FC054" w14:textId="413FFE85"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Johnson, K. C., Miller, A. B., </w:t>
      </w:r>
      <w:proofErr w:type="spellStart"/>
      <w:r w:rsidRPr="0078477C">
        <w:rPr>
          <w:rFonts w:ascii="Times" w:eastAsia="Times New Roman" w:hAnsi="Times" w:cs="Times New Roman"/>
          <w:color w:val="000000" w:themeColor="text1"/>
          <w:sz w:val="24"/>
          <w:szCs w:val="24"/>
          <w:lang w:val="en-US"/>
        </w:rPr>
        <w:t>Collishaw</w:t>
      </w:r>
      <w:proofErr w:type="spellEnd"/>
      <w:r w:rsidRPr="0078477C">
        <w:rPr>
          <w:rFonts w:ascii="Times" w:eastAsia="Times New Roman" w:hAnsi="Times" w:cs="Times New Roman"/>
          <w:color w:val="000000" w:themeColor="text1"/>
          <w:sz w:val="24"/>
          <w:szCs w:val="24"/>
          <w:lang w:val="en-US"/>
        </w:rPr>
        <w:t>, N. E., Palmer, J. R., Hammond, S. K., Salmon, A. G., … Turcotte, F. (2011). Active smoking and secondhand smoke increase breast cancer risk: the report of the Canadian Expert Panel on Tobacco Smoke and Breast Cancer Risk (2009). </w:t>
      </w:r>
      <w:r w:rsidRPr="0078477C">
        <w:rPr>
          <w:rFonts w:ascii="Times" w:eastAsia="Times New Roman" w:hAnsi="Times" w:cs="Times New Roman"/>
          <w:i/>
          <w:iCs/>
          <w:color w:val="000000" w:themeColor="text1"/>
          <w:sz w:val="24"/>
          <w:szCs w:val="24"/>
          <w:lang w:val="en-US"/>
        </w:rPr>
        <w:t>Tobacco Control</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20</w:t>
      </w:r>
      <w:r w:rsidRPr="0078477C">
        <w:rPr>
          <w:rFonts w:ascii="Times" w:eastAsia="Times New Roman" w:hAnsi="Times" w:cs="Times New Roman"/>
          <w:color w:val="000000" w:themeColor="text1"/>
          <w:sz w:val="24"/>
          <w:szCs w:val="24"/>
          <w:lang w:val="en-US"/>
        </w:rPr>
        <w:t>(1)</w:t>
      </w:r>
      <w:r w:rsidR="00A60508" w:rsidRPr="00A60508">
        <w:rPr>
          <w:rFonts w:ascii="Times" w:eastAsia="Times New Roman" w:hAnsi="Times" w:cs="Times New Roman"/>
          <w:color w:val="000000" w:themeColor="text1"/>
          <w:sz w:val="24"/>
          <w:szCs w:val="24"/>
          <w:lang w:val="en-US"/>
        </w:rPr>
        <w:t xml:space="preserve">: </w:t>
      </w:r>
      <w:r w:rsidRPr="0078477C">
        <w:rPr>
          <w:rFonts w:ascii="Times" w:eastAsia="Times New Roman" w:hAnsi="Times" w:cs="Times New Roman"/>
          <w:color w:val="000000" w:themeColor="text1"/>
          <w:sz w:val="24"/>
          <w:szCs w:val="24"/>
          <w:lang w:val="en-US"/>
        </w:rPr>
        <w:t>e2.</w:t>
      </w:r>
    </w:p>
    <w:p w14:paraId="38620473" w14:textId="510DD394"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proofErr w:type="spellStart"/>
      <w:r w:rsidRPr="0078477C">
        <w:rPr>
          <w:rFonts w:ascii="Times" w:eastAsia="Times New Roman" w:hAnsi="Times" w:cs="Times New Roman"/>
          <w:color w:val="000000" w:themeColor="text1"/>
          <w:sz w:val="24"/>
          <w:szCs w:val="24"/>
          <w:lang w:val="en-US"/>
        </w:rPr>
        <w:t>Kamińska</w:t>
      </w:r>
      <w:proofErr w:type="spellEnd"/>
      <w:r w:rsidRPr="0078477C">
        <w:rPr>
          <w:rFonts w:ascii="Times" w:eastAsia="Times New Roman" w:hAnsi="Times" w:cs="Times New Roman"/>
          <w:color w:val="000000" w:themeColor="text1"/>
          <w:sz w:val="24"/>
          <w:szCs w:val="24"/>
          <w:lang w:val="en-US"/>
        </w:rPr>
        <w:t xml:space="preserve">, M., </w:t>
      </w:r>
      <w:proofErr w:type="spellStart"/>
      <w:r w:rsidRPr="0078477C">
        <w:rPr>
          <w:rFonts w:ascii="Times" w:eastAsia="Times New Roman" w:hAnsi="Times" w:cs="Times New Roman"/>
          <w:color w:val="000000" w:themeColor="text1"/>
          <w:sz w:val="24"/>
          <w:szCs w:val="24"/>
          <w:lang w:val="en-US"/>
        </w:rPr>
        <w:t>Ciszewski</w:t>
      </w:r>
      <w:proofErr w:type="spellEnd"/>
      <w:r w:rsidRPr="0078477C">
        <w:rPr>
          <w:rFonts w:ascii="Times" w:eastAsia="Times New Roman" w:hAnsi="Times" w:cs="Times New Roman"/>
          <w:color w:val="000000" w:themeColor="text1"/>
          <w:sz w:val="24"/>
          <w:szCs w:val="24"/>
          <w:lang w:val="en-US"/>
        </w:rPr>
        <w:t xml:space="preserve">, T., </w:t>
      </w:r>
      <w:proofErr w:type="spellStart"/>
      <w:r w:rsidRPr="0078477C">
        <w:rPr>
          <w:rFonts w:ascii="Times" w:eastAsia="Times New Roman" w:hAnsi="Times" w:cs="Times New Roman"/>
          <w:color w:val="000000" w:themeColor="text1"/>
          <w:sz w:val="24"/>
          <w:szCs w:val="24"/>
          <w:lang w:val="en-US"/>
        </w:rPr>
        <w:t>Łopacka-Szatan</w:t>
      </w:r>
      <w:proofErr w:type="spellEnd"/>
      <w:r w:rsidRPr="0078477C">
        <w:rPr>
          <w:rFonts w:ascii="Times" w:eastAsia="Times New Roman" w:hAnsi="Times" w:cs="Times New Roman"/>
          <w:color w:val="000000" w:themeColor="text1"/>
          <w:sz w:val="24"/>
          <w:szCs w:val="24"/>
          <w:lang w:val="en-US"/>
        </w:rPr>
        <w:t xml:space="preserve">, K., </w:t>
      </w:r>
      <w:proofErr w:type="spellStart"/>
      <w:r w:rsidRPr="0078477C">
        <w:rPr>
          <w:rFonts w:ascii="Times" w:eastAsia="Times New Roman" w:hAnsi="Times" w:cs="Times New Roman"/>
          <w:color w:val="000000" w:themeColor="text1"/>
          <w:sz w:val="24"/>
          <w:szCs w:val="24"/>
          <w:lang w:val="en-US"/>
        </w:rPr>
        <w:t>Miotła</w:t>
      </w:r>
      <w:proofErr w:type="spellEnd"/>
      <w:r w:rsidRPr="0078477C">
        <w:rPr>
          <w:rFonts w:ascii="Times" w:eastAsia="Times New Roman" w:hAnsi="Times" w:cs="Times New Roman"/>
          <w:color w:val="000000" w:themeColor="text1"/>
          <w:sz w:val="24"/>
          <w:szCs w:val="24"/>
          <w:lang w:val="en-US"/>
        </w:rPr>
        <w:t xml:space="preserve">, P., &amp; </w:t>
      </w:r>
      <w:proofErr w:type="spellStart"/>
      <w:r w:rsidRPr="0078477C">
        <w:rPr>
          <w:rFonts w:ascii="Times" w:eastAsia="Times New Roman" w:hAnsi="Times" w:cs="Times New Roman"/>
          <w:color w:val="000000" w:themeColor="text1"/>
          <w:sz w:val="24"/>
          <w:szCs w:val="24"/>
          <w:lang w:val="en-US"/>
        </w:rPr>
        <w:t>Starosławska</w:t>
      </w:r>
      <w:proofErr w:type="spellEnd"/>
      <w:r w:rsidRPr="0078477C">
        <w:rPr>
          <w:rFonts w:ascii="Times" w:eastAsia="Times New Roman" w:hAnsi="Times" w:cs="Times New Roman"/>
          <w:color w:val="000000" w:themeColor="text1"/>
          <w:sz w:val="24"/>
          <w:szCs w:val="24"/>
          <w:lang w:val="en-US"/>
        </w:rPr>
        <w:t>, E. (2015). Breast cancer risk factors. </w:t>
      </w:r>
      <w:proofErr w:type="spellStart"/>
      <w:r w:rsidRPr="0078477C">
        <w:rPr>
          <w:rFonts w:ascii="Times" w:eastAsia="Times New Roman" w:hAnsi="Times" w:cs="Times New Roman"/>
          <w:i/>
          <w:iCs/>
          <w:color w:val="000000" w:themeColor="text1"/>
          <w:sz w:val="24"/>
          <w:szCs w:val="24"/>
          <w:lang w:val="en-US"/>
        </w:rPr>
        <w:t>Przeglad</w:t>
      </w:r>
      <w:proofErr w:type="spellEnd"/>
      <w:r w:rsidRPr="0078477C">
        <w:rPr>
          <w:rFonts w:ascii="Times" w:eastAsia="Times New Roman" w:hAnsi="Times" w:cs="Times New Roman"/>
          <w:i/>
          <w:iCs/>
          <w:color w:val="000000" w:themeColor="text1"/>
          <w:sz w:val="24"/>
          <w:szCs w:val="24"/>
          <w:lang w:val="en-US"/>
        </w:rPr>
        <w:t xml:space="preserve"> </w:t>
      </w:r>
      <w:proofErr w:type="spellStart"/>
      <w:r w:rsidRPr="0078477C">
        <w:rPr>
          <w:rFonts w:ascii="Times" w:eastAsia="Times New Roman" w:hAnsi="Times" w:cs="Times New Roman"/>
          <w:i/>
          <w:iCs/>
          <w:color w:val="000000" w:themeColor="text1"/>
          <w:sz w:val="24"/>
          <w:szCs w:val="24"/>
          <w:lang w:val="en-US"/>
        </w:rPr>
        <w:t>Menopauzalny</w:t>
      </w:r>
      <w:proofErr w:type="spellEnd"/>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14</w:t>
      </w:r>
      <w:r w:rsidRPr="0078477C">
        <w:rPr>
          <w:rFonts w:ascii="Times" w:eastAsia="Times New Roman" w:hAnsi="Times" w:cs="Times New Roman"/>
          <w:color w:val="000000" w:themeColor="text1"/>
          <w:sz w:val="24"/>
          <w:szCs w:val="24"/>
          <w:lang w:val="en-US"/>
        </w:rPr>
        <w:t>(3)</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196–202.</w:t>
      </w:r>
    </w:p>
    <w:p w14:paraId="23517084" w14:textId="7285DF94"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Key, T. J., Balkwill, A., Bradbury, K. E., Reeves, G. K., </w:t>
      </w:r>
      <w:proofErr w:type="spellStart"/>
      <w:r w:rsidRPr="0078477C">
        <w:rPr>
          <w:rFonts w:ascii="Times" w:eastAsia="Times New Roman" w:hAnsi="Times" w:cs="Times New Roman"/>
          <w:color w:val="000000" w:themeColor="text1"/>
          <w:sz w:val="24"/>
          <w:szCs w:val="24"/>
          <w:lang w:val="en-US"/>
        </w:rPr>
        <w:t>Kuan</w:t>
      </w:r>
      <w:proofErr w:type="spellEnd"/>
      <w:r w:rsidRPr="0078477C">
        <w:rPr>
          <w:rFonts w:ascii="Times" w:eastAsia="Times New Roman" w:hAnsi="Times" w:cs="Times New Roman"/>
          <w:color w:val="000000" w:themeColor="text1"/>
          <w:sz w:val="24"/>
          <w:szCs w:val="24"/>
          <w:lang w:val="en-US"/>
        </w:rPr>
        <w:t xml:space="preserve">, A. S., Simpson, R. F., … </w:t>
      </w:r>
      <w:proofErr w:type="spellStart"/>
      <w:r w:rsidRPr="0078477C">
        <w:rPr>
          <w:rFonts w:ascii="Times" w:eastAsia="Times New Roman" w:hAnsi="Times" w:cs="Times New Roman"/>
          <w:color w:val="000000" w:themeColor="text1"/>
          <w:sz w:val="24"/>
          <w:szCs w:val="24"/>
          <w:lang w:val="en-US"/>
        </w:rPr>
        <w:t>Beral</w:t>
      </w:r>
      <w:proofErr w:type="spellEnd"/>
      <w:r w:rsidRPr="0078477C">
        <w:rPr>
          <w:rFonts w:ascii="Times" w:eastAsia="Times New Roman" w:hAnsi="Times" w:cs="Times New Roman"/>
          <w:color w:val="000000" w:themeColor="text1"/>
          <w:sz w:val="24"/>
          <w:szCs w:val="24"/>
          <w:lang w:val="en-US"/>
        </w:rPr>
        <w:t>, V. (2019). Foods, macronutrients and breast cancer risk in postmenopausal women: a large UK cohort. </w:t>
      </w:r>
      <w:r w:rsidRPr="0078477C">
        <w:rPr>
          <w:rFonts w:ascii="Times" w:eastAsia="Times New Roman" w:hAnsi="Times" w:cs="Times New Roman"/>
          <w:i/>
          <w:iCs/>
          <w:color w:val="000000" w:themeColor="text1"/>
          <w:sz w:val="24"/>
          <w:szCs w:val="24"/>
          <w:lang w:val="en-US"/>
        </w:rPr>
        <w:t>International Journal of Epidemiology</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48</w:t>
      </w:r>
      <w:r w:rsidRPr="0078477C">
        <w:rPr>
          <w:rFonts w:ascii="Times" w:eastAsia="Times New Roman" w:hAnsi="Times" w:cs="Times New Roman"/>
          <w:color w:val="000000" w:themeColor="text1"/>
          <w:sz w:val="24"/>
          <w:szCs w:val="24"/>
          <w:lang w:val="en-US"/>
        </w:rPr>
        <w:t>(2)</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489–500.</w:t>
      </w:r>
    </w:p>
    <w:p w14:paraId="06564F66" w14:textId="2A0B5D82"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Liu, H. X., Zhang, R. S., Luan, F., Yao, X. J., Liu, M. C., Hu, Z. D., &amp; Fan, B. T. (2003). Diagnosing breast cancer based on support vector machines. </w:t>
      </w:r>
      <w:proofErr w:type="spellStart"/>
      <w:r w:rsidRPr="0078477C">
        <w:rPr>
          <w:rFonts w:ascii="Times" w:eastAsia="Times New Roman" w:hAnsi="Times" w:cs="Times New Roman"/>
          <w:i/>
          <w:iCs/>
          <w:color w:val="000000" w:themeColor="text1"/>
          <w:sz w:val="24"/>
          <w:szCs w:val="24"/>
          <w:lang w:val="en-US"/>
        </w:rPr>
        <w:t>ChemInform</w:t>
      </w:r>
      <w:proofErr w:type="spellEnd"/>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34</w:t>
      </w:r>
      <w:r w:rsidRPr="0078477C">
        <w:rPr>
          <w:rFonts w:ascii="Times" w:eastAsia="Times New Roman" w:hAnsi="Times" w:cs="Times New Roman"/>
          <w:color w:val="000000" w:themeColor="text1"/>
          <w:sz w:val="24"/>
          <w:szCs w:val="24"/>
          <w:lang w:val="en-US"/>
        </w:rPr>
        <w:t>(34)</w:t>
      </w:r>
      <w:r w:rsidR="00A60508" w:rsidRPr="00A60508">
        <w:rPr>
          <w:rFonts w:ascii="Times" w:eastAsia="Times New Roman" w:hAnsi="Times" w:cs="Times New Roman"/>
          <w:color w:val="000000" w:themeColor="text1"/>
          <w:sz w:val="24"/>
          <w:szCs w:val="24"/>
          <w:lang w:val="en-US"/>
        </w:rPr>
        <w:t>.</w:t>
      </w:r>
    </w:p>
    <w:p w14:paraId="3830AE8F" w14:textId="2911D4FA"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McElroy, J. A., Shafer, M. M., Trentham-Dietz, A., Hampton, J. M., &amp; Newcomb, P. A. (2006). Cadmium exposure and breast cancer risk. </w:t>
      </w:r>
      <w:r w:rsidRPr="0078477C">
        <w:rPr>
          <w:rFonts w:ascii="Times" w:eastAsia="Times New Roman" w:hAnsi="Times" w:cs="Times New Roman"/>
          <w:i/>
          <w:iCs/>
          <w:color w:val="000000" w:themeColor="text1"/>
          <w:sz w:val="24"/>
          <w:szCs w:val="24"/>
          <w:lang w:val="en-US"/>
        </w:rPr>
        <w:t>Journal of the National Cancer Institute</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98</w:t>
      </w:r>
      <w:r w:rsidRPr="0078477C">
        <w:rPr>
          <w:rFonts w:ascii="Times" w:eastAsia="Times New Roman" w:hAnsi="Times" w:cs="Times New Roman"/>
          <w:color w:val="000000" w:themeColor="text1"/>
          <w:sz w:val="24"/>
          <w:szCs w:val="24"/>
          <w:lang w:val="en-US"/>
        </w:rPr>
        <w:t>(12)</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869–873.</w:t>
      </w:r>
    </w:p>
    <w:p w14:paraId="3EA567C2" w14:textId="039DC4F3"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Nathanson, K. L., Wooster, R., &amp; Weber, B. L. (2001). Breast cancer genetics: what we know and what we need. </w:t>
      </w:r>
      <w:r w:rsidRPr="0078477C">
        <w:rPr>
          <w:rFonts w:ascii="Times" w:eastAsia="Times New Roman" w:hAnsi="Times" w:cs="Times New Roman"/>
          <w:i/>
          <w:iCs/>
          <w:color w:val="000000" w:themeColor="text1"/>
          <w:sz w:val="24"/>
          <w:szCs w:val="24"/>
          <w:lang w:val="en-US"/>
        </w:rPr>
        <w:t>Nature Medicine</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7</w:t>
      </w:r>
      <w:r w:rsidRPr="0078477C">
        <w:rPr>
          <w:rFonts w:ascii="Times" w:eastAsia="Times New Roman" w:hAnsi="Times" w:cs="Times New Roman"/>
          <w:color w:val="000000" w:themeColor="text1"/>
          <w:sz w:val="24"/>
          <w:szCs w:val="24"/>
          <w:lang w:val="en-US"/>
        </w:rPr>
        <w:t>(5)</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552–556.</w:t>
      </w:r>
    </w:p>
    <w:p w14:paraId="6A8A6613" w14:textId="514CDD05"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Parkin, D. M., Pisani, P., &amp; </w:t>
      </w:r>
      <w:proofErr w:type="spellStart"/>
      <w:r w:rsidRPr="0078477C">
        <w:rPr>
          <w:rFonts w:ascii="Times" w:eastAsia="Times New Roman" w:hAnsi="Times" w:cs="Times New Roman"/>
          <w:color w:val="000000" w:themeColor="text1"/>
          <w:sz w:val="24"/>
          <w:szCs w:val="24"/>
          <w:lang w:val="en-US"/>
        </w:rPr>
        <w:t>Ferlay</w:t>
      </w:r>
      <w:proofErr w:type="spellEnd"/>
      <w:r w:rsidRPr="0078477C">
        <w:rPr>
          <w:rFonts w:ascii="Times" w:eastAsia="Times New Roman" w:hAnsi="Times" w:cs="Times New Roman"/>
          <w:color w:val="000000" w:themeColor="text1"/>
          <w:sz w:val="24"/>
          <w:szCs w:val="24"/>
          <w:lang w:val="en-US"/>
        </w:rPr>
        <w:t>, J. (1999). Estimates of the worldwide incidence of 25 major cancers in 1990. </w:t>
      </w:r>
      <w:r w:rsidRPr="0078477C">
        <w:rPr>
          <w:rFonts w:ascii="Times" w:eastAsia="Times New Roman" w:hAnsi="Times" w:cs="Times New Roman"/>
          <w:i/>
          <w:iCs/>
          <w:color w:val="000000" w:themeColor="text1"/>
          <w:sz w:val="24"/>
          <w:szCs w:val="24"/>
          <w:lang w:val="en-US"/>
        </w:rPr>
        <w:t>International Journal of Cancer. Journal International Du Cancer</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80</w:t>
      </w:r>
      <w:r w:rsidRPr="0078477C">
        <w:rPr>
          <w:rFonts w:ascii="Times" w:eastAsia="Times New Roman" w:hAnsi="Times" w:cs="Times New Roman"/>
          <w:color w:val="000000" w:themeColor="text1"/>
          <w:sz w:val="24"/>
          <w:szCs w:val="24"/>
          <w:lang w:val="en-US"/>
        </w:rPr>
        <w:t>(6)</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827–841.</w:t>
      </w:r>
    </w:p>
    <w:p w14:paraId="5A7AD69E" w14:textId="27F915B7" w:rsidR="0078477C" w:rsidRPr="00A60508"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Steingraber, S. (2010). </w:t>
      </w:r>
      <w:r w:rsidRPr="0078477C">
        <w:rPr>
          <w:rFonts w:ascii="Times" w:eastAsia="Times New Roman" w:hAnsi="Times" w:cs="Times New Roman"/>
          <w:i/>
          <w:iCs/>
          <w:color w:val="000000" w:themeColor="text1"/>
          <w:sz w:val="24"/>
          <w:szCs w:val="24"/>
          <w:lang w:val="en-US"/>
        </w:rPr>
        <w:t>Living Downstream</w:t>
      </w:r>
      <w:r w:rsidRPr="0078477C">
        <w:rPr>
          <w:rFonts w:ascii="Times" w:eastAsia="Times New Roman" w:hAnsi="Times" w:cs="Times New Roman"/>
          <w:color w:val="000000" w:themeColor="text1"/>
          <w:sz w:val="24"/>
          <w:szCs w:val="24"/>
          <w:lang w:val="en-US"/>
        </w:rPr>
        <w:t>. London, England: Da Capo Press.</w:t>
      </w:r>
    </w:p>
    <w:p w14:paraId="7B678500" w14:textId="77777777" w:rsidR="00A60508" w:rsidRPr="00A60508" w:rsidRDefault="00A60508" w:rsidP="00A60508">
      <w:pPr>
        <w:spacing w:line="360" w:lineRule="auto"/>
        <w:rPr>
          <w:rFonts w:ascii="Times" w:eastAsia="Times New Roman" w:hAnsi="Times" w:cs="Times New Roman"/>
          <w:color w:val="000000" w:themeColor="text1"/>
          <w:sz w:val="24"/>
          <w:szCs w:val="24"/>
        </w:rPr>
      </w:pPr>
    </w:p>
    <w:p w14:paraId="653C85F1" w14:textId="0FDF0FA2" w:rsidR="00A60508" w:rsidRPr="00A60508" w:rsidRDefault="00A60508" w:rsidP="00A60508">
      <w:pPr>
        <w:spacing w:line="360" w:lineRule="auto"/>
        <w:rPr>
          <w:rFonts w:ascii="Times" w:eastAsia="Times New Roman" w:hAnsi="Times" w:cs="Times New Roman"/>
          <w:i/>
          <w:iCs/>
          <w:color w:val="000000" w:themeColor="text1"/>
          <w:sz w:val="24"/>
          <w:szCs w:val="24"/>
        </w:rPr>
      </w:pPr>
      <w:r w:rsidRPr="00A60508">
        <w:rPr>
          <w:rFonts w:ascii="Times" w:eastAsia="Times New Roman" w:hAnsi="Times" w:cs="Times New Roman"/>
          <w:color w:val="000000" w:themeColor="text1"/>
          <w:sz w:val="24"/>
          <w:szCs w:val="24"/>
        </w:rPr>
        <w:t xml:space="preserve">Weibrecht, Martin, and Joerg </w:t>
      </w:r>
      <w:proofErr w:type="spellStart"/>
      <w:r w:rsidRPr="00A60508">
        <w:rPr>
          <w:rFonts w:ascii="Times" w:eastAsia="Times New Roman" w:hAnsi="Times" w:cs="Times New Roman"/>
          <w:color w:val="000000" w:themeColor="text1"/>
          <w:sz w:val="24"/>
          <w:szCs w:val="24"/>
        </w:rPr>
        <w:t>Bredno</w:t>
      </w:r>
      <w:proofErr w:type="spellEnd"/>
      <w:r w:rsidRPr="00A60508">
        <w:rPr>
          <w:rFonts w:ascii="Times" w:eastAsia="Times New Roman" w:hAnsi="Times" w:cs="Times New Roman"/>
          <w:color w:val="000000" w:themeColor="text1"/>
          <w:sz w:val="24"/>
          <w:szCs w:val="24"/>
        </w:rPr>
        <w:t>. 2010. System and method for diagnosing breast cancer.</w:t>
      </w:r>
      <w:r w:rsidRPr="00A60508">
        <w:rPr>
          <w:rFonts w:ascii="Times" w:eastAsia="Times New Roman" w:hAnsi="Times" w:cs="Times New Roman"/>
          <w:i/>
          <w:iCs/>
          <w:color w:val="000000" w:themeColor="text1"/>
          <w:sz w:val="24"/>
          <w:szCs w:val="24"/>
        </w:rPr>
        <w:t xml:space="preserve"> U.S. Patent and Trademark Office. </w:t>
      </w:r>
    </w:p>
    <w:p w14:paraId="358864EF" w14:textId="6C156FC7" w:rsidR="0078477C" w:rsidRPr="0078477C" w:rsidRDefault="0078477C" w:rsidP="0078477C">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Wolff, M. S., </w:t>
      </w:r>
      <w:proofErr w:type="spellStart"/>
      <w:r w:rsidRPr="0078477C">
        <w:rPr>
          <w:rFonts w:ascii="Times" w:eastAsia="Times New Roman" w:hAnsi="Times" w:cs="Times New Roman"/>
          <w:color w:val="000000" w:themeColor="text1"/>
          <w:sz w:val="24"/>
          <w:szCs w:val="24"/>
          <w:lang w:val="en-US"/>
        </w:rPr>
        <w:t>Toniolo</w:t>
      </w:r>
      <w:proofErr w:type="spellEnd"/>
      <w:r w:rsidRPr="0078477C">
        <w:rPr>
          <w:rFonts w:ascii="Times" w:eastAsia="Times New Roman" w:hAnsi="Times" w:cs="Times New Roman"/>
          <w:color w:val="000000" w:themeColor="text1"/>
          <w:sz w:val="24"/>
          <w:szCs w:val="24"/>
          <w:lang w:val="en-US"/>
        </w:rPr>
        <w:t xml:space="preserve">, P. G., Lee, E. W., Rivera, M., &amp; </w:t>
      </w:r>
      <w:proofErr w:type="spellStart"/>
      <w:r w:rsidRPr="0078477C">
        <w:rPr>
          <w:rFonts w:ascii="Times" w:eastAsia="Times New Roman" w:hAnsi="Times" w:cs="Times New Roman"/>
          <w:color w:val="000000" w:themeColor="text1"/>
          <w:sz w:val="24"/>
          <w:szCs w:val="24"/>
          <w:lang w:val="en-US"/>
        </w:rPr>
        <w:t>Dubin</w:t>
      </w:r>
      <w:proofErr w:type="spellEnd"/>
      <w:r w:rsidRPr="0078477C">
        <w:rPr>
          <w:rFonts w:ascii="Times" w:eastAsia="Times New Roman" w:hAnsi="Times" w:cs="Times New Roman"/>
          <w:color w:val="000000" w:themeColor="text1"/>
          <w:sz w:val="24"/>
          <w:szCs w:val="24"/>
          <w:lang w:val="en-US"/>
        </w:rPr>
        <w:t>, N. (1993). Blood levels of organochlorine residues and risk of breast cancer. </w:t>
      </w:r>
      <w:r w:rsidRPr="0078477C">
        <w:rPr>
          <w:rFonts w:ascii="Times" w:eastAsia="Times New Roman" w:hAnsi="Times" w:cs="Times New Roman"/>
          <w:i/>
          <w:iCs/>
          <w:color w:val="000000" w:themeColor="text1"/>
          <w:sz w:val="24"/>
          <w:szCs w:val="24"/>
          <w:lang w:val="en-US"/>
        </w:rPr>
        <w:t>Journal of the National Cancer Institute</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85</w:t>
      </w:r>
      <w:r w:rsidRPr="0078477C">
        <w:rPr>
          <w:rFonts w:ascii="Times" w:eastAsia="Times New Roman" w:hAnsi="Times" w:cs="Times New Roman"/>
          <w:color w:val="000000" w:themeColor="text1"/>
          <w:sz w:val="24"/>
          <w:szCs w:val="24"/>
          <w:lang w:val="en-US"/>
        </w:rPr>
        <w:t>(8)</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648–652.</w:t>
      </w:r>
    </w:p>
    <w:p w14:paraId="0000004E" w14:textId="2E7C12AB" w:rsidR="00540347" w:rsidRPr="00A60508" w:rsidRDefault="0078477C" w:rsidP="00A60508">
      <w:pPr>
        <w:spacing w:before="100" w:beforeAutospacing="1" w:line="240" w:lineRule="auto"/>
        <w:ind w:left="720" w:hanging="720"/>
        <w:rPr>
          <w:rFonts w:ascii="Times" w:eastAsia="Times New Roman" w:hAnsi="Times" w:cs="Times New Roman"/>
          <w:color w:val="000000" w:themeColor="text1"/>
          <w:sz w:val="24"/>
          <w:szCs w:val="24"/>
          <w:lang w:val="en-US"/>
        </w:rPr>
      </w:pPr>
      <w:r w:rsidRPr="0078477C">
        <w:rPr>
          <w:rFonts w:ascii="Times" w:eastAsia="Times New Roman" w:hAnsi="Times" w:cs="Times New Roman"/>
          <w:color w:val="000000" w:themeColor="text1"/>
          <w:sz w:val="24"/>
          <w:szCs w:val="24"/>
          <w:lang w:val="en-US"/>
        </w:rPr>
        <w:t xml:space="preserve">Wu, S., Powers, S., Zhu, W., &amp; </w:t>
      </w:r>
      <w:proofErr w:type="spellStart"/>
      <w:r w:rsidRPr="0078477C">
        <w:rPr>
          <w:rFonts w:ascii="Times" w:eastAsia="Times New Roman" w:hAnsi="Times" w:cs="Times New Roman"/>
          <w:color w:val="000000" w:themeColor="text1"/>
          <w:sz w:val="24"/>
          <w:szCs w:val="24"/>
          <w:lang w:val="en-US"/>
        </w:rPr>
        <w:t>Hannun</w:t>
      </w:r>
      <w:proofErr w:type="spellEnd"/>
      <w:r w:rsidRPr="0078477C">
        <w:rPr>
          <w:rFonts w:ascii="Times" w:eastAsia="Times New Roman" w:hAnsi="Times" w:cs="Times New Roman"/>
          <w:color w:val="000000" w:themeColor="text1"/>
          <w:sz w:val="24"/>
          <w:szCs w:val="24"/>
          <w:lang w:val="en-US"/>
        </w:rPr>
        <w:t>, Y. A. (2016). Substantial contribution of extrinsic risk factors to cancer development. </w:t>
      </w:r>
      <w:r w:rsidRPr="0078477C">
        <w:rPr>
          <w:rFonts w:ascii="Times" w:eastAsia="Times New Roman" w:hAnsi="Times" w:cs="Times New Roman"/>
          <w:i/>
          <w:iCs/>
          <w:color w:val="000000" w:themeColor="text1"/>
          <w:sz w:val="24"/>
          <w:szCs w:val="24"/>
          <w:lang w:val="en-US"/>
        </w:rPr>
        <w:t>Nature</w:t>
      </w:r>
      <w:r w:rsidRPr="0078477C">
        <w:rPr>
          <w:rFonts w:ascii="Times" w:eastAsia="Times New Roman" w:hAnsi="Times" w:cs="Times New Roman"/>
          <w:color w:val="000000" w:themeColor="text1"/>
          <w:sz w:val="24"/>
          <w:szCs w:val="24"/>
          <w:lang w:val="en-US"/>
        </w:rPr>
        <w:t>, </w:t>
      </w:r>
      <w:r w:rsidRPr="0078477C">
        <w:rPr>
          <w:rFonts w:ascii="Times" w:eastAsia="Times New Roman" w:hAnsi="Times" w:cs="Times New Roman"/>
          <w:i/>
          <w:iCs/>
          <w:color w:val="000000" w:themeColor="text1"/>
          <w:sz w:val="24"/>
          <w:szCs w:val="24"/>
          <w:lang w:val="en-US"/>
        </w:rPr>
        <w:t>529</w:t>
      </w:r>
      <w:r w:rsidRPr="0078477C">
        <w:rPr>
          <w:rFonts w:ascii="Times" w:eastAsia="Times New Roman" w:hAnsi="Times" w:cs="Times New Roman"/>
          <w:color w:val="000000" w:themeColor="text1"/>
          <w:sz w:val="24"/>
          <w:szCs w:val="24"/>
          <w:lang w:val="en-US"/>
        </w:rPr>
        <w:t>(7584)</w:t>
      </w:r>
      <w:r w:rsidR="00A60508" w:rsidRPr="00A60508">
        <w:rPr>
          <w:rFonts w:ascii="Times" w:eastAsia="Times New Roman" w:hAnsi="Times" w:cs="Times New Roman"/>
          <w:color w:val="000000" w:themeColor="text1"/>
          <w:sz w:val="24"/>
          <w:szCs w:val="24"/>
          <w:lang w:val="en-US"/>
        </w:rPr>
        <w:t>:</w:t>
      </w:r>
      <w:r w:rsidRPr="0078477C">
        <w:rPr>
          <w:rFonts w:ascii="Times" w:eastAsia="Times New Roman" w:hAnsi="Times" w:cs="Times New Roman"/>
          <w:color w:val="000000" w:themeColor="text1"/>
          <w:sz w:val="24"/>
          <w:szCs w:val="24"/>
          <w:lang w:val="en-US"/>
        </w:rPr>
        <w:t xml:space="preserve"> 43–47.</w:t>
      </w:r>
    </w:p>
    <w:sectPr w:rsidR="00540347" w:rsidRPr="00A6050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57D7" w14:textId="77777777" w:rsidR="001B225E" w:rsidRDefault="001B225E">
      <w:pPr>
        <w:spacing w:line="240" w:lineRule="auto"/>
      </w:pPr>
      <w:r>
        <w:separator/>
      </w:r>
    </w:p>
  </w:endnote>
  <w:endnote w:type="continuationSeparator" w:id="0">
    <w:p w14:paraId="58B38328" w14:textId="77777777" w:rsidR="001B225E" w:rsidRDefault="001B2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AA29" w14:textId="77777777" w:rsidR="001B225E" w:rsidRDefault="001B225E">
      <w:pPr>
        <w:spacing w:line="240" w:lineRule="auto"/>
      </w:pPr>
      <w:r>
        <w:separator/>
      </w:r>
    </w:p>
  </w:footnote>
  <w:footnote w:type="continuationSeparator" w:id="0">
    <w:p w14:paraId="5DFCAA24" w14:textId="77777777" w:rsidR="001B225E" w:rsidRDefault="001B2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F" w14:textId="77777777" w:rsidR="00540347" w:rsidRDefault="005403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47"/>
    <w:rsid w:val="0010521C"/>
    <w:rsid w:val="00155E17"/>
    <w:rsid w:val="001B225E"/>
    <w:rsid w:val="002B2E3E"/>
    <w:rsid w:val="002E0543"/>
    <w:rsid w:val="00312B84"/>
    <w:rsid w:val="0043043B"/>
    <w:rsid w:val="0046650A"/>
    <w:rsid w:val="004C5F60"/>
    <w:rsid w:val="004D4B50"/>
    <w:rsid w:val="005152BA"/>
    <w:rsid w:val="00540347"/>
    <w:rsid w:val="00541ADA"/>
    <w:rsid w:val="005B7705"/>
    <w:rsid w:val="005F7C5B"/>
    <w:rsid w:val="006214C9"/>
    <w:rsid w:val="00647C16"/>
    <w:rsid w:val="006F49B3"/>
    <w:rsid w:val="0078477C"/>
    <w:rsid w:val="00A60508"/>
    <w:rsid w:val="00AD76ED"/>
    <w:rsid w:val="00AE0E3E"/>
    <w:rsid w:val="00B239DD"/>
    <w:rsid w:val="00CE7D54"/>
    <w:rsid w:val="00DF1FA9"/>
    <w:rsid w:val="00E75F54"/>
    <w:rsid w:val="00ED0D67"/>
    <w:rsid w:val="00EF0078"/>
    <w:rsid w:val="00FA56CC"/>
    <w:rsid w:val="00FE262B"/>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608EF"/>
  <w15:docId w15:val="{BBFB33CE-2FFB-CA44-A924-10D5D52C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C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C5B"/>
    <w:rPr>
      <w:rFonts w:ascii="Times New Roman" w:hAnsi="Times New Roman" w:cs="Times New Roman"/>
      <w:sz w:val="18"/>
      <w:szCs w:val="18"/>
    </w:rPr>
  </w:style>
  <w:style w:type="paragraph" w:styleId="NormalWeb">
    <w:name w:val="Normal (Web)"/>
    <w:basedOn w:val="Normal"/>
    <w:uiPriority w:val="99"/>
    <w:semiHidden/>
    <w:unhideWhenUsed/>
    <w:rsid w:val="007847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74849">
      <w:bodyDiv w:val="1"/>
      <w:marLeft w:val="0"/>
      <w:marRight w:val="0"/>
      <w:marTop w:val="0"/>
      <w:marBottom w:val="0"/>
      <w:divBdr>
        <w:top w:val="none" w:sz="0" w:space="0" w:color="auto"/>
        <w:left w:val="none" w:sz="0" w:space="0" w:color="auto"/>
        <w:bottom w:val="none" w:sz="0" w:space="0" w:color="auto"/>
        <w:right w:val="none" w:sz="0" w:space="0" w:color="auto"/>
      </w:divBdr>
    </w:div>
    <w:div w:id="706297218">
      <w:bodyDiv w:val="1"/>
      <w:marLeft w:val="0"/>
      <w:marRight w:val="0"/>
      <w:marTop w:val="0"/>
      <w:marBottom w:val="0"/>
      <w:divBdr>
        <w:top w:val="none" w:sz="0" w:space="0" w:color="auto"/>
        <w:left w:val="none" w:sz="0" w:space="0" w:color="auto"/>
        <w:bottom w:val="none" w:sz="0" w:space="0" w:color="auto"/>
        <w:right w:val="none" w:sz="0" w:space="0" w:color="auto"/>
      </w:divBdr>
    </w:div>
    <w:div w:id="856967847">
      <w:bodyDiv w:val="1"/>
      <w:marLeft w:val="0"/>
      <w:marRight w:val="0"/>
      <w:marTop w:val="0"/>
      <w:marBottom w:val="0"/>
      <w:divBdr>
        <w:top w:val="none" w:sz="0" w:space="0" w:color="auto"/>
        <w:left w:val="none" w:sz="0" w:space="0" w:color="auto"/>
        <w:bottom w:val="none" w:sz="0" w:space="0" w:color="auto"/>
        <w:right w:val="none" w:sz="0" w:space="0" w:color="auto"/>
      </w:divBdr>
    </w:div>
    <w:div w:id="1016421065">
      <w:bodyDiv w:val="1"/>
      <w:marLeft w:val="0"/>
      <w:marRight w:val="0"/>
      <w:marTop w:val="0"/>
      <w:marBottom w:val="0"/>
      <w:divBdr>
        <w:top w:val="none" w:sz="0" w:space="0" w:color="auto"/>
        <w:left w:val="none" w:sz="0" w:space="0" w:color="auto"/>
        <w:bottom w:val="none" w:sz="0" w:space="0" w:color="auto"/>
        <w:right w:val="none" w:sz="0" w:space="0" w:color="auto"/>
      </w:divBdr>
    </w:div>
    <w:div w:id="1763186584">
      <w:bodyDiv w:val="1"/>
      <w:marLeft w:val="0"/>
      <w:marRight w:val="0"/>
      <w:marTop w:val="0"/>
      <w:marBottom w:val="0"/>
      <w:divBdr>
        <w:top w:val="none" w:sz="0" w:space="0" w:color="auto"/>
        <w:left w:val="none" w:sz="0" w:space="0" w:color="auto"/>
        <w:bottom w:val="none" w:sz="0" w:space="0" w:color="auto"/>
        <w:right w:val="none" w:sz="0" w:space="0" w:color="auto"/>
      </w:divBdr>
      <w:divsChild>
        <w:div w:id="1989170828">
          <w:marLeft w:val="0"/>
          <w:marRight w:val="0"/>
          <w:marTop w:val="0"/>
          <w:marBottom w:val="0"/>
          <w:divBdr>
            <w:top w:val="none" w:sz="0" w:space="0" w:color="auto"/>
            <w:left w:val="none" w:sz="0" w:space="0" w:color="auto"/>
            <w:bottom w:val="none" w:sz="0" w:space="0" w:color="auto"/>
            <w:right w:val="none" w:sz="0" w:space="0" w:color="auto"/>
          </w:divBdr>
        </w:div>
      </w:divsChild>
    </w:div>
    <w:div w:id="2034383439">
      <w:bodyDiv w:val="1"/>
      <w:marLeft w:val="0"/>
      <w:marRight w:val="0"/>
      <w:marTop w:val="0"/>
      <w:marBottom w:val="0"/>
      <w:divBdr>
        <w:top w:val="none" w:sz="0" w:space="0" w:color="auto"/>
        <w:left w:val="none" w:sz="0" w:space="0" w:color="auto"/>
        <w:bottom w:val="none" w:sz="0" w:space="0" w:color="auto"/>
        <w:right w:val="none" w:sz="0" w:space="0" w:color="auto"/>
      </w:divBdr>
    </w:div>
    <w:div w:id="205923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7</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Tyler</cp:lastModifiedBy>
  <cp:revision>15</cp:revision>
  <dcterms:created xsi:type="dcterms:W3CDTF">2020-10-22T14:02:00Z</dcterms:created>
  <dcterms:modified xsi:type="dcterms:W3CDTF">2020-11-19T15:46:00Z</dcterms:modified>
</cp:coreProperties>
</file>