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5BB2A" w14:textId="3FF518BD" w:rsidR="00757C9E" w:rsidRDefault="00A9038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Results</w:t>
      </w:r>
    </w:p>
    <w:p w14:paraId="38C2DDAE" w14:textId="5606C590" w:rsidR="001C3270" w:rsidRDefault="001C3270" w:rsidP="00E7439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74395">
        <w:rPr>
          <w:rFonts w:ascii="Times New Roman" w:hAnsi="Times New Roman" w:cs="Times New Roman"/>
          <w:sz w:val="24"/>
        </w:rPr>
        <w:t xml:space="preserve">Most of the bacteria samples were fuzzy and slightly raised tan or green/blue coloring. </w:t>
      </w:r>
      <w:r w:rsidR="00A61607">
        <w:rPr>
          <w:rFonts w:ascii="Times New Roman" w:hAnsi="Times New Roman" w:cs="Times New Roman"/>
          <w:sz w:val="24"/>
        </w:rPr>
        <w:t xml:space="preserve">There seems to be a slight difference between the </w:t>
      </w:r>
      <w:r w:rsidR="00D103B2">
        <w:rPr>
          <w:rFonts w:ascii="Times New Roman" w:hAnsi="Times New Roman" w:cs="Times New Roman"/>
          <w:sz w:val="24"/>
        </w:rPr>
        <w:t xml:space="preserve">abundance of </w:t>
      </w:r>
      <w:r w:rsidR="00A61607">
        <w:rPr>
          <w:rFonts w:ascii="Times New Roman" w:hAnsi="Times New Roman" w:cs="Times New Roman"/>
          <w:sz w:val="24"/>
        </w:rPr>
        <w:t xml:space="preserve">high and medium </w:t>
      </w:r>
      <w:r w:rsidR="00D103B2">
        <w:rPr>
          <w:rFonts w:ascii="Times New Roman" w:hAnsi="Times New Roman" w:cs="Times New Roman"/>
          <w:sz w:val="24"/>
        </w:rPr>
        <w:t>contamination levels with a larger difference between the medium and low contamination levels. (</w:t>
      </w:r>
      <w:bookmarkStart w:id="0" w:name="_Hlk3321403"/>
      <w:r w:rsidR="005979BA">
        <w:rPr>
          <w:rFonts w:ascii="Times New Roman" w:hAnsi="Times New Roman" w:cs="Times New Roman"/>
          <w:sz w:val="24"/>
        </w:rPr>
        <w:t>H</w:t>
      </w:r>
      <w:r w:rsidR="00D103B2">
        <w:rPr>
          <w:rFonts w:ascii="Times New Roman" w:hAnsi="Times New Roman" w:cs="Times New Roman"/>
          <w:sz w:val="24"/>
        </w:rPr>
        <w:t xml:space="preserve">igh: </w:t>
      </w:r>
      <w:r w:rsidR="00D103B2" w:rsidRPr="00D103B2">
        <w:rPr>
          <w:rFonts w:ascii="Times New Roman" w:hAnsi="Times New Roman" w:cs="Times New Roman"/>
          <w:sz w:val="24"/>
        </w:rPr>
        <w:t>44.7 ± 57.0</w:t>
      </w:r>
      <w:r w:rsidR="00D103B2">
        <w:rPr>
          <w:rFonts w:ascii="Times New Roman" w:hAnsi="Times New Roman" w:cs="Times New Roman"/>
          <w:sz w:val="24"/>
        </w:rPr>
        <w:t xml:space="preserve">, </w:t>
      </w:r>
      <w:r w:rsidR="005979BA">
        <w:rPr>
          <w:rFonts w:ascii="Times New Roman" w:hAnsi="Times New Roman" w:cs="Times New Roman"/>
          <w:sz w:val="24"/>
        </w:rPr>
        <w:t>M</w:t>
      </w:r>
      <w:r w:rsidR="00D103B2">
        <w:rPr>
          <w:rFonts w:ascii="Times New Roman" w:hAnsi="Times New Roman" w:cs="Times New Roman"/>
          <w:sz w:val="24"/>
        </w:rPr>
        <w:t xml:space="preserve">edium; </w:t>
      </w:r>
      <w:r w:rsidR="00D103B2" w:rsidRPr="00D103B2">
        <w:rPr>
          <w:rFonts w:ascii="Times New Roman" w:hAnsi="Times New Roman" w:cs="Times New Roman"/>
          <w:sz w:val="24"/>
        </w:rPr>
        <w:t>32.7 ± 52.3</w:t>
      </w:r>
      <w:r w:rsidR="00D103B2">
        <w:rPr>
          <w:rFonts w:ascii="Times New Roman" w:hAnsi="Times New Roman" w:cs="Times New Roman"/>
          <w:sz w:val="24"/>
        </w:rPr>
        <w:t xml:space="preserve">, </w:t>
      </w:r>
      <w:r w:rsidR="005979BA">
        <w:rPr>
          <w:rFonts w:ascii="Times New Roman" w:hAnsi="Times New Roman" w:cs="Times New Roman"/>
          <w:sz w:val="24"/>
        </w:rPr>
        <w:t>L</w:t>
      </w:r>
      <w:r w:rsidR="00D103B2">
        <w:rPr>
          <w:rFonts w:ascii="Times New Roman" w:hAnsi="Times New Roman" w:cs="Times New Roman"/>
          <w:sz w:val="24"/>
        </w:rPr>
        <w:t>ow;</w:t>
      </w:r>
      <w:r w:rsidR="00D103B2" w:rsidRPr="00D103B2">
        <w:rPr>
          <w:rFonts w:ascii="Times New Roman" w:hAnsi="Times New Roman" w:cs="Times New Roman"/>
          <w:sz w:val="24"/>
        </w:rPr>
        <w:t xml:space="preserve"> 16.0 ± 10.1</w:t>
      </w:r>
      <w:r w:rsidR="00D103B2">
        <w:rPr>
          <w:rFonts w:ascii="Times New Roman" w:hAnsi="Times New Roman" w:cs="Times New Roman"/>
          <w:sz w:val="24"/>
        </w:rPr>
        <w:t xml:space="preserve">) </w:t>
      </w:r>
      <w:bookmarkEnd w:id="0"/>
      <w:r w:rsidR="00D103B2">
        <w:rPr>
          <w:rFonts w:ascii="Times New Roman" w:hAnsi="Times New Roman" w:cs="Times New Roman"/>
          <w:sz w:val="24"/>
        </w:rPr>
        <w:t xml:space="preserve">Despite this, the statistical test showed that there </w:t>
      </w:r>
      <w:proofErr w:type="gramStart"/>
      <w:r w:rsidR="00D103B2">
        <w:rPr>
          <w:rFonts w:ascii="Times New Roman" w:hAnsi="Times New Roman" w:cs="Times New Roman"/>
          <w:sz w:val="24"/>
        </w:rPr>
        <w:t>actually was</w:t>
      </w:r>
      <w:proofErr w:type="gramEnd"/>
      <w:r w:rsidR="00D103B2">
        <w:rPr>
          <w:rFonts w:ascii="Times New Roman" w:hAnsi="Times New Roman" w:cs="Times New Roman"/>
          <w:sz w:val="24"/>
        </w:rPr>
        <w:t xml:space="preserve"> not a difference between the levels of contamination.</w:t>
      </w:r>
      <w:r w:rsidR="00A257CC">
        <w:rPr>
          <w:rFonts w:ascii="Times New Roman" w:hAnsi="Times New Roman" w:cs="Times New Roman"/>
          <w:sz w:val="24"/>
        </w:rPr>
        <w:t xml:space="preserve"> (p-value &gt; 0.05</w:t>
      </w:r>
      <w:r w:rsidR="00D103B2">
        <w:rPr>
          <w:rFonts w:ascii="Times New Roman" w:hAnsi="Times New Roman" w:cs="Times New Roman"/>
          <w:sz w:val="24"/>
        </w:rPr>
        <w:t>)</w:t>
      </w:r>
      <w:r w:rsidR="00BC775D">
        <w:rPr>
          <w:rFonts w:ascii="Times New Roman" w:hAnsi="Times New Roman" w:cs="Times New Roman"/>
          <w:sz w:val="24"/>
        </w:rPr>
        <w:t xml:space="preserve"> </w:t>
      </w:r>
      <w:r w:rsidR="005979BA">
        <w:rPr>
          <w:rFonts w:ascii="Times New Roman" w:hAnsi="Times New Roman" w:cs="Times New Roman"/>
          <w:sz w:val="24"/>
        </w:rPr>
        <w:t>There was not a significant difference between the concentrations for each contamination level, (H</w:t>
      </w:r>
      <w:r w:rsidR="005979BA" w:rsidRPr="005979BA">
        <w:rPr>
          <w:rFonts w:ascii="Times New Roman" w:hAnsi="Times New Roman" w:cs="Times New Roman"/>
          <w:sz w:val="24"/>
        </w:rPr>
        <w:t xml:space="preserve">igh: </w:t>
      </w:r>
      <w:r w:rsidR="005979BA">
        <w:rPr>
          <w:rFonts w:ascii="Times New Roman" w:hAnsi="Times New Roman" w:cs="Times New Roman"/>
          <w:sz w:val="24"/>
        </w:rPr>
        <w:t>1.3</w:t>
      </w:r>
      <w:r w:rsidR="005979BA" w:rsidRPr="005979BA">
        <w:rPr>
          <w:rFonts w:ascii="Times New Roman" w:hAnsi="Times New Roman" w:cs="Times New Roman"/>
          <w:sz w:val="24"/>
        </w:rPr>
        <w:t xml:space="preserve"> ± </w:t>
      </w:r>
      <w:r w:rsidR="005979BA">
        <w:rPr>
          <w:rFonts w:ascii="Times New Roman" w:hAnsi="Times New Roman" w:cs="Times New Roman"/>
          <w:sz w:val="24"/>
        </w:rPr>
        <w:t>0.6</w:t>
      </w:r>
      <w:r w:rsidR="005979BA" w:rsidRPr="005979BA">
        <w:rPr>
          <w:rFonts w:ascii="Times New Roman" w:hAnsi="Times New Roman" w:cs="Times New Roman"/>
          <w:sz w:val="24"/>
        </w:rPr>
        <w:t xml:space="preserve">, </w:t>
      </w:r>
      <w:r w:rsidR="005979BA">
        <w:rPr>
          <w:rFonts w:ascii="Times New Roman" w:hAnsi="Times New Roman" w:cs="Times New Roman"/>
          <w:sz w:val="24"/>
        </w:rPr>
        <w:t>M</w:t>
      </w:r>
      <w:r w:rsidR="005979BA" w:rsidRPr="005979BA">
        <w:rPr>
          <w:rFonts w:ascii="Times New Roman" w:hAnsi="Times New Roman" w:cs="Times New Roman"/>
          <w:sz w:val="24"/>
        </w:rPr>
        <w:t xml:space="preserve">edium; </w:t>
      </w:r>
      <w:r w:rsidR="005979BA">
        <w:rPr>
          <w:rFonts w:ascii="Times New Roman" w:hAnsi="Times New Roman" w:cs="Times New Roman"/>
          <w:sz w:val="24"/>
        </w:rPr>
        <w:t>1.3</w:t>
      </w:r>
      <w:r w:rsidR="005979BA" w:rsidRPr="005979BA">
        <w:rPr>
          <w:rFonts w:ascii="Times New Roman" w:hAnsi="Times New Roman" w:cs="Times New Roman"/>
          <w:sz w:val="24"/>
        </w:rPr>
        <w:t xml:space="preserve"> ± </w:t>
      </w:r>
      <w:r w:rsidR="005979BA">
        <w:rPr>
          <w:rFonts w:ascii="Times New Roman" w:hAnsi="Times New Roman" w:cs="Times New Roman"/>
          <w:sz w:val="24"/>
        </w:rPr>
        <w:t>0.6</w:t>
      </w:r>
      <w:r w:rsidR="005979BA" w:rsidRPr="005979BA">
        <w:rPr>
          <w:rFonts w:ascii="Times New Roman" w:hAnsi="Times New Roman" w:cs="Times New Roman"/>
          <w:sz w:val="24"/>
        </w:rPr>
        <w:t xml:space="preserve">, </w:t>
      </w:r>
      <w:r w:rsidR="005979BA">
        <w:rPr>
          <w:rFonts w:ascii="Times New Roman" w:hAnsi="Times New Roman" w:cs="Times New Roman"/>
          <w:sz w:val="24"/>
        </w:rPr>
        <w:t>L</w:t>
      </w:r>
      <w:r w:rsidR="005979BA" w:rsidRPr="005979BA">
        <w:rPr>
          <w:rFonts w:ascii="Times New Roman" w:hAnsi="Times New Roman" w:cs="Times New Roman"/>
          <w:sz w:val="24"/>
        </w:rPr>
        <w:t xml:space="preserve">ow; </w:t>
      </w:r>
      <w:r w:rsidR="005979BA">
        <w:rPr>
          <w:rFonts w:ascii="Times New Roman" w:hAnsi="Times New Roman" w:cs="Times New Roman"/>
          <w:sz w:val="24"/>
        </w:rPr>
        <w:t>1.7</w:t>
      </w:r>
      <w:r w:rsidR="005979BA" w:rsidRPr="005979BA">
        <w:rPr>
          <w:rFonts w:ascii="Times New Roman" w:hAnsi="Times New Roman" w:cs="Times New Roman"/>
          <w:sz w:val="24"/>
        </w:rPr>
        <w:t xml:space="preserve"> ± </w:t>
      </w:r>
      <w:r w:rsidR="005979BA">
        <w:rPr>
          <w:rFonts w:ascii="Times New Roman" w:hAnsi="Times New Roman" w:cs="Times New Roman"/>
          <w:sz w:val="24"/>
        </w:rPr>
        <w:t>0.6</w:t>
      </w:r>
      <w:r w:rsidR="005979BA" w:rsidRPr="005979BA">
        <w:rPr>
          <w:rFonts w:ascii="Times New Roman" w:hAnsi="Times New Roman" w:cs="Times New Roman"/>
          <w:sz w:val="24"/>
        </w:rPr>
        <w:t>)</w:t>
      </w:r>
      <w:r w:rsidR="005979BA">
        <w:rPr>
          <w:rFonts w:ascii="Times New Roman" w:hAnsi="Times New Roman" w:cs="Times New Roman"/>
          <w:sz w:val="24"/>
        </w:rPr>
        <w:t xml:space="preserve"> and the statistical test also showed that there was not a correlation between the two. (p-value </w:t>
      </w:r>
      <w:r w:rsidR="005979BA" w:rsidRPr="005979BA">
        <w:rPr>
          <w:rFonts w:ascii="Times New Roman" w:hAnsi="Times New Roman" w:cs="Times New Roman"/>
          <w:sz w:val="24"/>
        </w:rPr>
        <w:t>&gt; 0.05</w:t>
      </w:r>
      <w:r w:rsidR="005979BA">
        <w:rPr>
          <w:rFonts w:ascii="Times New Roman" w:hAnsi="Times New Roman" w:cs="Times New Roman"/>
          <w:sz w:val="24"/>
        </w:rPr>
        <w:t>)</w:t>
      </w:r>
    </w:p>
    <w:p w14:paraId="5CD6097D" w14:textId="21089F2E" w:rsidR="00CA11CE" w:rsidRDefault="00CA11CE" w:rsidP="00E74395">
      <w:pPr>
        <w:spacing w:line="480" w:lineRule="auto"/>
        <w:rPr>
          <w:rFonts w:ascii="Times New Roman" w:hAnsi="Times New Roman" w:cs="Times New Roman"/>
          <w:sz w:val="24"/>
        </w:rPr>
      </w:pPr>
    </w:p>
    <w:p w14:paraId="62CF6659" w14:textId="49965ED7" w:rsidR="001B15D5" w:rsidRDefault="001B15D5" w:rsidP="00E74395">
      <w:pPr>
        <w:spacing w:line="480" w:lineRule="auto"/>
        <w:rPr>
          <w:rFonts w:ascii="Times New Roman" w:hAnsi="Times New Roman" w:cs="Times New Roman"/>
          <w:sz w:val="24"/>
        </w:rPr>
      </w:pPr>
    </w:p>
    <w:p w14:paraId="12EB6ADE" w14:textId="6C6F9180" w:rsidR="001B15D5" w:rsidRDefault="001B15D5" w:rsidP="001B15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TableGrid"/>
        <w:tblpPr w:leftFromText="180" w:rightFromText="180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1340"/>
        <w:gridCol w:w="2278"/>
        <w:gridCol w:w="2017"/>
      </w:tblGrid>
      <w:tr w:rsidR="001B15D5" w:rsidRPr="00B0056B" w14:paraId="6A75A014" w14:textId="77777777" w:rsidTr="001B15D5">
        <w:trPr>
          <w:trHeight w:val="467"/>
        </w:trPr>
        <w:tc>
          <w:tcPr>
            <w:tcW w:w="1340" w:type="dxa"/>
            <w:noWrap/>
            <w:hideMark/>
          </w:tcPr>
          <w:p w14:paraId="77EFFD4A" w14:textId="77777777" w:rsidR="001B15D5" w:rsidRPr="00B0056B" w:rsidRDefault="001B15D5" w:rsidP="001B15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8" w:type="dxa"/>
            <w:noWrap/>
            <w:hideMark/>
          </w:tcPr>
          <w:p w14:paraId="4CD502C8" w14:textId="77777777" w:rsidR="001B15D5" w:rsidRPr="00B0056B" w:rsidRDefault="001B15D5" w:rsidP="001B1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056B">
              <w:rPr>
                <w:rFonts w:ascii="Times New Roman" w:hAnsi="Times New Roman" w:cs="Times New Roman"/>
                <w:b/>
                <w:sz w:val="24"/>
              </w:rPr>
              <w:t>ABUNDANCE</w:t>
            </w:r>
          </w:p>
        </w:tc>
        <w:tc>
          <w:tcPr>
            <w:tcW w:w="2017" w:type="dxa"/>
            <w:noWrap/>
            <w:hideMark/>
          </w:tcPr>
          <w:p w14:paraId="22D89916" w14:textId="77777777" w:rsidR="001B15D5" w:rsidRPr="00B0056B" w:rsidRDefault="001B15D5" w:rsidP="001B1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056B">
              <w:rPr>
                <w:rFonts w:ascii="Times New Roman" w:hAnsi="Times New Roman" w:cs="Times New Roman"/>
                <w:b/>
                <w:sz w:val="24"/>
              </w:rPr>
              <w:t>DIVERSITY</w:t>
            </w:r>
          </w:p>
        </w:tc>
      </w:tr>
      <w:tr w:rsidR="001B15D5" w:rsidRPr="00B0056B" w14:paraId="677132DC" w14:textId="77777777" w:rsidTr="001B15D5">
        <w:trPr>
          <w:trHeight w:val="467"/>
        </w:trPr>
        <w:tc>
          <w:tcPr>
            <w:tcW w:w="1340" w:type="dxa"/>
            <w:noWrap/>
            <w:hideMark/>
          </w:tcPr>
          <w:p w14:paraId="3D8B1D38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56B">
              <w:rPr>
                <w:rFonts w:ascii="Times New Roman" w:hAnsi="Times New Roman" w:cs="Times New Roman"/>
                <w:sz w:val="24"/>
              </w:rPr>
              <w:t>High</w:t>
            </w:r>
          </w:p>
        </w:tc>
        <w:tc>
          <w:tcPr>
            <w:tcW w:w="2278" w:type="dxa"/>
            <w:noWrap/>
            <w:hideMark/>
          </w:tcPr>
          <w:p w14:paraId="1CECD426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bookmarkStart w:id="1" w:name="_Hlk1570427"/>
            <w:r w:rsidRPr="00B0056B">
              <w:rPr>
                <w:rFonts w:ascii="Times New Roman" w:hAnsi="Times New Roman" w:cs="Times New Roman"/>
                <w:sz w:val="24"/>
              </w:rPr>
              <w:t>44.7 ± 57.0</w:t>
            </w:r>
            <w:bookmarkEnd w:id="1"/>
          </w:p>
        </w:tc>
        <w:tc>
          <w:tcPr>
            <w:tcW w:w="2017" w:type="dxa"/>
            <w:noWrap/>
            <w:hideMark/>
          </w:tcPr>
          <w:p w14:paraId="4493715F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56B">
              <w:rPr>
                <w:rFonts w:ascii="Times New Roman" w:hAnsi="Times New Roman" w:cs="Times New Roman"/>
                <w:sz w:val="24"/>
              </w:rPr>
              <w:t>1.3 ± 0.6</w:t>
            </w:r>
          </w:p>
        </w:tc>
      </w:tr>
      <w:tr w:rsidR="001B15D5" w:rsidRPr="00B0056B" w14:paraId="7D39868E" w14:textId="77777777" w:rsidTr="001B15D5">
        <w:trPr>
          <w:trHeight w:val="467"/>
        </w:trPr>
        <w:tc>
          <w:tcPr>
            <w:tcW w:w="1340" w:type="dxa"/>
            <w:noWrap/>
            <w:hideMark/>
          </w:tcPr>
          <w:p w14:paraId="7CB90A98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Medium</w:t>
            </w:r>
          </w:p>
        </w:tc>
        <w:tc>
          <w:tcPr>
            <w:tcW w:w="2278" w:type="dxa"/>
            <w:noWrap/>
            <w:hideMark/>
          </w:tcPr>
          <w:p w14:paraId="61D85FE7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35929">
              <w:rPr>
                <w:rFonts w:ascii="Times New Roman" w:hAnsi="Times New Roman" w:cs="Times New Roman"/>
                <w:sz w:val="24"/>
              </w:rPr>
              <w:t>32.7 ± 52.3</w:t>
            </w:r>
          </w:p>
        </w:tc>
        <w:tc>
          <w:tcPr>
            <w:tcW w:w="2017" w:type="dxa"/>
            <w:noWrap/>
            <w:hideMark/>
          </w:tcPr>
          <w:p w14:paraId="44E41655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56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0056B">
              <w:rPr>
                <w:rFonts w:ascii="Times New Roman" w:hAnsi="Times New Roman" w:cs="Times New Roman"/>
                <w:sz w:val="24"/>
              </w:rPr>
              <w:t xml:space="preserve"> ± 0.6</w:t>
            </w:r>
          </w:p>
        </w:tc>
      </w:tr>
      <w:tr w:rsidR="001B15D5" w:rsidRPr="00B0056B" w14:paraId="43B42A11" w14:textId="77777777" w:rsidTr="001B15D5">
        <w:trPr>
          <w:trHeight w:val="467"/>
        </w:trPr>
        <w:tc>
          <w:tcPr>
            <w:tcW w:w="1340" w:type="dxa"/>
            <w:noWrap/>
            <w:hideMark/>
          </w:tcPr>
          <w:p w14:paraId="22EBE0F6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Low</w:t>
            </w:r>
          </w:p>
        </w:tc>
        <w:tc>
          <w:tcPr>
            <w:tcW w:w="2278" w:type="dxa"/>
            <w:noWrap/>
            <w:hideMark/>
          </w:tcPr>
          <w:p w14:paraId="4E21FC15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</w:t>
            </w:r>
            <w:r w:rsidRPr="00B0056B">
              <w:rPr>
                <w:rFonts w:ascii="Times New Roman" w:hAnsi="Times New Roman" w:cs="Times New Roman"/>
                <w:sz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</w:rPr>
              <w:t>10.1</w:t>
            </w:r>
          </w:p>
        </w:tc>
        <w:tc>
          <w:tcPr>
            <w:tcW w:w="2017" w:type="dxa"/>
            <w:noWrap/>
            <w:hideMark/>
          </w:tcPr>
          <w:p w14:paraId="08D08CBF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bookmarkStart w:id="2" w:name="_Hlk3335603"/>
            <w:r w:rsidRPr="00B0056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0056B">
              <w:rPr>
                <w:rFonts w:ascii="Times New Roman" w:hAnsi="Times New Roman" w:cs="Times New Roman"/>
                <w:sz w:val="24"/>
              </w:rPr>
              <w:t xml:space="preserve"> ± 0.6</w:t>
            </w:r>
            <w:bookmarkEnd w:id="2"/>
          </w:p>
        </w:tc>
      </w:tr>
      <w:tr w:rsidR="001B15D5" w:rsidRPr="00B0056B" w14:paraId="3F368461" w14:textId="77777777" w:rsidTr="001B15D5">
        <w:trPr>
          <w:trHeight w:val="467"/>
        </w:trPr>
        <w:tc>
          <w:tcPr>
            <w:tcW w:w="1340" w:type="dxa"/>
            <w:noWrap/>
            <w:hideMark/>
          </w:tcPr>
          <w:p w14:paraId="71BEAE3B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56B">
              <w:rPr>
                <w:rFonts w:ascii="Times New Roman" w:hAnsi="Times New Roman" w:cs="Times New Roman"/>
                <w:sz w:val="24"/>
              </w:rPr>
              <w:t>p-value</w:t>
            </w:r>
          </w:p>
        </w:tc>
        <w:tc>
          <w:tcPr>
            <w:tcW w:w="2278" w:type="dxa"/>
            <w:noWrap/>
            <w:hideMark/>
          </w:tcPr>
          <w:p w14:paraId="3B2F0864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56B">
              <w:rPr>
                <w:rFonts w:ascii="Times New Roman" w:hAnsi="Times New Roman" w:cs="Times New Roman"/>
                <w:sz w:val="24"/>
              </w:rPr>
              <w:t>0.7468</w:t>
            </w:r>
          </w:p>
        </w:tc>
        <w:tc>
          <w:tcPr>
            <w:tcW w:w="2017" w:type="dxa"/>
            <w:noWrap/>
            <w:hideMark/>
          </w:tcPr>
          <w:p w14:paraId="1661C104" w14:textId="77777777" w:rsidR="001B15D5" w:rsidRPr="00B0056B" w:rsidRDefault="001B15D5" w:rsidP="001B15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0056B">
              <w:rPr>
                <w:rFonts w:ascii="Times New Roman" w:hAnsi="Times New Roman" w:cs="Times New Roman"/>
                <w:sz w:val="24"/>
              </w:rPr>
              <w:t>0.729</w:t>
            </w:r>
          </w:p>
        </w:tc>
      </w:tr>
    </w:tbl>
    <w:p w14:paraId="68A60B04" w14:textId="2106408B" w:rsidR="00B0056B" w:rsidRDefault="00B0056B" w:rsidP="001B15D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</w:t>
      </w:r>
      <w:r w:rsidR="00D103B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:</w:t>
      </w:r>
    </w:p>
    <w:p w14:paraId="4422518B" w14:textId="77777777" w:rsidR="001B15D5" w:rsidRDefault="00CA11CE" w:rsidP="00CA11C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5828BAE" w14:textId="7C3556C4" w:rsidR="001B15D5" w:rsidRDefault="001B15D5" w:rsidP="00CA11CE">
      <w:pPr>
        <w:spacing w:line="480" w:lineRule="auto"/>
        <w:rPr>
          <w:rFonts w:ascii="Times New Roman" w:hAnsi="Times New Roman" w:cs="Times New Roman"/>
          <w:sz w:val="24"/>
        </w:rPr>
      </w:pPr>
    </w:p>
    <w:p w14:paraId="254EA520" w14:textId="77777777" w:rsidR="001B15D5" w:rsidRDefault="001B15D5" w:rsidP="00CA11CE">
      <w:pPr>
        <w:spacing w:line="480" w:lineRule="auto"/>
        <w:rPr>
          <w:rFonts w:ascii="Times New Roman" w:hAnsi="Times New Roman" w:cs="Times New Roman"/>
          <w:sz w:val="24"/>
        </w:rPr>
      </w:pPr>
    </w:p>
    <w:p w14:paraId="29113D15" w14:textId="77777777" w:rsidR="001B15D5" w:rsidRDefault="001B15D5" w:rsidP="00CA11CE">
      <w:pPr>
        <w:spacing w:line="480" w:lineRule="auto"/>
        <w:rPr>
          <w:rFonts w:ascii="Times New Roman" w:hAnsi="Times New Roman" w:cs="Times New Roman"/>
          <w:sz w:val="24"/>
        </w:rPr>
      </w:pPr>
    </w:p>
    <w:p w14:paraId="7FDB47C3" w14:textId="560215F5" w:rsidR="0014703F" w:rsidRDefault="00CA11CE" w:rsidP="00CA11C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mean abundance at both high and medium contaminations are closer together with larger standard deviations, while the mean abundance at the low contamination level is lower and has a smaller standard deviation. The mean of all three diversities are roughly the same and the standard deviations are all the same.</w:t>
      </w:r>
    </w:p>
    <w:p w14:paraId="79FEB41F" w14:textId="3B510F29" w:rsidR="00CA11CE" w:rsidRDefault="00CA11CE" w:rsidP="00B0056B">
      <w:pPr>
        <w:spacing w:line="480" w:lineRule="auto"/>
        <w:rPr>
          <w:rFonts w:ascii="Times New Roman" w:hAnsi="Times New Roman" w:cs="Times New Roman"/>
          <w:sz w:val="24"/>
        </w:rPr>
      </w:pPr>
    </w:p>
    <w:p w14:paraId="2FBF6226" w14:textId="5C2525DE" w:rsidR="00CA11CE" w:rsidRDefault="00CA11CE" w:rsidP="00B0056B">
      <w:pPr>
        <w:spacing w:line="480" w:lineRule="auto"/>
        <w:rPr>
          <w:rFonts w:ascii="Times New Roman" w:hAnsi="Times New Roman" w:cs="Times New Roman"/>
          <w:sz w:val="24"/>
        </w:rPr>
      </w:pPr>
    </w:p>
    <w:p w14:paraId="182A9C3A" w14:textId="35B82A19" w:rsidR="00CA11CE" w:rsidRDefault="00CA11CE" w:rsidP="00B0056B">
      <w:pPr>
        <w:spacing w:line="480" w:lineRule="auto"/>
        <w:rPr>
          <w:rFonts w:ascii="Times New Roman" w:hAnsi="Times New Roman" w:cs="Times New Roman"/>
          <w:sz w:val="24"/>
        </w:rPr>
      </w:pPr>
    </w:p>
    <w:p w14:paraId="47BDC3A1" w14:textId="77777777" w:rsidR="00CA11CE" w:rsidRDefault="00CA11CE" w:rsidP="00B0056B">
      <w:pPr>
        <w:spacing w:line="480" w:lineRule="auto"/>
        <w:rPr>
          <w:rFonts w:ascii="Times New Roman" w:hAnsi="Times New Roman" w:cs="Times New Roman"/>
          <w:sz w:val="24"/>
        </w:rPr>
      </w:pPr>
    </w:p>
    <w:p w14:paraId="01B64604" w14:textId="77777777" w:rsidR="001B15D5" w:rsidRDefault="001B15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7B0DD0A" w14:textId="55218348" w:rsidR="00E74395" w:rsidRDefault="00E74395" w:rsidP="001B15D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Figure 1:</w:t>
      </w:r>
    </w:p>
    <w:p w14:paraId="0C2167F7" w14:textId="52FD938C" w:rsidR="00C650AF" w:rsidRPr="00C650AF" w:rsidRDefault="00C650AF" w:rsidP="001B15D5">
      <w:pPr>
        <w:spacing w:line="48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The Overall Abundance of Bacteria in Each Level of Contamination</w:t>
      </w:r>
    </w:p>
    <w:p w14:paraId="3DD71301" w14:textId="65EB0944" w:rsidR="00D103B2" w:rsidRDefault="00C650AF">
      <w:pPr>
        <w:rPr>
          <w:rFonts w:ascii="Times New Roman" w:hAnsi="Times New Roman" w:cs="Times New Roman"/>
          <w:sz w:val="24"/>
        </w:rPr>
      </w:pPr>
      <w:r w:rsidRPr="00C650AF">
        <w:rPr>
          <w:noProof/>
        </w:rPr>
        <w:drawing>
          <wp:inline distT="0" distB="0" distL="0" distR="0" wp14:anchorId="39252C31" wp14:editId="017C529F">
            <wp:extent cx="3459480" cy="346933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359" t="14816" r="35641" b="4957"/>
                    <a:stretch/>
                  </pic:blipFill>
                  <pic:spPr bwMode="auto">
                    <a:xfrm>
                      <a:off x="0" y="0"/>
                      <a:ext cx="3468259" cy="347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F6281" w14:textId="2EC2CADB" w:rsidR="00CA11CE" w:rsidRDefault="00CA11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The error bars for the high and medium con</w:t>
      </w:r>
      <w:r w:rsidR="00A70A89">
        <w:rPr>
          <w:rFonts w:ascii="Times New Roman" w:hAnsi="Times New Roman" w:cs="Times New Roman"/>
          <w:sz w:val="24"/>
        </w:rPr>
        <w:t>taminations</w:t>
      </w:r>
      <w:r>
        <w:rPr>
          <w:rFonts w:ascii="Times New Roman" w:hAnsi="Times New Roman" w:cs="Times New Roman"/>
          <w:sz w:val="24"/>
        </w:rPr>
        <w:t xml:space="preserve"> overlap for the most part</w:t>
      </w:r>
      <w:r w:rsidR="00A70A89">
        <w:rPr>
          <w:rFonts w:ascii="Times New Roman" w:hAnsi="Times New Roman" w:cs="Times New Roman"/>
          <w:sz w:val="24"/>
        </w:rPr>
        <w:t xml:space="preserve">, and the error bar for the low contamination is a lot smaller than both of them. </w:t>
      </w:r>
      <w:bookmarkStart w:id="3" w:name="_GoBack"/>
      <w:bookmarkEnd w:id="3"/>
    </w:p>
    <w:p w14:paraId="625BF46C" w14:textId="77777777" w:rsidR="00D103B2" w:rsidRDefault="00D103B2">
      <w:pPr>
        <w:rPr>
          <w:rFonts w:ascii="Times New Roman" w:hAnsi="Times New Roman" w:cs="Times New Roman"/>
          <w:sz w:val="24"/>
        </w:rPr>
      </w:pPr>
    </w:p>
    <w:p w14:paraId="27455610" w14:textId="77777777" w:rsidR="001B15D5" w:rsidRDefault="001B15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B6E2331" w14:textId="4D0A82B6" w:rsidR="00E74395" w:rsidRDefault="00E743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Figure 2:</w:t>
      </w:r>
    </w:p>
    <w:p w14:paraId="085AEA43" w14:textId="130E9223" w:rsidR="00C650AF" w:rsidRDefault="00C650AF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The Overall Diversity of Bacteria in Each Level of Contamination</w:t>
      </w:r>
    </w:p>
    <w:p w14:paraId="3108FFCA" w14:textId="452F41FB" w:rsidR="00C650AF" w:rsidRDefault="00C650AF">
      <w:pPr>
        <w:rPr>
          <w:rFonts w:ascii="Times New Roman" w:hAnsi="Times New Roman" w:cs="Times New Roman"/>
          <w:sz w:val="24"/>
        </w:rPr>
      </w:pPr>
      <w:r w:rsidRPr="00C650AF">
        <w:rPr>
          <w:noProof/>
        </w:rPr>
        <w:drawing>
          <wp:inline distT="0" distB="0" distL="0" distR="0" wp14:anchorId="5F6CE5C8" wp14:editId="591CE94E">
            <wp:extent cx="3467100" cy="346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487" t="14587" r="35256" b="4958"/>
                    <a:stretch/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3228F" w14:textId="2D0EDACC" w:rsidR="00325BA9" w:rsidRPr="00C650AF" w:rsidRDefault="00A70A89" w:rsidP="00A70A8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The diversity for both high and medium contamination levels are the same with the same error bars. The low contamination has a slightly higher diversity with the error bars partially overlapping with the error bars for high and medium contaminations. </w:t>
      </w:r>
    </w:p>
    <w:p w14:paraId="0B810617" w14:textId="577B8F09" w:rsidR="00E74395" w:rsidRPr="00A9038C" w:rsidRDefault="00CA11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E74395" w:rsidRPr="00A9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C"/>
    <w:rsid w:val="00111F57"/>
    <w:rsid w:val="0014703F"/>
    <w:rsid w:val="001B15D5"/>
    <w:rsid w:val="001B6D11"/>
    <w:rsid w:val="001C3270"/>
    <w:rsid w:val="001F785A"/>
    <w:rsid w:val="002343BB"/>
    <w:rsid w:val="00325BA9"/>
    <w:rsid w:val="00360067"/>
    <w:rsid w:val="004536C8"/>
    <w:rsid w:val="005979BA"/>
    <w:rsid w:val="00757C9E"/>
    <w:rsid w:val="007C5DB1"/>
    <w:rsid w:val="00821D29"/>
    <w:rsid w:val="00A257CC"/>
    <w:rsid w:val="00A61607"/>
    <w:rsid w:val="00A70A89"/>
    <w:rsid w:val="00A9038C"/>
    <w:rsid w:val="00B0056B"/>
    <w:rsid w:val="00B348BC"/>
    <w:rsid w:val="00BC775D"/>
    <w:rsid w:val="00BF1B6C"/>
    <w:rsid w:val="00C650AF"/>
    <w:rsid w:val="00CA11CE"/>
    <w:rsid w:val="00CE2CEB"/>
    <w:rsid w:val="00D103B2"/>
    <w:rsid w:val="00D35929"/>
    <w:rsid w:val="00E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8E3B"/>
  <w15:chartTrackingRefBased/>
  <w15:docId w15:val="{64137F73-8D42-4B54-A0E9-C878928D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Clark</dc:creator>
  <cp:keywords/>
  <dc:description/>
  <cp:lastModifiedBy>Kiley Clark</cp:lastModifiedBy>
  <cp:revision>5</cp:revision>
  <dcterms:created xsi:type="dcterms:W3CDTF">2019-03-13T02:30:00Z</dcterms:created>
  <dcterms:modified xsi:type="dcterms:W3CDTF">2019-03-13T23:52:00Z</dcterms:modified>
</cp:coreProperties>
</file>