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A3C24" w14:textId="5F102A84" w:rsidR="009D12FE" w:rsidRPr="009D12FE" w:rsidRDefault="009D12FE" w:rsidP="009D12FE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Course Completion Schedule</w:t>
      </w:r>
    </w:p>
    <w:p w14:paraId="3703B4F1" w14:textId="52956C58" w:rsidR="009D12FE" w:rsidRPr="009D12FE" w:rsidRDefault="009D12FE" w:rsidP="009D12FE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12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</w:t>
      </w:r>
      <w:r w:rsidRPr="009D12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all</w:t>
      </w:r>
      <w:r w:rsidRPr="009D12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2022</w:t>
      </w:r>
    </w:p>
    <w:p w14:paraId="24414164" w14:textId="77777777" w:rsidR="009D12FE" w:rsidRPr="009D12FE" w:rsidRDefault="009D12FE" w:rsidP="009D12FE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12FE">
        <w:rPr>
          <w:rFonts w:ascii="Times New Roman" w:eastAsia="Times New Roman" w:hAnsi="Times New Roman" w:cs="Times New Roman"/>
          <w:color w:val="000000"/>
          <w:sz w:val="24"/>
          <w:szCs w:val="24"/>
        </w:rPr>
        <w:t>COUN 503 - Introduction to the Counseling Profession</w:t>
      </w:r>
    </w:p>
    <w:p w14:paraId="767669DF" w14:textId="77777777" w:rsidR="009D12FE" w:rsidRPr="009D12FE" w:rsidRDefault="009D12FE" w:rsidP="009D12FE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12FE">
        <w:rPr>
          <w:rFonts w:ascii="Times New Roman" w:eastAsia="Times New Roman" w:hAnsi="Times New Roman" w:cs="Times New Roman"/>
          <w:color w:val="000000"/>
          <w:sz w:val="24"/>
          <w:szCs w:val="24"/>
        </w:rPr>
        <w:t>COUN 505 - Theories of Counseling</w:t>
      </w:r>
    </w:p>
    <w:p w14:paraId="37C89A55" w14:textId="77777777" w:rsidR="009D12FE" w:rsidRPr="009D12FE" w:rsidRDefault="009D12FE" w:rsidP="009D12FE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12FE">
        <w:rPr>
          <w:rFonts w:ascii="Times New Roman" w:eastAsia="Times New Roman" w:hAnsi="Times New Roman" w:cs="Times New Roman"/>
          <w:color w:val="000000"/>
          <w:sz w:val="24"/>
          <w:szCs w:val="24"/>
        </w:rPr>
        <w:t>COUN 545 - Techniques of Counseling</w:t>
      </w:r>
    </w:p>
    <w:p w14:paraId="07F6FA0B" w14:textId="73C81316" w:rsidR="009D12FE" w:rsidRPr="009D12FE" w:rsidRDefault="009D12FE" w:rsidP="009D12FE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12FE">
        <w:rPr>
          <w:rFonts w:ascii="Times New Roman" w:eastAsia="Times New Roman" w:hAnsi="Times New Roman" w:cs="Times New Roman"/>
          <w:color w:val="000000"/>
          <w:sz w:val="24"/>
          <w:szCs w:val="24"/>
        </w:rPr>
        <w:t>COUN 608 - Clinical Psychopathology</w:t>
      </w:r>
    </w:p>
    <w:p w14:paraId="28E323D5" w14:textId="75E23023" w:rsidR="009D12FE" w:rsidRPr="009D12FE" w:rsidRDefault="009D12FE" w:rsidP="009D12FE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12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pring</w:t>
      </w:r>
      <w:r w:rsidRPr="009D12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2023</w:t>
      </w:r>
    </w:p>
    <w:p w14:paraId="2CE25FD2" w14:textId="77777777" w:rsidR="009D12FE" w:rsidRPr="009D12FE" w:rsidRDefault="009D12FE" w:rsidP="009D12FE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12FE">
        <w:rPr>
          <w:rFonts w:ascii="Times New Roman" w:eastAsia="Times New Roman" w:hAnsi="Times New Roman" w:cs="Times New Roman"/>
          <w:color w:val="000000"/>
          <w:sz w:val="24"/>
          <w:szCs w:val="24"/>
        </w:rPr>
        <w:t>COUN 507 - Lifespan Development</w:t>
      </w:r>
    </w:p>
    <w:p w14:paraId="0382D309" w14:textId="77777777" w:rsidR="009D12FE" w:rsidRPr="009D12FE" w:rsidRDefault="009D12FE" w:rsidP="009D12FE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12FE">
        <w:rPr>
          <w:rFonts w:ascii="Times New Roman" w:eastAsia="Times New Roman" w:hAnsi="Times New Roman" w:cs="Times New Roman"/>
          <w:color w:val="000000"/>
          <w:sz w:val="24"/>
          <w:szCs w:val="24"/>
        </w:rPr>
        <w:t>COUN 601 - Multicultural Counseling</w:t>
      </w:r>
    </w:p>
    <w:p w14:paraId="4CE6A848" w14:textId="77777777" w:rsidR="009D12FE" w:rsidRPr="009D12FE" w:rsidRDefault="009D12FE" w:rsidP="009D12FE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12FE">
        <w:rPr>
          <w:rFonts w:ascii="Times New Roman" w:eastAsia="Times New Roman" w:hAnsi="Times New Roman" w:cs="Times New Roman"/>
          <w:color w:val="000000"/>
          <w:sz w:val="24"/>
          <w:szCs w:val="24"/>
        </w:rPr>
        <w:t>COUN 605 - Group Counseling Theories and Techniques</w:t>
      </w:r>
    </w:p>
    <w:p w14:paraId="78176790" w14:textId="5D911E37" w:rsidR="009D12FE" w:rsidRPr="009D12FE" w:rsidRDefault="009D12FE" w:rsidP="009D12FE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12FE">
        <w:rPr>
          <w:rFonts w:ascii="Times New Roman" w:eastAsia="Times New Roman" w:hAnsi="Times New Roman" w:cs="Times New Roman"/>
          <w:color w:val="000000"/>
          <w:sz w:val="24"/>
          <w:szCs w:val="24"/>
        </w:rPr>
        <w:t>COUN 612 - Case Conceptualization and Treatment Planning</w:t>
      </w:r>
    </w:p>
    <w:p w14:paraId="043E2F41" w14:textId="372802B8" w:rsidR="009D12FE" w:rsidRPr="009D12FE" w:rsidRDefault="009D12FE" w:rsidP="009D12FE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12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ummer</w:t>
      </w:r>
      <w:r w:rsidRPr="009D12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2023</w:t>
      </w:r>
    </w:p>
    <w:p w14:paraId="60A78403" w14:textId="77777777" w:rsidR="009D12FE" w:rsidRPr="009D12FE" w:rsidRDefault="009D12FE" w:rsidP="009D12FE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12FE">
        <w:rPr>
          <w:rFonts w:ascii="Times New Roman" w:eastAsia="Times New Roman" w:hAnsi="Times New Roman" w:cs="Times New Roman"/>
          <w:color w:val="000000"/>
          <w:sz w:val="24"/>
          <w:szCs w:val="24"/>
        </w:rPr>
        <w:t>COUN 622 - Marriage and Family Therapy: Theories &amp; Techniques</w:t>
      </w:r>
    </w:p>
    <w:p w14:paraId="15805829" w14:textId="77777777" w:rsidR="009D12FE" w:rsidRPr="009D12FE" w:rsidRDefault="009D12FE" w:rsidP="009D12FE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12FE">
        <w:rPr>
          <w:rFonts w:ascii="Times New Roman" w:eastAsia="Times New Roman" w:hAnsi="Times New Roman" w:cs="Times New Roman"/>
          <w:color w:val="000000"/>
          <w:sz w:val="24"/>
          <w:szCs w:val="24"/>
        </w:rPr>
        <w:t>COUN 651 - Ethical, Legal, and Professional Issues in Counseling</w:t>
      </w:r>
    </w:p>
    <w:p w14:paraId="321B3076" w14:textId="2340FB20" w:rsidR="009D12FE" w:rsidRPr="009D12FE" w:rsidRDefault="009D12FE" w:rsidP="009D12FE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12FE">
        <w:rPr>
          <w:rFonts w:ascii="Times New Roman" w:eastAsia="Times New Roman" w:hAnsi="Times New Roman" w:cs="Times New Roman"/>
          <w:color w:val="000000"/>
          <w:sz w:val="24"/>
          <w:szCs w:val="24"/>
        </w:rPr>
        <w:t>COUN 592 - Practicum in Mental Health Counseling</w:t>
      </w:r>
    </w:p>
    <w:p w14:paraId="3646944A" w14:textId="12AFD3F0" w:rsidR="009D12FE" w:rsidRPr="009D12FE" w:rsidRDefault="009D12FE" w:rsidP="009D12FE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12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all</w:t>
      </w:r>
      <w:r w:rsidRPr="009D12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2023</w:t>
      </w:r>
    </w:p>
    <w:p w14:paraId="4CB3B52C" w14:textId="77777777" w:rsidR="009D12FE" w:rsidRPr="009D12FE" w:rsidRDefault="009D12FE" w:rsidP="009D12FE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12FE">
        <w:rPr>
          <w:rFonts w:ascii="Times New Roman" w:eastAsia="Times New Roman" w:hAnsi="Times New Roman" w:cs="Times New Roman"/>
          <w:color w:val="000000"/>
          <w:sz w:val="24"/>
          <w:szCs w:val="24"/>
        </w:rPr>
        <w:t>COUN 555 - Testing and Assessment in Counseling</w:t>
      </w:r>
    </w:p>
    <w:p w14:paraId="44078279" w14:textId="77777777" w:rsidR="009D12FE" w:rsidRPr="009D12FE" w:rsidRDefault="009D12FE" w:rsidP="009D12FE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12FE">
        <w:rPr>
          <w:rFonts w:ascii="Times New Roman" w:eastAsia="Times New Roman" w:hAnsi="Times New Roman" w:cs="Times New Roman"/>
          <w:color w:val="000000"/>
          <w:sz w:val="24"/>
          <w:szCs w:val="24"/>
        </w:rPr>
        <w:t>COUN 610 - Career Counseling</w:t>
      </w:r>
    </w:p>
    <w:p w14:paraId="6F252C6D" w14:textId="56498DDC" w:rsidR="009D12FE" w:rsidRDefault="009D12FE" w:rsidP="009D12FE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12FE">
        <w:rPr>
          <w:rFonts w:ascii="Times New Roman" w:eastAsia="Times New Roman" w:hAnsi="Times New Roman" w:cs="Times New Roman"/>
          <w:color w:val="000000"/>
          <w:sz w:val="24"/>
          <w:szCs w:val="24"/>
        </w:rPr>
        <w:t>COUN 635 - Clinical Supervision and Administration in Mental Health Counseling</w:t>
      </w:r>
    </w:p>
    <w:p w14:paraId="6775783C" w14:textId="0EEEB79F" w:rsidR="009D12FE" w:rsidRPr="009D12FE" w:rsidRDefault="009D12FE" w:rsidP="009D12FE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12FE">
        <w:rPr>
          <w:rFonts w:ascii="Times New Roman" w:eastAsia="Times New Roman" w:hAnsi="Times New Roman" w:cs="Times New Roman"/>
          <w:color w:val="000000"/>
          <w:sz w:val="24"/>
          <w:szCs w:val="24"/>
        </w:rPr>
        <w:t>COUN 692 - Internship in Mental Health Counseling</w:t>
      </w:r>
    </w:p>
    <w:p w14:paraId="301BCBFF" w14:textId="1E875847" w:rsidR="009D12FE" w:rsidRPr="009D12FE" w:rsidRDefault="009D12FE" w:rsidP="009D12FE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12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pring</w:t>
      </w:r>
      <w:r w:rsidRPr="009D12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2024</w:t>
      </w:r>
    </w:p>
    <w:p w14:paraId="356DBCD2" w14:textId="77777777" w:rsidR="009D12FE" w:rsidRPr="009D12FE" w:rsidRDefault="009D12FE" w:rsidP="009D12FE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12FE">
        <w:rPr>
          <w:rFonts w:ascii="Times New Roman" w:eastAsia="Times New Roman" w:hAnsi="Times New Roman" w:cs="Times New Roman"/>
          <w:color w:val="000000"/>
          <w:sz w:val="24"/>
          <w:szCs w:val="24"/>
        </w:rPr>
        <w:t>COUN 510 - Research Methods and Design</w:t>
      </w:r>
    </w:p>
    <w:p w14:paraId="46C286E3" w14:textId="77777777" w:rsidR="009D12FE" w:rsidRPr="009D12FE" w:rsidRDefault="009D12FE" w:rsidP="009D12FE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12FE">
        <w:rPr>
          <w:rFonts w:ascii="Times New Roman" w:eastAsia="Times New Roman" w:hAnsi="Times New Roman" w:cs="Times New Roman"/>
          <w:color w:val="000000"/>
          <w:sz w:val="24"/>
          <w:szCs w:val="24"/>
        </w:rPr>
        <w:t>COUN 525 - Diagnosis and Treatment of Addictive Disorders</w:t>
      </w:r>
    </w:p>
    <w:p w14:paraId="7324BBDB" w14:textId="77777777" w:rsidR="009D12FE" w:rsidRDefault="009D12FE" w:rsidP="009D12FE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12F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COUN 692 - Internship in Mental Health Counseling</w:t>
      </w:r>
    </w:p>
    <w:p w14:paraId="6437AC7D" w14:textId="6347BFC9" w:rsidR="009D12FE" w:rsidRPr="009D12FE" w:rsidRDefault="009D12FE" w:rsidP="009D12FE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12FE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lective</w:t>
      </w:r>
    </w:p>
    <w:p w14:paraId="46E130DE" w14:textId="151DA7FC" w:rsidR="009D12FE" w:rsidRPr="009D12FE" w:rsidRDefault="009D12FE" w:rsidP="009D12FE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12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ummer</w:t>
      </w:r>
      <w:r w:rsidRPr="009D12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2024</w:t>
      </w:r>
    </w:p>
    <w:p w14:paraId="0D19E5FD" w14:textId="1DD5F7C8" w:rsidR="009D12FE" w:rsidRPr="009D12FE" w:rsidRDefault="009D12FE" w:rsidP="009D12FE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Elective</w:t>
      </w:r>
    </w:p>
    <w:p w14:paraId="6E208068" w14:textId="167637C7" w:rsidR="00C02011" w:rsidRPr="009D12FE" w:rsidRDefault="009D12FE" w:rsidP="009D12F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D12FE">
        <w:rPr>
          <w:rFonts w:ascii="Times New Roman" w:eastAsia="Times New Roman" w:hAnsi="Times New Roman" w:cs="Times New Roman"/>
          <w:sz w:val="24"/>
          <w:szCs w:val="24"/>
        </w:rPr>
        <w:br/>
      </w:r>
      <w:r w:rsidRPr="009D12FE">
        <w:rPr>
          <w:rFonts w:ascii="Times New Roman" w:eastAsia="Times New Roman" w:hAnsi="Times New Roman" w:cs="Times New Roman"/>
          <w:sz w:val="24"/>
          <w:szCs w:val="24"/>
        </w:rPr>
        <w:br/>
      </w:r>
      <w:r w:rsidRPr="009D12FE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C02011" w:rsidRPr="009D12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2FE"/>
    <w:rsid w:val="009D12FE"/>
    <w:rsid w:val="00B836AF"/>
    <w:rsid w:val="00BB34C7"/>
    <w:rsid w:val="00C02011"/>
    <w:rsid w:val="00F9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5D1B6"/>
  <w15:chartTrackingRefBased/>
  <w15:docId w15:val="{303664DF-66EF-4C87-9BA7-FEEC7D9CE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1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76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Finkbeiner</dc:creator>
  <cp:keywords/>
  <dc:description/>
  <cp:lastModifiedBy>Christian Finkbeiner</cp:lastModifiedBy>
  <cp:revision>2</cp:revision>
  <dcterms:created xsi:type="dcterms:W3CDTF">2022-11-04T14:32:00Z</dcterms:created>
  <dcterms:modified xsi:type="dcterms:W3CDTF">2022-11-04T14:32:00Z</dcterms:modified>
</cp:coreProperties>
</file>