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687E" w14:textId="1066923A" w:rsidR="00E81978" w:rsidRDefault="00AA6F58">
      <w:pPr>
        <w:pStyle w:val="Title"/>
      </w:pPr>
      <w:sdt>
        <w:sdtPr>
          <w:alias w:val="Title:"/>
          <w:tag w:val="Title:"/>
          <w:id w:val="726351117"/>
          <w:placeholder>
            <w:docPart w:val="D3F750BB7F804A65A1FBDC7AA18AE07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8B658F">
            <w:t xml:space="preserve">The </w:t>
          </w:r>
          <w:r w:rsidR="00933097">
            <w:t xml:space="preserve">Effects of </w:t>
          </w:r>
          <w:r w:rsidR="005916AC">
            <w:t>Post-Traumatic</w:t>
          </w:r>
          <w:r w:rsidR="00DE67BF">
            <w:t xml:space="preserve"> </w:t>
          </w:r>
          <w:r w:rsidR="00FA39F8">
            <w:t xml:space="preserve">Stress Disorder on </w:t>
          </w:r>
          <w:r w:rsidR="00A2496C">
            <w:t>Sleep Patterns</w:t>
          </w:r>
        </w:sdtContent>
      </w:sdt>
    </w:p>
    <w:p w14:paraId="2EB98257" w14:textId="3AD87E0B" w:rsidR="00B823AA" w:rsidRDefault="007C6870" w:rsidP="00B823AA">
      <w:pPr>
        <w:pStyle w:val="Title2"/>
      </w:pPr>
      <w:r>
        <w:t>Cierra Nichelle White</w:t>
      </w:r>
    </w:p>
    <w:p w14:paraId="1DCA11E8" w14:textId="3B6A8520" w:rsidR="00E81978" w:rsidRDefault="00AE426E" w:rsidP="00B823AA">
      <w:pPr>
        <w:pStyle w:val="Title2"/>
      </w:pPr>
      <w:r>
        <w:t>Longwood University</w:t>
      </w:r>
    </w:p>
    <w:p w14:paraId="6C1DC400" w14:textId="753A2D9B" w:rsidR="00E81978" w:rsidRDefault="00E81978">
      <w:pPr>
        <w:pStyle w:val="Title"/>
      </w:pPr>
    </w:p>
    <w:p w14:paraId="4CF52238" w14:textId="4E6103AE" w:rsidR="00E81978" w:rsidRDefault="005916AC" w:rsidP="00B823AA">
      <w:pPr>
        <w:pStyle w:val="Title2"/>
      </w:pPr>
      <w:r>
        <w:t>I have neither given nor received help on this work, nor am I aware of any infraction of the Honor Code.</w:t>
      </w:r>
    </w:p>
    <w:p w14:paraId="732E9FAC" w14:textId="21CD4E99" w:rsidR="00E81978" w:rsidRDefault="005916AC" w:rsidP="00805F44">
      <w:pPr>
        <w:pStyle w:val="SectionTitle"/>
      </w:pPr>
      <w:r>
        <w:lastRenderedPageBreak/>
        <w:t xml:space="preserve">The </w:t>
      </w:r>
      <w:r w:rsidR="007C6870">
        <w:t>E</w:t>
      </w:r>
      <w:r>
        <w:t xml:space="preserve">ffects of Post-Traumatic Stress Disorder on </w:t>
      </w:r>
      <w:r w:rsidR="00805F44">
        <w:t>Sleep Patterns</w:t>
      </w:r>
    </w:p>
    <w:p w14:paraId="663FBAF3" w14:textId="66ADA463" w:rsidR="00805F44" w:rsidRDefault="00805F44" w:rsidP="00805F44">
      <w:r>
        <w:t>Post-Traumatic Stress Disorder (PTSD) is a psychiatric condition that can occur after exper</w:t>
      </w:r>
      <w:r w:rsidR="003F6EE9">
        <w:t>ien</w:t>
      </w:r>
      <w:r>
        <w:t>cing a traumatic event, injury, or witnessing death (Kobayoshi, Cowdin, &amp; Mellman, 2012). Post</w:t>
      </w:r>
      <w:r w:rsidR="005E230A">
        <w:t>-</w:t>
      </w:r>
      <w:r>
        <w:t>Traumatic Stress Disorder mostly effects people serving in the war, a sexual trauma</w:t>
      </w:r>
      <w:r w:rsidR="005E230A">
        <w:t xml:space="preserve"> victim</w:t>
      </w:r>
      <w:r>
        <w:t xml:space="preserve">, or </w:t>
      </w:r>
      <w:r w:rsidR="003F6EE9">
        <w:t>childhood abuse</w:t>
      </w:r>
      <w:r w:rsidR="005E230A">
        <w:t xml:space="preserve"> victim</w:t>
      </w:r>
      <w:r w:rsidR="00152216">
        <w:t>s</w:t>
      </w:r>
      <w:r w:rsidR="003F6EE9">
        <w:t xml:space="preserve">. Post-Traumatic Stress Disorder is often </w:t>
      </w:r>
      <w:r w:rsidR="00C2517A">
        <w:t>seen</w:t>
      </w:r>
      <w:r w:rsidR="003F6EE9">
        <w:t xml:space="preserve"> in Veteran’s when returning from </w:t>
      </w:r>
      <w:r w:rsidR="002D58ED">
        <w:t>w</w:t>
      </w:r>
      <w:r w:rsidR="003F6EE9">
        <w:t>ar. However, in the army it is described as a negative factor to be diagnosed with PTSD. Those that experience this disorder ha</w:t>
      </w:r>
      <w:r w:rsidR="005E230A">
        <w:t>ve</w:t>
      </w:r>
      <w:r w:rsidR="003F6EE9">
        <w:t xml:space="preserve"> symptoms of flashbacks from the war, insomnia, nightmares, aggression, and emotional break downs. PTSD is a very serious disorder that can be very hard to treat with</w:t>
      </w:r>
      <w:r w:rsidR="002D58ED">
        <w:t xml:space="preserve"> </w:t>
      </w:r>
      <w:r w:rsidR="003F6EE9">
        <w:t xml:space="preserve">some patients. The most common symptoms that a person can experience when dealing with Post-Traumatic Stress Disorder is disturbed sleep. </w:t>
      </w:r>
    </w:p>
    <w:p w14:paraId="610A9453" w14:textId="2B7518A2" w:rsidR="009F2CF5" w:rsidRDefault="009F2CF5" w:rsidP="009F2CF5">
      <w:pPr>
        <w:ind w:firstLine="0"/>
      </w:pPr>
      <w:r>
        <w:t>Post-Traumatic stress disorder and disturbed sleep have severe overlap with each other that increases the symptoms of this disorder (Pfeiffer et al., 2017).</w:t>
      </w:r>
    </w:p>
    <w:p w14:paraId="0C79FDB2" w14:textId="154474A4" w:rsidR="00F115D8" w:rsidRDefault="003F6EE9" w:rsidP="002C0711">
      <w:r>
        <w:t xml:space="preserve">When experiencing Post-Traumatic Stress </w:t>
      </w:r>
      <w:r w:rsidR="00C2517A">
        <w:t>Disorder,</w:t>
      </w:r>
      <w:r>
        <w:t xml:space="preserve"> it is most common to see trauma</w:t>
      </w:r>
      <w:r w:rsidR="005E230A">
        <w:t xml:space="preserve"> </w:t>
      </w:r>
      <w:r>
        <w:t>related nightmares within a month of experiencing a serious injury or violent act (Kobayoshi</w:t>
      </w:r>
      <w:r w:rsidR="00A271AF">
        <w:t xml:space="preserve"> et al., 2012). </w:t>
      </w:r>
      <w:r w:rsidR="007E0DE1">
        <w:t xml:space="preserve">It is difficult for </w:t>
      </w:r>
      <w:r w:rsidR="00920FA5">
        <w:t>Veteran’s</w:t>
      </w:r>
      <w:r w:rsidR="007E0DE1">
        <w:t xml:space="preserve"> to face the stigma surrounding PTSD that </w:t>
      </w:r>
      <w:r w:rsidR="005E230A">
        <w:t>has</w:t>
      </w:r>
      <w:r w:rsidR="007E0DE1">
        <w:t xml:space="preserve"> caused soldiers to give up their military </w:t>
      </w:r>
      <w:r w:rsidR="00920FA5">
        <w:t>careers</w:t>
      </w:r>
      <w:r w:rsidR="007E0DE1">
        <w:t xml:space="preserve"> and create a barrier on whether or not a soldier should seek treatment or not (Buchanon, Kemppainen, Smith, Mackain, &amp; Cox, 2011). Studies have shown that returning combat vet</w:t>
      </w:r>
      <w:r w:rsidR="00920FA5">
        <w:t>er</w:t>
      </w:r>
      <w:r w:rsidR="007E0DE1">
        <w:t>ans are at great</w:t>
      </w:r>
      <w:r w:rsidR="004C0A75">
        <w:t>er</w:t>
      </w:r>
      <w:r w:rsidR="007E0DE1">
        <w:t xml:space="preserve"> risk of decreases in their psychological </w:t>
      </w:r>
      <w:r w:rsidR="00B44827">
        <w:t>wellbeing</w:t>
      </w:r>
      <w:r w:rsidR="007E0DE1">
        <w:t xml:space="preserve"> (Buchan</w:t>
      </w:r>
      <w:r w:rsidR="00C2517A">
        <w:t>a</w:t>
      </w:r>
      <w:r w:rsidR="007E0DE1">
        <w:t>n et al., 2011). Also, studies have also found that spouses were unaware and uneducated about the effects and symptoms Post-Traumatic Stress Disorder can have on their loved ones (Buchan</w:t>
      </w:r>
      <w:r w:rsidR="00C2517A">
        <w:t>a</w:t>
      </w:r>
      <w:r w:rsidR="007E0DE1">
        <w:t xml:space="preserve">n et al, 2011). </w:t>
      </w:r>
      <w:r w:rsidR="003B406C">
        <w:t xml:space="preserve">Although, </w:t>
      </w:r>
      <w:r w:rsidR="00C2517A">
        <w:t>there</w:t>
      </w:r>
      <w:r w:rsidR="003B406C">
        <w:t xml:space="preserve"> has been research studies trying to find treatment to ease the symptoms and disturbed sleep problems of PTSD. However, these studies have had difficult with treatment as </w:t>
      </w:r>
      <w:r w:rsidR="00C2517A">
        <w:t>there</w:t>
      </w:r>
      <w:r w:rsidR="003B406C">
        <w:t xml:space="preserve"> was no change in nightmare </w:t>
      </w:r>
      <w:r w:rsidR="00920FA5">
        <w:t>frequency</w:t>
      </w:r>
      <w:r w:rsidR="003B406C">
        <w:t xml:space="preserve"> between the </w:t>
      </w:r>
      <w:r w:rsidR="003B406C">
        <w:lastRenderedPageBreak/>
        <w:t>time periods of before and after the study (Gellis &amp; Gehrman, 2011).</w:t>
      </w:r>
      <w:r w:rsidR="002C0711">
        <w:t xml:space="preserve"> Researchers have classified three </w:t>
      </w:r>
      <w:r w:rsidR="00080546">
        <w:t>clusters</w:t>
      </w:r>
      <w:r w:rsidR="002C0711">
        <w:t xml:space="preserve"> of symptoms to better understand this disorder. They are characterized as re-experiencing, avoidance, and </w:t>
      </w:r>
      <w:r w:rsidR="00080546">
        <w:t>hyperarousal</w:t>
      </w:r>
      <w:r w:rsidR="002C0711">
        <w:t xml:space="preserve"> (Kobayoshi et al., 2012).</w:t>
      </w:r>
      <w:r w:rsidR="003B406C">
        <w:t xml:space="preserve"> Furthermore, Post-Traumatic Stress Disorder is a continued battle of facing </w:t>
      </w:r>
      <w:r w:rsidR="00920FA5">
        <w:t>stereotypes</w:t>
      </w:r>
      <w:r w:rsidR="003B406C">
        <w:t xml:space="preserve">, education on the subject, and finding treatment that is effective to help these Veteran’s. </w:t>
      </w:r>
      <w:r w:rsidR="00F115D8">
        <w:t xml:space="preserve"> </w:t>
      </w:r>
      <w:r w:rsidR="00A7517A">
        <w:t xml:space="preserve">With this constant battle Post-Traumatic Stress Disorder remains one of the most prevalent mental </w:t>
      </w:r>
      <w:r w:rsidR="00C2517A">
        <w:t>health</w:t>
      </w:r>
      <w:r w:rsidR="00A7517A">
        <w:t xml:space="preserve"> disorders that V</w:t>
      </w:r>
      <w:r w:rsidR="005E230A">
        <w:t>e</w:t>
      </w:r>
      <w:r w:rsidR="00A7517A">
        <w:t>t</w:t>
      </w:r>
      <w:r w:rsidR="005E230A">
        <w:t>er</w:t>
      </w:r>
      <w:r w:rsidR="00A7517A">
        <w:t>an’s and people dealing with trauma face (</w:t>
      </w:r>
      <w:r w:rsidR="00C2517A">
        <w:t>Buchanan</w:t>
      </w:r>
      <w:r w:rsidR="00A7517A">
        <w:t xml:space="preserve"> et al., 2011). </w:t>
      </w:r>
    </w:p>
    <w:p w14:paraId="2B14FDE3" w14:textId="77777777" w:rsidR="002D58ED" w:rsidRDefault="002D58ED" w:rsidP="002D58ED">
      <w:pPr>
        <w:pStyle w:val="Heading2"/>
        <w:jc w:val="center"/>
      </w:pPr>
      <w:r>
        <w:t>Awareness of PTSD</w:t>
      </w:r>
    </w:p>
    <w:p w14:paraId="4918AF6C" w14:textId="77777777" w:rsidR="002C0711" w:rsidRDefault="002D58ED" w:rsidP="002C0711">
      <w:r>
        <w:t xml:space="preserve">In many PTSD cases there is a disconnect between the patient and education of what Post-Traumatic Stress Disorder is. PTSD is often seen as a negative aspect of what can happen to a veteran, that leads to denial of wanting to accept that have a disorder because of the stigmas that surrounds it. Many Veterans try to </w:t>
      </w:r>
      <w:r w:rsidR="005E230A">
        <w:t>deal with</w:t>
      </w:r>
      <w:r>
        <w:t xml:space="preserve"> the issue on their own that leads to marital problems. Also, during these situations spouse feels as if they are unable to help because they are just not informed after the effects of Post-Traumatic Stress Disorder. As many Veterans return home from serving their </w:t>
      </w:r>
      <w:r w:rsidR="008A1A73">
        <w:t>country,</w:t>
      </w:r>
      <w:r>
        <w:t xml:space="preserve"> th</w:t>
      </w:r>
      <w:r w:rsidR="005E230A">
        <w:t>ey</w:t>
      </w:r>
      <w:r>
        <w:t xml:space="preserve"> will face physical and psychological aftereffects of their combat experience (Buchanan et al., 2011). It’s often hard for spouses to notice difference in their soldiers after deployment, because sometimes it takes months before these symptoms appear within the Veteran (Buchanan et al., 2011). So, spouses must look for changes in behavior and daily routines, such as disturbed sleep and nightmare that are closely linked to Post-Traumatic Stress Disorder (Buchanan et al., 2011).  Sometimes a</w:t>
      </w:r>
      <w:r w:rsidR="005E230A">
        <w:t>fter</w:t>
      </w:r>
      <w:r>
        <w:t xml:space="preserve"> realizing that there is a problem with their soldier it is hard to seek treatment, because of the barr</w:t>
      </w:r>
      <w:r w:rsidR="005E230A">
        <w:t>iers</w:t>
      </w:r>
      <w:r>
        <w:t xml:space="preserve"> of harming their military career (Buchanan et al., 2011). </w:t>
      </w:r>
    </w:p>
    <w:p w14:paraId="71138741" w14:textId="77777777" w:rsidR="002C0711" w:rsidRDefault="002C0711" w:rsidP="002C0711"/>
    <w:p w14:paraId="6E95BC93" w14:textId="530E9268" w:rsidR="00C2517A" w:rsidRPr="002C0711" w:rsidRDefault="00C2517A" w:rsidP="002C0711">
      <w:pPr>
        <w:jc w:val="center"/>
        <w:rPr>
          <w:b/>
          <w:bCs/>
        </w:rPr>
      </w:pPr>
      <w:r w:rsidRPr="002C0711">
        <w:rPr>
          <w:b/>
          <w:bCs/>
        </w:rPr>
        <w:lastRenderedPageBreak/>
        <w:t>Disturbed Sleep</w:t>
      </w:r>
    </w:p>
    <w:p w14:paraId="5D3E37D0" w14:textId="1D5184E3" w:rsidR="003B406C" w:rsidRDefault="00DD0B13" w:rsidP="006B1F44">
      <w:r>
        <w:t xml:space="preserve">Post-Traumatic Stress Disorder is closely linked to Disturbed Sleep. During these disturbed sleeping periods patients experience sleep impairment that </w:t>
      </w:r>
      <w:r w:rsidR="00B44827">
        <w:t>includes</w:t>
      </w:r>
      <w:r>
        <w:t xml:space="preserve"> insomnia, nightmares, rapid eye movement sleep fragmentation (Kobayoshi et al., 2012). </w:t>
      </w:r>
      <w:r w:rsidR="006B1F44">
        <w:t xml:space="preserve">Sleep problems have been linked to immune </w:t>
      </w:r>
      <w:r w:rsidR="00080546">
        <w:t>function</w:t>
      </w:r>
      <w:r w:rsidR="006B1F44">
        <w:t xml:space="preserve"> and depressive symptoms (Kobayoshi et al., 2012).</w:t>
      </w:r>
      <w:r>
        <w:t xml:space="preserve"> </w:t>
      </w:r>
      <w:r w:rsidR="00B44827">
        <w:t>There</w:t>
      </w:r>
      <w:r>
        <w:t xml:space="preserve"> </w:t>
      </w:r>
      <w:r w:rsidR="00B44827">
        <w:t>have</w:t>
      </w:r>
      <w:r>
        <w:t xml:space="preserve"> been treatment options of disturbed sleep such as, Cognitive </w:t>
      </w:r>
      <w:r w:rsidR="00B44827">
        <w:t>Behavioral</w:t>
      </w:r>
      <w:r>
        <w:t xml:space="preserve"> Therapy. Cognitive Behavioral therapy involves techniques to increase relaxation during </w:t>
      </w:r>
      <w:r w:rsidR="00B44827">
        <w:t>nighttime</w:t>
      </w:r>
      <w:r>
        <w:t xml:space="preserve"> hours, decrease behaviors that cause the </w:t>
      </w:r>
      <w:r w:rsidR="00B44827">
        <w:t>inability</w:t>
      </w:r>
      <w:r>
        <w:t xml:space="preserve"> to sleep, </w:t>
      </w:r>
      <w:r w:rsidR="00993898">
        <w:t xml:space="preserve">and to create learned associations between the bed and sleep (Gellis &amp; Gehrman, 2011). They use these techniques to help treat initial sleep problems related to stress, </w:t>
      </w:r>
      <w:r w:rsidR="00B44827">
        <w:t>psychiatric</w:t>
      </w:r>
      <w:r w:rsidR="00993898">
        <w:t xml:space="preserve"> illness, and medical factors (Gellis &amp; Gehrman, 2011). This treatment was available to vet</w:t>
      </w:r>
      <w:r w:rsidR="00B44827">
        <w:t>er</w:t>
      </w:r>
      <w:r w:rsidR="00993898">
        <w:t xml:space="preserve">ans with long standing PTSD that have been battling this disorder for ten years were recruited from mental health and sleep disorder </w:t>
      </w:r>
      <w:r w:rsidR="00B44827">
        <w:t>clinic’s</w:t>
      </w:r>
      <w:r w:rsidR="00993898">
        <w:t xml:space="preserve"> (Gellis &amp; Gehrman, 2011). Some </w:t>
      </w:r>
      <w:r w:rsidR="00B44827">
        <w:t>treatment</w:t>
      </w:r>
      <w:r w:rsidR="00993898">
        <w:t xml:space="preserve"> techniques used on these subjects were sleep diaries, </w:t>
      </w:r>
      <w:r w:rsidR="00B44827">
        <w:t>five-week</w:t>
      </w:r>
      <w:r w:rsidR="00993898">
        <w:t xml:space="preserve"> sessions of CBT-I, and sleep compression (Gellis &amp; Gehrman, 2011). This study found improvements in sleep-wake time, total sleep time, overall insomnia severity</w:t>
      </w:r>
      <w:r w:rsidR="00B44827">
        <w:t xml:space="preserve"> in Veteran’s dealing with PTSD for over ten years (Gellis &amp; Gehrman, 2011). Even though, there was improvements the majority of patients still had significant problems of insomnia and nightmares after treatment (Gellis &amp; Gehrman, 2011). So, they have been improvements dealing with the chronic sleep problems that come with Post-Traumatic Stress Disorder many patients are still dealing with symptoms for many more year</w:t>
      </w:r>
      <w:r w:rsidR="005E230A">
        <w:t>s</w:t>
      </w:r>
      <w:r w:rsidR="00B44827">
        <w:t xml:space="preserve"> following treatment. </w:t>
      </w:r>
    </w:p>
    <w:p w14:paraId="5EE6B9E8" w14:textId="1091E1E8" w:rsidR="002D58ED" w:rsidRDefault="002D58ED" w:rsidP="002D58ED">
      <w:pPr>
        <w:pStyle w:val="Heading1"/>
      </w:pPr>
      <w:r>
        <w:t xml:space="preserve">Women </w:t>
      </w:r>
      <w:r w:rsidR="007C6870">
        <w:t>F</w:t>
      </w:r>
      <w:r>
        <w:t>acing PTSD</w:t>
      </w:r>
    </w:p>
    <w:p w14:paraId="5476E434" w14:textId="42A76904" w:rsidR="002D58ED" w:rsidRPr="008739AD" w:rsidRDefault="002D58ED" w:rsidP="002C0711">
      <w:r>
        <w:t xml:space="preserve">Current studies have shown that women experience Post-traumatic Stress Disorder symptoms differently than men. Women are twice as likely to develop PTSD than men, after </w:t>
      </w:r>
      <w:r>
        <w:lastRenderedPageBreak/>
        <w:t xml:space="preserve">being exposed to a trauma (Kobayoshi et al., 2012). This has been proven due to the differences in sex hormones that also </w:t>
      </w:r>
      <w:r w:rsidR="005E230A">
        <w:t>affect</w:t>
      </w:r>
      <w:r>
        <w:t xml:space="preserve"> the menstrual cycle to influence PTSD symptoms, such as influence over disturbed sleep (Kobayoshi et al., 2012). Due the hormone imbalance women are more likely than men to experience the inability to fall asleep, nightmares, and maintain a health sleep schedule (Kobayoshi et al., 2012). Although, women experience more sleep problems that men, women have very little respiratory problems during sleep that can cause them </w:t>
      </w:r>
      <w:r w:rsidR="008A1A73">
        <w:t xml:space="preserve">to continuously </w:t>
      </w:r>
      <w:r>
        <w:t>keep waking up (Kobayoshi et al., 2012).</w:t>
      </w:r>
      <w:r w:rsidR="002C0711">
        <w:t xml:space="preserve"> Also, while women had more sleep problems that men, a change in sleep patterns is only shown in men who experience a reduction in deep sleep (Kobayoshi et al., 2012).</w:t>
      </w:r>
      <w:r>
        <w:t xml:space="preserve"> Ultimately, </w:t>
      </w:r>
      <w:r w:rsidR="008A1A73">
        <w:t>w</w:t>
      </w:r>
      <w:r>
        <w:t xml:space="preserve">omen experience PTSD at a higher rate than men, yet men are more exposed to traumatic events than women (Kobayoshi et al., 2012). </w:t>
      </w:r>
      <w:r w:rsidR="009F2CF5">
        <w:t xml:space="preserve">Although, men see more traumatic events they are less likely to be </w:t>
      </w:r>
      <w:r w:rsidR="00080546">
        <w:t>readmitted</w:t>
      </w:r>
      <w:r w:rsidR="009F2CF5">
        <w:t xml:space="preserve"> than women to a hospital or </w:t>
      </w:r>
      <w:r w:rsidR="00080546">
        <w:t>medical</w:t>
      </w:r>
      <w:r w:rsidR="009F2CF5">
        <w:t xml:space="preserve"> treatment </w:t>
      </w:r>
      <w:r w:rsidR="00080546">
        <w:t>facility</w:t>
      </w:r>
      <w:r w:rsidR="009F2CF5">
        <w:t xml:space="preserve"> after </w:t>
      </w:r>
      <w:r w:rsidR="00080546">
        <w:t>receiving</w:t>
      </w:r>
      <w:r w:rsidR="009F2CF5">
        <w:t xml:space="preserve"> a PTSD diagnosis (Pfeiffer et al., 2017). </w:t>
      </w:r>
      <w:r>
        <w:t>Furthermore, men are exposed to trauma more than women, however women have a higher improvement rate in treatment of Post-Traumatic Stress Disorder (Pfeiffer</w:t>
      </w:r>
      <w:r w:rsidR="001869FF">
        <w:t xml:space="preserve"> et al., 2017</w:t>
      </w:r>
      <w:r>
        <w:t xml:space="preserve">). </w:t>
      </w:r>
      <w:r w:rsidR="006B1F44">
        <w:t xml:space="preserve"> This study analyzed the effects of sleep duration and physical health of men and woman to better understand how individuals are influenced by the symptoms of post-traumatic stress disorder (Kobayoshi et al., 2012).</w:t>
      </w:r>
    </w:p>
    <w:p w14:paraId="10B5FFDA" w14:textId="2385EC1E" w:rsidR="00594126" w:rsidRPr="008739AD" w:rsidRDefault="00594126" w:rsidP="00594126">
      <w:pPr>
        <w:pStyle w:val="Heading5"/>
        <w:jc w:val="center"/>
        <w:rPr>
          <w:b/>
          <w:bCs/>
          <w:i w:val="0"/>
          <w:iCs w:val="0"/>
        </w:rPr>
      </w:pPr>
      <w:r w:rsidRPr="008739AD">
        <w:rPr>
          <w:b/>
          <w:bCs/>
          <w:i w:val="0"/>
          <w:iCs w:val="0"/>
        </w:rPr>
        <w:t>Men Dealing with PTSD</w:t>
      </w:r>
    </w:p>
    <w:p w14:paraId="307A260D" w14:textId="04FA29AC" w:rsidR="00594126" w:rsidRDefault="00594126" w:rsidP="00080546">
      <w:r>
        <w:t xml:space="preserve">The purpose of this study was to analyze sleep structures in male veterans with and without any psychiatric </w:t>
      </w:r>
      <w:r w:rsidR="00080546">
        <w:t>comorbidities</w:t>
      </w:r>
      <w:r>
        <w:t xml:space="preserve"> from the Department of </w:t>
      </w:r>
      <w:r w:rsidR="00080546">
        <w:t>Psychiatry</w:t>
      </w:r>
      <w:r>
        <w:t xml:space="preserve"> (Yekin, Aydin &amp; Ozgen, 2010).</w:t>
      </w:r>
      <w:r w:rsidR="00D33A79">
        <w:t xml:space="preserve"> This study also </w:t>
      </w:r>
      <w:r w:rsidR="00080546">
        <w:t>looks</w:t>
      </w:r>
      <w:r w:rsidR="00D33A79">
        <w:t xml:space="preserve"> at patients dealing with major depressive disorder along with the symptoms of post-traumatic stress disorder (Yekin et al., 2010). The results showed that most males have issues </w:t>
      </w:r>
      <w:r w:rsidR="00080546">
        <w:t>initiating</w:t>
      </w:r>
      <w:r w:rsidR="00D33A79">
        <w:t xml:space="preserve"> sleep, maintaining sleep, and decreasing their numbers of </w:t>
      </w:r>
      <w:r w:rsidR="00080546">
        <w:lastRenderedPageBreak/>
        <w:t>awakenings</w:t>
      </w:r>
      <w:r w:rsidR="00D33A79">
        <w:t xml:space="preserve"> (Yekin et al., 2010). Researches found that disturbed sleep is the most significant when analyzing sleep disturbances in PTSD (Yekin et al., 2010). In this study they used a sleep </w:t>
      </w:r>
      <w:r w:rsidR="00080546">
        <w:t>laboratory</w:t>
      </w:r>
      <w:r w:rsidR="00D33A79">
        <w:t xml:space="preserve"> and conducted EEG on patients to better understand their symptoms of long-standing post-traumatic stress disorder (Yekin et al., 2010). </w:t>
      </w:r>
      <w:r w:rsidR="00080546">
        <w:t xml:space="preserve">This study concluded that all patients had combat related post-traumatic stress disorder, a high degree of disturbed sleep, and REM sleep dysfunction. </w:t>
      </w:r>
    </w:p>
    <w:p w14:paraId="39645C20" w14:textId="617311CB" w:rsidR="00594126" w:rsidRPr="008739AD" w:rsidRDefault="00594126" w:rsidP="00594126">
      <w:pPr>
        <w:pStyle w:val="Heading5"/>
        <w:jc w:val="center"/>
        <w:rPr>
          <w:b/>
          <w:bCs/>
          <w:i w:val="0"/>
          <w:iCs w:val="0"/>
        </w:rPr>
      </w:pPr>
      <w:r w:rsidRPr="008739AD">
        <w:rPr>
          <w:b/>
          <w:bCs/>
          <w:i w:val="0"/>
          <w:iCs w:val="0"/>
        </w:rPr>
        <w:t>Virginia Veterans</w:t>
      </w:r>
    </w:p>
    <w:p w14:paraId="59061338" w14:textId="589B7762" w:rsidR="001D65E8" w:rsidRPr="001D65E8" w:rsidRDefault="00503B66" w:rsidP="00594126">
      <w:r>
        <w:t xml:space="preserve">In Virginia there is currently many </w:t>
      </w:r>
      <w:r w:rsidR="00C42648">
        <w:t>veteran’s</w:t>
      </w:r>
      <w:r>
        <w:t xml:space="preserve"> seeking treatment, although the cost for treatment is </w:t>
      </w:r>
      <w:r w:rsidR="00C42648">
        <w:t>continually</w:t>
      </w:r>
      <w:r>
        <w:t xml:space="preserve"> rising </w:t>
      </w:r>
      <w:r w:rsidR="0027297F">
        <w:t xml:space="preserve">(Pfeiffer et al., 2017). With the cost of treatments rising current data has shown that African American and Latino veterans treatment rates have decreased (Pfeiffer et al., 2017). There are more veterans seeking care for post-traumatic stress disorder, yet researchers are finding the veterans who engage in care are not responding to treatment (Pfeiffer et al., 2017). This study analyzed over 2,237 </w:t>
      </w:r>
      <w:r w:rsidR="00C42648">
        <w:t>veteran’s</w:t>
      </w:r>
      <w:r w:rsidR="0027297F">
        <w:t xml:space="preserve"> </w:t>
      </w:r>
      <w:r w:rsidR="00C42648">
        <w:t>diagnosis</w:t>
      </w:r>
      <w:r w:rsidR="0027297F">
        <w:t xml:space="preserve"> with trauma related PTSD (Pfeiffer et al., 2017). These Veterans have a lower quality of life because of disturbed sleep symptoms (Pfeiffer et al., 2017). </w:t>
      </w:r>
    </w:p>
    <w:p w14:paraId="347CCE78" w14:textId="591C2734" w:rsidR="00152216" w:rsidRPr="008739AD" w:rsidRDefault="00152216" w:rsidP="00152216">
      <w:pPr>
        <w:pStyle w:val="Heading4"/>
        <w:jc w:val="center"/>
        <w:rPr>
          <w:i w:val="0"/>
          <w:iCs w:val="0"/>
        </w:rPr>
      </w:pPr>
      <w:bookmarkStart w:id="0" w:name="_GoBack"/>
      <w:r w:rsidRPr="008739AD">
        <w:rPr>
          <w:i w:val="0"/>
          <w:iCs w:val="0"/>
        </w:rPr>
        <w:t>Discussion</w:t>
      </w:r>
    </w:p>
    <w:bookmarkEnd w:id="0"/>
    <w:p w14:paraId="2818EA42" w14:textId="6A589C4B" w:rsidR="001D65E8" w:rsidRPr="001D65E8" w:rsidRDefault="00C42648" w:rsidP="001D65E8">
      <w:r>
        <w:t>All</w:t>
      </w:r>
      <w:r w:rsidR="001D65E8">
        <w:t xml:space="preserve"> these studies found that post-traumatic stress disorder is a disorder that everyone is still becoming </w:t>
      </w:r>
      <w:r>
        <w:t>familiar</w:t>
      </w:r>
      <w:r w:rsidR="001D65E8">
        <w:t xml:space="preserve"> with. While PTSD has been shown in Veterans for years it is still a disorder that </w:t>
      </w:r>
      <w:r>
        <w:t>scientist</w:t>
      </w:r>
      <w:r w:rsidR="001D65E8">
        <w:t xml:space="preserve"> and researches are trying to understand better to come up with the best treatment possible. The treatments currently being used on individuals are </w:t>
      </w:r>
      <w:r>
        <w:t>showing</w:t>
      </w:r>
      <w:r w:rsidR="001D65E8">
        <w:t xml:space="preserve"> a </w:t>
      </w:r>
      <w:r>
        <w:t>disconnect</w:t>
      </w:r>
      <w:r w:rsidR="001D65E8">
        <w:t xml:space="preserve"> between men and </w:t>
      </w:r>
      <w:r>
        <w:t>females</w:t>
      </w:r>
      <w:r w:rsidR="001D65E8">
        <w:t>. So, now there a</w:t>
      </w:r>
      <w:r w:rsidR="004B47D9">
        <w:t>re</w:t>
      </w:r>
      <w:r w:rsidR="001D65E8">
        <w:t xml:space="preserve"> </w:t>
      </w:r>
      <w:r>
        <w:t>stud</w:t>
      </w:r>
      <w:r w:rsidR="004B47D9">
        <w:t xml:space="preserve">ies </w:t>
      </w:r>
      <w:r w:rsidR="001D65E8">
        <w:t xml:space="preserve">just to analyze the affects of PTSD of women and men, then comparing those results. </w:t>
      </w:r>
      <w:r>
        <w:t xml:space="preserve">Although, more Americans are becoming aware of the symptoms of PTSD many still refuse to seek treatment because of the stigmatisms </w:t>
      </w:r>
      <w:r>
        <w:lastRenderedPageBreak/>
        <w:t>attached to this disorder. Also, while in Virginia the rates of veteran’s looking for a cure are increasing, the steadily rising cost of treatment, is not helping this medical situation. All these studies are in comparison with each other about the effects of disturbed sleep on post-traumatic stress disorder. Disturbed sleep leads to the effects of insomnia, sleep-wake cycle, impaired sleep, decreased sleep time, and poor sleep efficiency</w:t>
      </w:r>
      <w:r w:rsidR="00594126">
        <w:t xml:space="preserve">. </w:t>
      </w:r>
    </w:p>
    <w:p w14:paraId="7F260F93" w14:textId="77777777" w:rsidR="004F6DED" w:rsidRDefault="004F6DED" w:rsidP="002D58ED"/>
    <w:p w14:paraId="7BC565FE" w14:textId="77777777" w:rsidR="002D58ED" w:rsidRPr="003B406C" w:rsidRDefault="002D58ED" w:rsidP="003B406C"/>
    <w:sdt>
      <w:sdtPr>
        <w:rPr>
          <w:rFonts w:asciiTheme="minorHAnsi" w:eastAsiaTheme="minorEastAsia" w:hAnsiTheme="minorHAnsi" w:cstheme="minorBidi"/>
        </w:rPr>
        <w:id w:val="-1005210790"/>
        <w:docPartObj>
          <w:docPartGallery w:val="Bibliographies"/>
          <w:docPartUnique/>
        </w:docPartObj>
      </w:sdtPr>
      <w:sdtContent>
        <w:p w14:paraId="76F6C3B9" w14:textId="77777777" w:rsidR="00B44827" w:rsidRDefault="00B44827" w:rsidP="00B44827">
          <w:pPr>
            <w:pStyle w:val="SectionTitle"/>
          </w:pPr>
          <w:r>
            <w:t>References</w:t>
          </w:r>
        </w:p>
        <w:p w14:paraId="73BF93DA" w14:textId="020EC070" w:rsidR="00B44827" w:rsidRPr="00C60F3E" w:rsidRDefault="00B44827" w:rsidP="00B44827">
          <w:pPr>
            <w:pStyle w:val="Bibliography"/>
          </w:pPr>
          <w:r>
            <w:t xml:space="preserve">Buchanan, C., Kemppainen, J., Smith, S., Mackain, S., &amp; Cox, C. W. (2011). Awareness of posttraumatic stress disorder in veterans: a female spouse/ intimate partner perspective. </w:t>
          </w:r>
          <w:r w:rsidRPr="007C6870">
            <w:rPr>
              <w:i/>
              <w:iCs/>
            </w:rPr>
            <w:t>Military Medicine</w:t>
          </w:r>
          <w:r w:rsidR="004F6DED">
            <w:t xml:space="preserve">, </w:t>
          </w:r>
          <w:r w:rsidRPr="007C6870">
            <w:rPr>
              <w:i/>
              <w:iCs/>
            </w:rPr>
            <w:t>176</w:t>
          </w:r>
          <w:r>
            <w:t>(</w:t>
          </w:r>
          <w:r w:rsidRPr="004F6DED">
            <w:t>7</w:t>
          </w:r>
          <w:r>
            <w:t xml:space="preserve">), 743-751. doi: 10.7205/MILMED-D-1-00378. </w:t>
          </w:r>
        </w:p>
        <w:p w14:paraId="179817F2" w14:textId="77777777" w:rsidR="00B44827" w:rsidRDefault="00B44827" w:rsidP="00B44827">
          <w:pPr>
            <w:ind w:firstLine="0"/>
          </w:pPr>
          <w:r>
            <w:t xml:space="preserve">Gellis, L. &amp; Gehrman, R. (2011). Cognitive behavioral treatment for insomnia in veterans with  </w:t>
          </w:r>
        </w:p>
        <w:p w14:paraId="40DB5B3B" w14:textId="1301F390" w:rsidR="00B44827" w:rsidRDefault="00B44827" w:rsidP="00B44827">
          <w:pPr>
            <w:ind w:left="720" w:firstLine="0"/>
          </w:pPr>
          <w:r>
            <w:t xml:space="preserve">long-standing posttraumatic stress disorder: a pilot study. </w:t>
          </w:r>
          <w:r w:rsidRPr="007C6870">
            <w:rPr>
              <w:i/>
              <w:iCs/>
            </w:rPr>
            <w:t>Journal of Aggression</w:t>
          </w:r>
          <w:r w:rsidR="007C6870" w:rsidRPr="007C6870">
            <w:rPr>
              <w:i/>
              <w:iCs/>
            </w:rPr>
            <w:t>, Maltreatment &amp; Trauma</w:t>
          </w:r>
          <w:r w:rsidRPr="004F6DED">
            <w:rPr>
              <w:i/>
              <w:iCs/>
            </w:rPr>
            <w:t>, 20</w:t>
          </w:r>
          <w:r>
            <w:t>(</w:t>
          </w:r>
          <w:r w:rsidRPr="004F6DED">
            <w:t>8</w:t>
          </w:r>
          <w:r>
            <w:t>), 904-916. doi: 10.1080/10926771.2011.613448.</w:t>
          </w:r>
        </w:p>
        <w:p w14:paraId="3A47C8BD" w14:textId="0364A719" w:rsidR="00B44827" w:rsidRDefault="00B44827" w:rsidP="00B44827">
          <w:pPr>
            <w:ind w:firstLine="0"/>
            <w:jc w:val="center"/>
          </w:pPr>
          <w:r w:rsidRPr="005358F5">
            <w:t xml:space="preserve">Kobayoshi, </w:t>
          </w:r>
          <w:r>
            <w:t>I., Cowdin, N., &amp; Mellman, T. A. (2012). One’s sex, sleep, and posttraumatic stress             disorder</w:t>
          </w:r>
          <w:r w:rsidRPr="007C6870">
            <w:rPr>
              <w:i/>
              <w:iCs/>
            </w:rPr>
            <w:t>. Biology of Sex Differences</w:t>
          </w:r>
          <w:r w:rsidR="004F6DED">
            <w:rPr>
              <w:i/>
              <w:iCs/>
            </w:rPr>
            <w:t>,</w:t>
          </w:r>
          <w:r w:rsidR="004F6DED">
            <w:t xml:space="preserve"> </w:t>
          </w:r>
          <w:r w:rsidRPr="007C6870">
            <w:rPr>
              <w:i/>
              <w:iCs/>
            </w:rPr>
            <w:t>3(</w:t>
          </w:r>
          <w:r w:rsidRPr="004F6DED">
            <w:t>1</w:t>
          </w:r>
          <w:r>
            <w:t>), 29-35. doi: 10.1186/2042-6410-3-29.</w:t>
          </w:r>
        </w:p>
        <w:p w14:paraId="6EECE07C" w14:textId="77777777" w:rsidR="00B44827" w:rsidRDefault="00B44827" w:rsidP="00B44827">
          <w:pPr>
            <w:ind w:firstLine="0"/>
          </w:pPr>
          <w:r>
            <w:t xml:space="preserve">Pfeiffer, P.N., Rampton, J., Ganoczy, D., Rauch, S. A., Polusny, M. A., &amp; Bohnert, K. M. (2017). </w:t>
          </w:r>
        </w:p>
        <w:p w14:paraId="106CEF7C" w14:textId="15AE52A2" w:rsidR="00B44827" w:rsidRDefault="00B44827" w:rsidP="00B44827">
          <w:pPr>
            <w:ind w:firstLine="0"/>
            <w:jc w:val="center"/>
          </w:pPr>
          <w:r>
            <w:t xml:space="preserve">Predictors of PTSD symptom change among outpatients in the U.S. department of veteran’s affairs health care system. </w:t>
          </w:r>
          <w:r w:rsidRPr="007C6870">
            <w:rPr>
              <w:i/>
              <w:iCs/>
            </w:rPr>
            <w:t>Journal of Traumatic Stress</w:t>
          </w:r>
          <w:r w:rsidR="004F6DED">
            <w:rPr>
              <w:i/>
              <w:iCs/>
            </w:rPr>
            <w:t>,</w:t>
          </w:r>
          <w:r>
            <w:t xml:space="preserve"> </w:t>
          </w:r>
          <w:r w:rsidRPr="007C6870">
            <w:rPr>
              <w:i/>
              <w:iCs/>
            </w:rPr>
            <w:t>30</w:t>
          </w:r>
          <w:r>
            <w:t>(</w:t>
          </w:r>
          <w:r w:rsidRPr="004F6DED">
            <w:t>1</w:t>
          </w:r>
          <w:r>
            <w:t xml:space="preserve">), 45-53. doi: 10. 1002/jts. 22156. </w:t>
          </w:r>
        </w:p>
        <w:p w14:paraId="3E2C1408" w14:textId="26CCC588" w:rsidR="00B44827" w:rsidRPr="005916AC" w:rsidRDefault="00B44827" w:rsidP="00B44827">
          <w:pPr>
            <w:ind w:firstLine="0"/>
          </w:pPr>
          <w:r>
            <w:t xml:space="preserve">Yetkin, S., Aydin, H., &amp; Ozgen, F. (2010). Polysomnography in patients with post-traumatic        stress disorder. </w:t>
          </w:r>
          <w:r w:rsidRPr="007C6870">
            <w:rPr>
              <w:i/>
              <w:iCs/>
            </w:rPr>
            <w:t>Psychiatry &amp; Clinical Neuroscience</w:t>
          </w:r>
          <w:r w:rsidR="004F6DED">
            <w:rPr>
              <w:i/>
              <w:iCs/>
            </w:rPr>
            <w:t>,</w:t>
          </w:r>
          <w:r>
            <w:t xml:space="preserve"> </w:t>
          </w:r>
          <w:r w:rsidRPr="007C6870">
            <w:rPr>
              <w:i/>
              <w:iCs/>
            </w:rPr>
            <w:t>64</w:t>
          </w:r>
          <w:r w:rsidRPr="00380FBF">
            <w:t>(</w:t>
          </w:r>
          <w:r w:rsidRPr="004F6DED">
            <w:t>3</w:t>
          </w:r>
          <w:r w:rsidRPr="00380FBF">
            <w:t>),</w:t>
          </w:r>
          <w:r>
            <w:rPr>
              <w:i/>
              <w:iCs/>
            </w:rPr>
            <w:t xml:space="preserve"> </w:t>
          </w:r>
          <w:r w:rsidRPr="00380FBF">
            <w:t>309-317</w:t>
          </w:r>
          <w:r>
            <w:rPr>
              <w:i/>
              <w:iCs/>
            </w:rPr>
            <w:t xml:space="preserve">. </w:t>
          </w:r>
          <w:r w:rsidRPr="00380FBF">
            <w:t>doi: 10. 1111/j. 1440</w:t>
          </w:r>
          <w:r>
            <w:t>-</w:t>
          </w:r>
          <w:r w:rsidRPr="00380FBF">
            <w:t>1819.2010.02084. x.</w:t>
          </w:r>
        </w:p>
        <w:p w14:paraId="3C094249" w14:textId="77777777" w:rsidR="00B44827" w:rsidRPr="005358F5" w:rsidRDefault="00AA6F58" w:rsidP="00B44827">
          <w:pPr>
            <w:ind w:firstLine="0"/>
          </w:pPr>
        </w:p>
      </w:sdtContent>
    </w:sdt>
    <w:p w14:paraId="3E04BC2D" w14:textId="77777777" w:rsidR="00805F44" w:rsidRDefault="00805F44" w:rsidP="00805F44">
      <w:pPr>
        <w:pStyle w:val="SectionTitle"/>
      </w:pPr>
    </w:p>
    <w:p w14:paraId="0CF7ADB9" w14:textId="77777777" w:rsidR="00805F44" w:rsidRDefault="00805F44" w:rsidP="00805F44">
      <w:pPr>
        <w:pStyle w:val="SectionTitle"/>
      </w:pPr>
    </w:p>
    <w:p w14:paraId="329E52E1" w14:textId="3A7945AB" w:rsidR="00E81978" w:rsidRPr="00B44827" w:rsidRDefault="00E81978" w:rsidP="00B44827">
      <w:pPr>
        <w:pStyle w:val="SectionTitle"/>
        <w:jc w:val="left"/>
      </w:pPr>
    </w:p>
    <w:sdt>
      <w:sdtPr>
        <w:rPr>
          <w:rFonts w:asciiTheme="minorHAnsi" w:eastAsiaTheme="minorEastAsia" w:hAnsiTheme="minorHAnsi" w:cstheme="minorBidi"/>
        </w:rPr>
        <w:id w:val="62297111"/>
        <w:docPartObj>
          <w:docPartGallery w:val="Bibliographies"/>
          <w:docPartUnique/>
        </w:docPartObj>
      </w:sdtPr>
      <w:sdtContent>
        <w:p w14:paraId="4A299C78" w14:textId="0DDF2275" w:rsidR="00B44827" w:rsidRPr="005916AC" w:rsidRDefault="00B44827" w:rsidP="008A1A73">
          <w:pPr>
            <w:pStyle w:val="SectionTitle"/>
            <w:rPr>
              <w:rFonts w:asciiTheme="minorHAnsi" w:eastAsiaTheme="minorEastAsia" w:hAnsiTheme="minorHAnsi" w:cstheme="minorBidi"/>
            </w:rPr>
          </w:pPr>
        </w:p>
        <w:p w14:paraId="39649092" w14:textId="614F8AA9" w:rsidR="00B44827" w:rsidRPr="005358F5" w:rsidRDefault="00AA6F58" w:rsidP="00B44827">
          <w:pPr>
            <w:ind w:firstLine="0"/>
          </w:pPr>
        </w:p>
      </w:sdtContent>
    </w:sdt>
    <w:p w14:paraId="070F559E" w14:textId="77777777" w:rsidR="00137147" w:rsidRDefault="00137147" w:rsidP="00137147">
      <w:pPr>
        <w:pStyle w:val="SectionTitle"/>
        <w:jc w:val="left"/>
      </w:pPr>
    </w:p>
    <w:p w14:paraId="7254312A" w14:textId="77777777" w:rsidR="00137147" w:rsidRDefault="00137147" w:rsidP="00137147">
      <w:pPr>
        <w:pStyle w:val="TableFigure"/>
      </w:pPr>
    </w:p>
    <w:p w14:paraId="22EEFCE3" w14:textId="77777777" w:rsidR="00137147" w:rsidRDefault="00137147" w:rsidP="00137147">
      <w:pPr>
        <w:pStyle w:val="SectionTitle"/>
      </w:pPr>
    </w:p>
    <w:p w14:paraId="657BE2B0" w14:textId="117C75C2" w:rsidR="00E81978" w:rsidRDefault="00E81978" w:rsidP="00137147">
      <w:pPr>
        <w:pStyle w:val="SectionTitle"/>
      </w:pPr>
    </w:p>
    <w:sectPr w:rsidR="00E81978" w:rsidSect="008A1A7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8CAE" w14:textId="77777777" w:rsidR="00AF394D" w:rsidRDefault="00AF394D">
      <w:pPr>
        <w:spacing w:line="240" w:lineRule="auto"/>
      </w:pPr>
      <w:r>
        <w:separator/>
      </w:r>
    </w:p>
    <w:p w14:paraId="09F1A8FC" w14:textId="77777777" w:rsidR="00AF394D" w:rsidRDefault="00AF394D"/>
  </w:endnote>
  <w:endnote w:type="continuationSeparator" w:id="0">
    <w:p w14:paraId="0A13F7E1" w14:textId="77777777" w:rsidR="00AF394D" w:rsidRDefault="00AF394D">
      <w:pPr>
        <w:spacing w:line="240" w:lineRule="auto"/>
      </w:pPr>
      <w:r>
        <w:continuationSeparator/>
      </w:r>
    </w:p>
    <w:p w14:paraId="3B193A12" w14:textId="77777777" w:rsidR="00AF394D" w:rsidRDefault="00AF3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E981" w14:textId="77777777" w:rsidR="00AF394D" w:rsidRDefault="00AF394D">
      <w:pPr>
        <w:spacing w:line="240" w:lineRule="auto"/>
      </w:pPr>
      <w:r>
        <w:separator/>
      </w:r>
    </w:p>
    <w:p w14:paraId="452DAED6" w14:textId="77777777" w:rsidR="00AF394D" w:rsidRDefault="00AF394D"/>
  </w:footnote>
  <w:footnote w:type="continuationSeparator" w:id="0">
    <w:p w14:paraId="04142700" w14:textId="77777777" w:rsidR="00AF394D" w:rsidRDefault="00AF394D">
      <w:pPr>
        <w:spacing w:line="240" w:lineRule="auto"/>
      </w:pPr>
      <w:r>
        <w:continuationSeparator/>
      </w:r>
    </w:p>
    <w:p w14:paraId="1428DA5C" w14:textId="77777777" w:rsidR="00AF394D" w:rsidRDefault="00AF3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01C0" w14:textId="4D8BB016" w:rsidR="00AA6F58" w:rsidRDefault="00AA6F58">
    <w:pPr>
      <w:pStyle w:val="Header"/>
    </w:pPr>
    <w:sdt>
      <w:sdtPr>
        <w:rPr>
          <w:rStyle w:val="Strong"/>
        </w:rPr>
        <w:alias w:val="Running head"/>
        <w:tag w:val=""/>
        <w:id w:val="12739865"/>
        <w:placeholder>
          <w:docPart w:val="69E0CD950ABF46BC8907C4EAA136F6E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POST-TRAUMATIC sTRESS Disorder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A766" w14:textId="78852BB4" w:rsidR="00AA6F58" w:rsidRDefault="00AA6F58">
    <w:pPr>
      <w:pStyle w:val="Header"/>
      <w:rPr>
        <w:rStyle w:val="Strong"/>
      </w:rPr>
    </w:pPr>
    <w:r>
      <w:t xml:space="preserve">Running head: </w:t>
    </w:r>
    <w:sdt>
      <w:sdtPr>
        <w:rPr>
          <w:rStyle w:val="Strong"/>
        </w:rPr>
        <w:alias w:val="Running head"/>
        <w:tag w:val=""/>
        <w:id w:val="-696842620"/>
        <w:placeholder>
          <w:docPart w:val="4297BE0366544D97A3C995855473C1C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POST-TRAUMATIC sTRESS Disorder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F94259E"/>
    <w:multiLevelType w:val="hybridMultilevel"/>
    <w:tmpl w:val="C11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C3"/>
    <w:rsid w:val="0000273B"/>
    <w:rsid w:val="000418C5"/>
    <w:rsid w:val="00072271"/>
    <w:rsid w:val="00075B94"/>
    <w:rsid w:val="0007729D"/>
    <w:rsid w:val="00080546"/>
    <w:rsid w:val="000A6545"/>
    <w:rsid w:val="000C3076"/>
    <w:rsid w:val="000D3F41"/>
    <w:rsid w:val="000F0A2F"/>
    <w:rsid w:val="001165DB"/>
    <w:rsid w:val="00126BC0"/>
    <w:rsid w:val="00137147"/>
    <w:rsid w:val="00152216"/>
    <w:rsid w:val="00152287"/>
    <w:rsid w:val="001869FF"/>
    <w:rsid w:val="001B32F4"/>
    <w:rsid w:val="001C5335"/>
    <w:rsid w:val="001D65E8"/>
    <w:rsid w:val="00216060"/>
    <w:rsid w:val="002628C3"/>
    <w:rsid w:val="0027171A"/>
    <w:rsid w:val="0027297F"/>
    <w:rsid w:val="002965D5"/>
    <w:rsid w:val="00297A38"/>
    <w:rsid w:val="002C0711"/>
    <w:rsid w:val="002D58ED"/>
    <w:rsid w:val="002E548E"/>
    <w:rsid w:val="002F6D65"/>
    <w:rsid w:val="00312FE2"/>
    <w:rsid w:val="00324178"/>
    <w:rsid w:val="00331D7B"/>
    <w:rsid w:val="00355DCA"/>
    <w:rsid w:val="00380FBF"/>
    <w:rsid w:val="003A3918"/>
    <w:rsid w:val="003B406C"/>
    <w:rsid w:val="003D1A85"/>
    <w:rsid w:val="003F6EE9"/>
    <w:rsid w:val="003F7B7A"/>
    <w:rsid w:val="00412257"/>
    <w:rsid w:val="00422BA1"/>
    <w:rsid w:val="00425D17"/>
    <w:rsid w:val="00430795"/>
    <w:rsid w:val="004866F0"/>
    <w:rsid w:val="00490F5D"/>
    <w:rsid w:val="00493DC3"/>
    <w:rsid w:val="004B47D9"/>
    <w:rsid w:val="004C0A75"/>
    <w:rsid w:val="004C5224"/>
    <w:rsid w:val="004E202A"/>
    <w:rsid w:val="004F6DED"/>
    <w:rsid w:val="004F6FBC"/>
    <w:rsid w:val="00500485"/>
    <w:rsid w:val="00503B66"/>
    <w:rsid w:val="005149AE"/>
    <w:rsid w:val="005358F5"/>
    <w:rsid w:val="00551A02"/>
    <w:rsid w:val="005534FA"/>
    <w:rsid w:val="0056763A"/>
    <w:rsid w:val="005707A3"/>
    <w:rsid w:val="005916AC"/>
    <w:rsid w:val="00594126"/>
    <w:rsid w:val="005A3BA3"/>
    <w:rsid w:val="005A480F"/>
    <w:rsid w:val="005C11E4"/>
    <w:rsid w:val="005C1DA9"/>
    <w:rsid w:val="005D3A03"/>
    <w:rsid w:val="005D54F0"/>
    <w:rsid w:val="005E230A"/>
    <w:rsid w:val="00624B39"/>
    <w:rsid w:val="0064095F"/>
    <w:rsid w:val="00650A1C"/>
    <w:rsid w:val="006B1F44"/>
    <w:rsid w:val="006D5CEE"/>
    <w:rsid w:val="007160E8"/>
    <w:rsid w:val="0072189A"/>
    <w:rsid w:val="007C6870"/>
    <w:rsid w:val="007E0DE1"/>
    <w:rsid w:val="007E3BFD"/>
    <w:rsid w:val="007E6479"/>
    <w:rsid w:val="007F6866"/>
    <w:rsid w:val="008002C0"/>
    <w:rsid w:val="00803072"/>
    <w:rsid w:val="00805F44"/>
    <w:rsid w:val="008070EB"/>
    <w:rsid w:val="008206FF"/>
    <w:rsid w:val="00835777"/>
    <w:rsid w:val="0085269F"/>
    <w:rsid w:val="008613E0"/>
    <w:rsid w:val="00867376"/>
    <w:rsid w:val="008739AD"/>
    <w:rsid w:val="00881265"/>
    <w:rsid w:val="008A1A73"/>
    <w:rsid w:val="008A3306"/>
    <w:rsid w:val="008B658F"/>
    <w:rsid w:val="008C5323"/>
    <w:rsid w:val="008D69A6"/>
    <w:rsid w:val="009001E6"/>
    <w:rsid w:val="00902D5D"/>
    <w:rsid w:val="0091050F"/>
    <w:rsid w:val="00914779"/>
    <w:rsid w:val="00915FB1"/>
    <w:rsid w:val="00920FA5"/>
    <w:rsid w:val="00920FC8"/>
    <w:rsid w:val="00933097"/>
    <w:rsid w:val="0095520B"/>
    <w:rsid w:val="00993898"/>
    <w:rsid w:val="009A6A3B"/>
    <w:rsid w:val="009B4F86"/>
    <w:rsid w:val="009D59D7"/>
    <w:rsid w:val="009F2CF5"/>
    <w:rsid w:val="00A2496C"/>
    <w:rsid w:val="00A25A66"/>
    <w:rsid w:val="00A26241"/>
    <w:rsid w:val="00A271AF"/>
    <w:rsid w:val="00A52340"/>
    <w:rsid w:val="00A7517A"/>
    <w:rsid w:val="00A91B71"/>
    <w:rsid w:val="00AA6F58"/>
    <w:rsid w:val="00AA776C"/>
    <w:rsid w:val="00AD0413"/>
    <w:rsid w:val="00AD0B7E"/>
    <w:rsid w:val="00AE426E"/>
    <w:rsid w:val="00AF394D"/>
    <w:rsid w:val="00B30839"/>
    <w:rsid w:val="00B354A1"/>
    <w:rsid w:val="00B40C74"/>
    <w:rsid w:val="00B44827"/>
    <w:rsid w:val="00B51F3B"/>
    <w:rsid w:val="00B7649B"/>
    <w:rsid w:val="00B823AA"/>
    <w:rsid w:val="00B97C6B"/>
    <w:rsid w:val="00BA45DB"/>
    <w:rsid w:val="00BA4AC8"/>
    <w:rsid w:val="00BD7B40"/>
    <w:rsid w:val="00BF2328"/>
    <w:rsid w:val="00BF4184"/>
    <w:rsid w:val="00C0601E"/>
    <w:rsid w:val="00C12706"/>
    <w:rsid w:val="00C249CC"/>
    <w:rsid w:val="00C2517A"/>
    <w:rsid w:val="00C2656D"/>
    <w:rsid w:val="00C31D30"/>
    <w:rsid w:val="00C42648"/>
    <w:rsid w:val="00C4396D"/>
    <w:rsid w:val="00C5540F"/>
    <w:rsid w:val="00C60F3E"/>
    <w:rsid w:val="00C845AB"/>
    <w:rsid w:val="00C85B36"/>
    <w:rsid w:val="00CA3625"/>
    <w:rsid w:val="00CB4964"/>
    <w:rsid w:val="00CD6C0F"/>
    <w:rsid w:val="00CD6E39"/>
    <w:rsid w:val="00CE217E"/>
    <w:rsid w:val="00CE3F2A"/>
    <w:rsid w:val="00CF48D7"/>
    <w:rsid w:val="00CF6E91"/>
    <w:rsid w:val="00D33A79"/>
    <w:rsid w:val="00D717A9"/>
    <w:rsid w:val="00D85B68"/>
    <w:rsid w:val="00DB14E2"/>
    <w:rsid w:val="00DD0B13"/>
    <w:rsid w:val="00DD328C"/>
    <w:rsid w:val="00DD3AE4"/>
    <w:rsid w:val="00DE38C9"/>
    <w:rsid w:val="00DE67BF"/>
    <w:rsid w:val="00E01290"/>
    <w:rsid w:val="00E10592"/>
    <w:rsid w:val="00E26380"/>
    <w:rsid w:val="00E366DE"/>
    <w:rsid w:val="00E46F48"/>
    <w:rsid w:val="00E513C0"/>
    <w:rsid w:val="00E54C82"/>
    <w:rsid w:val="00E6004D"/>
    <w:rsid w:val="00E67D57"/>
    <w:rsid w:val="00E732F5"/>
    <w:rsid w:val="00E808E3"/>
    <w:rsid w:val="00E81978"/>
    <w:rsid w:val="00E83A22"/>
    <w:rsid w:val="00E85610"/>
    <w:rsid w:val="00E86202"/>
    <w:rsid w:val="00E97EC8"/>
    <w:rsid w:val="00ED79D9"/>
    <w:rsid w:val="00F02B6C"/>
    <w:rsid w:val="00F115D8"/>
    <w:rsid w:val="00F32A5B"/>
    <w:rsid w:val="00F379B7"/>
    <w:rsid w:val="00F42DD5"/>
    <w:rsid w:val="00F50F40"/>
    <w:rsid w:val="00F525FA"/>
    <w:rsid w:val="00F84C11"/>
    <w:rsid w:val="00FA3397"/>
    <w:rsid w:val="00FA39F8"/>
    <w:rsid w:val="00FE716D"/>
    <w:rsid w:val="00FF2002"/>
    <w:rsid w:val="00FF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F1A70"/>
  <w15:chartTrackingRefBased/>
  <w15:docId w15:val="{F1D3C015-6661-4F48-A70B-EB23BC29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rra%20White\AppData\Local\Packages\Microsoft.Office.Desktop_8wekyb3d8bbwe\LocalCache\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F750BB7F804A65A1FBDC7AA18AE077"/>
        <w:category>
          <w:name w:val="General"/>
          <w:gallery w:val="placeholder"/>
        </w:category>
        <w:types>
          <w:type w:val="bbPlcHdr"/>
        </w:types>
        <w:behaviors>
          <w:behavior w:val="content"/>
        </w:behaviors>
        <w:guid w:val="{870DE1BB-C3BF-426C-8E85-0E36F24C9FD6}"/>
      </w:docPartPr>
      <w:docPartBody>
        <w:p w:rsidR="0076178A" w:rsidRDefault="00111120">
          <w:pPr>
            <w:pStyle w:val="D3F750BB7F804A65A1FBDC7AA18AE077"/>
          </w:pPr>
          <w:r>
            <w:t>[Title Here, up to 12 Words, on One to Two Lines]</w:t>
          </w:r>
        </w:p>
      </w:docPartBody>
    </w:docPart>
    <w:docPart>
      <w:docPartPr>
        <w:name w:val="69E0CD950ABF46BC8907C4EAA136F6E5"/>
        <w:category>
          <w:name w:val="General"/>
          <w:gallery w:val="placeholder"/>
        </w:category>
        <w:types>
          <w:type w:val="bbPlcHdr"/>
        </w:types>
        <w:behaviors>
          <w:behavior w:val="content"/>
        </w:behaviors>
        <w:guid w:val="{06FD0600-5753-46C7-98A0-7D22D6A78EE2}"/>
      </w:docPartPr>
      <w:docPartBody>
        <w:p w:rsidR="0076178A" w:rsidRDefault="00111120">
          <w:pPr>
            <w:pStyle w:val="69E0CD950ABF46BC8907C4EAA136F6E5"/>
          </w:pPr>
          <w:r w:rsidRPr="005D3A03">
            <w:t>Figures title:</w:t>
          </w:r>
        </w:p>
      </w:docPartBody>
    </w:docPart>
    <w:docPart>
      <w:docPartPr>
        <w:name w:val="4297BE0366544D97A3C995855473C1C1"/>
        <w:category>
          <w:name w:val="General"/>
          <w:gallery w:val="placeholder"/>
        </w:category>
        <w:types>
          <w:type w:val="bbPlcHdr"/>
        </w:types>
        <w:behaviors>
          <w:behavior w:val="content"/>
        </w:behaviors>
        <w:guid w:val="{FF68EC8F-78E9-4538-B8C5-B9A103BA6AE4}"/>
      </w:docPartPr>
      <w:docPartBody>
        <w:p w:rsidR="0076178A" w:rsidRDefault="00111120">
          <w:pPr>
            <w:pStyle w:val="4297BE0366544D97A3C995855473C1C1"/>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20"/>
    <w:rsid w:val="00111120"/>
    <w:rsid w:val="0076178A"/>
    <w:rsid w:val="00C0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F750BB7F804A65A1FBDC7AA18AE077">
    <w:name w:val="D3F750BB7F804A65A1FBDC7AA18AE077"/>
  </w:style>
  <w:style w:type="paragraph" w:customStyle="1" w:styleId="93A665F37A534F6DBEBDE1159BDE863E">
    <w:name w:val="93A665F37A534F6DBEBDE1159BDE863E"/>
  </w:style>
  <w:style w:type="paragraph" w:customStyle="1" w:styleId="F92D25FFFB834A2183E34E01672E3F6E">
    <w:name w:val="F92D25FFFB834A2183E34E01672E3F6E"/>
  </w:style>
  <w:style w:type="paragraph" w:customStyle="1" w:styleId="BF653BF14ADC4682A03C291E0E5464E9">
    <w:name w:val="BF653BF14ADC4682A03C291E0E5464E9"/>
  </w:style>
  <w:style w:type="paragraph" w:customStyle="1" w:styleId="8E74E72B37A940DE9E3E962C4A908A45">
    <w:name w:val="8E74E72B37A940DE9E3E962C4A908A45"/>
  </w:style>
  <w:style w:type="paragraph" w:customStyle="1" w:styleId="85D785540F6847819F53884A54A66437">
    <w:name w:val="85D785540F6847819F53884A54A66437"/>
  </w:style>
  <w:style w:type="character" w:styleId="Emphasis">
    <w:name w:val="Emphasis"/>
    <w:basedOn w:val="DefaultParagraphFont"/>
    <w:uiPriority w:val="4"/>
    <w:unhideWhenUsed/>
    <w:qFormat/>
    <w:rPr>
      <w:i/>
      <w:iCs/>
    </w:rPr>
  </w:style>
  <w:style w:type="paragraph" w:customStyle="1" w:styleId="776ACC7CAD7F4B5691807D61A5677FCD">
    <w:name w:val="776ACC7CAD7F4B5691807D61A5677FCD"/>
  </w:style>
  <w:style w:type="paragraph" w:customStyle="1" w:styleId="99E44144BA80451F84C9BD9D0FF4304F">
    <w:name w:val="99E44144BA80451F84C9BD9D0FF4304F"/>
  </w:style>
  <w:style w:type="paragraph" w:customStyle="1" w:styleId="734A63A753B94489BFC7ED12406528C7">
    <w:name w:val="734A63A753B94489BFC7ED12406528C7"/>
  </w:style>
  <w:style w:type="paragraph" w:customStyle="1" w:styleId="BD19EA91A8434936AACF0822C9CB2902">
    <w:name w:val="BD19EA91A8434936AACF0822C9CB2902"/>
  </w:style>
  <w:style w:type="paragraph" w:customStyle="1" w:styleId="918612404840404BA68B7A13E4504796">
    <w:name w:val="918612404840404BA68B7A13E4504796"/>
  </w:style>
  <w:style w:type="paragraph" w:customStyle="1" w:styleId="F02BD1C0F38A4F758AD098676DF003A6">
    <w:name w:val="F02BD1C0F38A4F758AD098676DF003A6"/>
  </w:style>
  <w:style w:type="paragraph" w:customStyle="1" w:styleId="F40D473D2862406CB021F5903ABA88B7">
    <w:name w:val="F40D473D2862406CB021F5903ABA88B7"/>
  </w:style>
  <w:style w:type="paragraph" w:customStyle="1" w:styleId="5A59EB3600134425961023D47A04469E">
    <w:name w:val="5A59EB3600134425961023D47A04469E"/>
  </w:style>
  <w:style w:type="paragraph" w:customStyle="1" w:styleId="68E5036456DF41F4881E5A8A8371E420">
    <w:name w:val="68E5036456DF41F4881E5A8A8371E420"/>
  </w:style>
  <w:style w:type="paragraph" w:customStyle="1" w:styleId="6B0C5A41D95841C38AEC9784563AB588">
    <w:name w:val="6B0C5A41D95841C38AEC9784563AB588"/>
  </w:style>
  <w:style w:type="paragraph" w:customStyle="1" w:styleId="C3F29F20B0BD43FCA93F9CCF4901B511">
    <w:name w:val="C3F29F20B0BD43FCA93F9CCF4901B511"/>
  </w:style>
  <w:style w:type="paragraph" w:customStyle="1" w:styleId="4BEBC97C81104DF08C0E70AC31687FB7">
    <w:name w:val="4BEBC97C81104DF08C0E70AC31687FB7"/>
  </w:style>
  <w:style w:type="paragraph" w:customStyle="1" w:styleId="F9192FCCFC7343D08D11CA8950137E87">
    <w:name w:val="F9192FCCFC7343D08D11CA8950137E87"/>
  </w:style>
  <w:style w:type="paragraph" w:customStyle="1" w:styleId="7AC8566869924A96A18280D1AACCF280">
    <w:name w:val="7AC8566869924A96A18280D1AACCF280"/>
  </w:style>
  <w:style w:type="paragraph" w:customStyle="1" w:styleId="9C2CF79F32EE46C4AB7880D1BFA84546">
    <w:name w:val="9C2CF79F32EE46C4AB7880D1BFA84546"/>
  </w:style>
  <w:style w:type="paragraph" w:customStyle="1" w:styleId="4EB91D6CEF61419FB3643C855C5EB3CE">
    <w:name w:val="4EB91D6CEF61419FB3643C855C5EB3CE"/>
  </w:style>
  <w:style w:type="paragraph" w:customStyle="1" w:styleId="CAE09453FB9F48749ECD111E26C7015C">
    <w:name w:val="CAE09453FB9F48749ECD111E26C7015C"/>
  </w:style>
  <w:style w:type="paragraph" w:customStyle="1" w:styleId="E4BB42BAE4554B59B02E8B929DF04EC8">
    <w:name w:val="E4BB42BAE4554B59B02E8B929DF04EC8"/>
  </w:style>
  <w:style w:type="paragraph" w:customStyle="1" w:styleId="7D9F307009D34907A973C7555DB3DDDA">
    <w:name w:val="7D9F307009D34907A973C7555DB3DDDA"/>
  </w:style>
  <w:style w:type="paragraph" w:customStyle="1" w:styleId="79BF7E8CCEE444808976927563D8CD97">
    <w:name w:val="79BF7E8CCEE444808976927563D8CD97"/>
  </w:style>
  <w:style w:type="paragraph" w:customStyle="1" w:styleId="DFB4EDC10E164708B697D2033BF375B0">
    <w:name w:val="DFB4EDC10E164708B697D2033BF375B0"/>
  </w:style>
  <w:style w:type="paragraph" w:customStyle="1" w:styleId="0F74FF1EF1D540DEA5DADB94137D0B38">
    <w:name w:val="0F74FF1EF1D540DEA5DADB94137D0B38"/>
  </w:style>
  <w:style w:type="paragraph" w:customStyle="1" w:styleId="AAA65DD87CD54E62B5C0391EB4566EDC">
    <w:name w:val="AAA65DD87CD54E62B5C0391EB4566EDC"/>
  </w:style>
  <w:style w:type="paragraph" w:customStyle="1" w:styleId="0B4ADEB103F348BCB86CFFEEA0145652">
    <w:name w:val="0B4ADEB103F348BCB86CFFEEA0145652"/>
  </w:style>
  <w:style w:type="paragraph" w:customStyle="1" w:styleId="B8B9788D8B384F3092134E40AA910C45">
    <w:name w:val="B8B9788D8B384F3092134E40AA910C45"/>
  </w:style>
  <w:style w:type="paragraph" w:customStyle="1" w:styleId="04FFC6772FD44EDA97685CE306AD3158">
    <w:name w:val="04FFC6772FD44EDA97685CE306AD3158"/>
  </w:style>
  <w:style w:type="paragraph" w:customStyle="1" w:styleId="35183ED92D514181BB04B1EC6142A08E">
    <w:name w:val="35183ED92D514181BB04B1EC6142A08E"/>
  </w:style>
  <w:style w:type="paragraph" w:customStyle="1" w:styleId="03F9030C5D3344E4B3693DBC38F051F2">
    <w:name w:val="03F9030C5D3344E4B3693DBC38F051F2"/>
  </w:style>
  <w:style w:type="paragraph" w:customStyle="1" w:styleId="7A2C05A61B6C4E8581BF5938516E5168">
    <w:name w:val="7A2C05A61B6C4E8581BF5938516E5168"/>
  </w:style>
  <w:style w:type="paragraph" w:customStyle="1" w:styleId="F1135745FEB040ABAF9D877BFC2C7B59">
    <w:name w:val="F1135745FEB040ABAF9D877BFC2C7B59"/>
  </w:style>
  <w:style w:type="paragraph" w:customStyle="1" w:styleId="E14923CCF1C1418AA388CB4976A0B591">
    <w:name w:val="E14923CCF1C1418AA388CB4976A0B591"/>
  </w:style>
  <w:style w:type="paragraph" w:customStyle="1" w:styleId="34693670A2804DE8A1C276E4CB1014E7">
    <w:name w:val="34693670A2804DE8A1C276E4CB1014E7"/>
  </w:style>
  <w:style w:type="paragraph" w:customStyle="1" w:styleId="B8AF0366FF1E4F19B3AA8B3012C6B8D9">
    <w:name w:val="B8AF0366FF1E4F19B3AA8B3012C6B8D9"/>
  </w:style>
  <w:style w:type="paragraph" w:customStyle="1" w:styleId="ACE12D672B1840E986B53C256377BBC0">
    <w:name w:val="ACE12D672B1840E986B53C256377BBC0"/>
  </w:style>
  <w:style w:type="paragraph" w:customStyle="1" w:styleId="152ACDBE3A1447D4B7306D7A68B3004D">
    <w:name w:val="152ACDBE3A1447D4B7306D7A68B3004D"/>
  </w:style>
  <w:style w:type="paragraph" w:customStyle="1" w:styleId="E72827A0CFFA4C1982ABD05E81490ACA">
    <w:name w:val="E72827A0CFFA4C1982ABD05E81490ACA"/>
  </w:style>
  <w:style w:type="paragraph" w:customStyle="1" w:styleId="DD8EF41FA7A542A0B4C4210E08FECD88">
    <w:name w:val="DD8EF41FA7A542A0B4C4210E08FECD88"/>
  </w:style>
  <w:style w:type="paragraph" w:customStyle="1" w:styleId="A0977A10449D47AF84801A8F26B634A7">
    <w:name w:val="A0977A10449D47AF84801A8F26B634A7"/>
  </w:style>
  <w:style w:type="paragraph" w:customStyle="1" w:styleId="6BB3050C20104EF49561A2C9E82C8EB7">
    <w:name w:val="6BB3050C20104EF49561A2C9E82C8EB7"/>
  </w:style>
  <w:style w:type="paragraph" w:customStyle="1" w:styleId="19C95F331FE14947BDEB64AB8368595D">
    <w:name w:val="19C95F331FE14947BDEB64AB8368595D"/>
  </w:style>
  <w:style w:type="paragraph" w:customStyle="1" w:styleId="96AF50271C464088B72895FA4AB4B5C0">
    <w:name w:val="96AF50271C464088B72895FA4AB4B5C0"/>
  </w:style>
  <w:style w:type="paragraph" w:customStyle="1" w:styleId="EA4CC74EF3AE447292C3819F79F0F93A">
    <w:name w:val="EA4CC74EF3AE447292C3819F79F0F93A"/>
  </w:style>
  <w:style w:type="paragraph" w:customStyle="1" w:styleId="CAEA6950A11940D9A5ABB971584886EB">
    <w:name w:val="CAEA6950A11940D9A5ABB971584886EB"/>
  </w:style>
  <w:style w:type="paragraph" w:customStyle="1" w:styleId="866B64B01B0E49898B97F1D45571C56A">
    <w:name w:val="866B64B01B0E49898B97F1D45571C56A"/>
  </w:style>
  <w:style w:type="paragraph" w:customStyle="1" w:styleId="B8105A64050F4331A6A07A6C6BC5DE3C">
    <w:name w:val="B8105A64050F4331A6A07A6C6BC5DE3C"/>
  </w:style>
  <w:style w:type="paragraph" w:customStyle="1" w:styleId="40B08A550A4B433C857C47499E2EC4D4">
    <w:name w:val="40B08A550A4B433C857C47499E2EC4D4"/>
  </w:style>
  <w:style w:type="paragraph" w:customStyle="1" w:styleId="4DCA472A764B459CB7D897FB1213D79E">
    <w:name w:val="4DCA472A764B459CB7D897FB1213D79E"/>
  </w:style>
  <w:style w:type="paragraph" w:customStyle="1" w:styleId="8EB54E54B8C94B9BAEA3E44897F2BAF6">
    <w:name w:val="8EB54E54B8C94B9BAEA3E44897F2BAF6"/>
  </w:style>
  <w:style w:type="paragraph" w:customStyle="1" w:styleId="F77159D2856B4F9E97C86F4A2FB85250">
    <w:name w:val="F77159D2856B4F9E97C86F4A2FB85250"/>
  </w:style>
  <w:style w:type="paragraph" w:customStyle="1" w:styleId="9D992C68487B40A8BB7025383FFB2617">
    <w:name w:val="9D992C68487B40A8BB7025383FFB2617"/>
  </w:style>
  <w:style w:type="paragraph" w:customStyle="1" w:styleId="A49B2B0B035245CD979B3EB168262F6C">
    <w:name w:val="A49B2B0B035245CD979B3EB168262F6C"/>
  </w:style>
  <w:style w:type="paragraph" w:customStyle="1" w:styleId="EBF0F56D81E946329FDC464B574EB362">
    <w:name w:val="EBF0F56D81E946329FDC464B574EB362"/>
  </w:style>
  <w:style w:type="paragraph" w:customStyle="1" w:styleId="93477C3A2AD14B41A7CFEA9A4818C5D7">
    <w:name w:val="93477C3A2AD14B41A7CFEA9A4818C5D7"/>
  </w:style>
  <w:style w:type="paragraph" w:customStyle="1" w:styleId="B87A779B39E24E1F8D7FBCF6D1262C4E">
    <w:name w:val="B87A779B39E24E1F8D7FBCF6D1262C4E"/>
  </w:style>
  <w:style w:type="paragraph" w:customStyle="1" w:styleId="49A2104449C0461ABA6027FB74322E94">
    <w:name w:val="49A2104449C0461ABA6027FB74322E94"/>
  </w:style>
  <w:style w:type="paragraph" w:customStyle="1" w:styleId="69E0CD950ABF46BC8907C4EAA136F6E5">
    <w:name w:val="69E0CD950ABF46BC8907C4EAA136F6E5"/>
  </w:style>
  <w:style w:type="paragraph" w:customStyle="1" w:styleId="4297BE0366544D97A3C995855473C1C1">
    <w:name w:val="4297BE0366544D97A3C995855473C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POST-TRAUMATIC sTRESS Disorder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F0717-B6BE-4BF3-A01A-401044D8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63</TotalTime>
  <Pages>15</Pages>
  <Words>1761</Words>
  <Characters>9830</Characters>
  <Application>Microsoft Office Word</Application>
  <DocSecurity>0</DocSecurity>
  <Lines>153</Lines>
  <Paragraphs>33</Paragraphs>
  <ScaleCrop>false</ScaleCrop>
  <HeadingPairs>
    <vt:vector size="2" baseType="variant">
      <vt:variant>
        <vt:lpstr>Title</vt:lpstr>
      </vt:variant>
      <vt:variant>
        <vt:i4>1</vt:i4>
      </vt:variant>
    </vt:vector>
  </HeadingPairs>
  <TitlesOfParts>
    <vt:vector size="1" baseType="lpstr">
      <vt:lpstr>The Effects of Post-Traumatic Stress Disorder on Sleep Patterns</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Post-Traumatic Stress Disorder on Sleep Patterns</dc:title>
  <dc:subject/>
  <dc:creator>Cierra White</dc:creator>
  <cp:keywords/>
  <dc:description/>
  <cp:lastModifiedBy>cierra white</cp:lastModifiedBy>
  <cp:revision>3</cp:revision>
  <dcterms:created xsi:type="dcterms:W3CDTF">2019-11-18T02:24:00Z</dcterms:created>
  <dcterms:modified xsi:type="dcterms:W3CDTF">2019-11-18T03:27:00Z</dcterms:modified>
</cp:coreProperties>
</file>