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9054B" w14:textId="77777777" w:rsidR="008F1EAE" w:rsidRDefault="00165666" w:rsidP="00F051F3">
      <w:pPr>
        <w:spacing w:line="480" w:lineRule="auto"/>
        <w:rPr>
          <w:rFonts w:ascii="Times New Roman" w:hAnsi="Times New Roman" w:cs="Times New Roman"/>
        </w:rPr>
      </w:pPr>
      <w:r>
        <w:rPr>
          <w:rFonts w:ascii="Times New Roman" w:hAnsi="Times New Roman" w:cs="Times New Roman"/>
        </w:rPr>
        <w:t>Cammy Toddy</w:t>
      </w:r>
    </w:p>
    <w:p w14:paraId="3F42D9B6" w14:textId="77777777" w:rsidR="00550C78" w:rsidRDefault="00550C78" w:rsidP="00F051F3">
      <w:pPr>
        <w:spacing w:line="480" w:lineRule="auto"/>
        <w:rPr>
          <w:rFonts w:ascii="Times New Roman" w:hAnsi="Times New Roman" w:cs="Times New Roman"/>
        </w:rPr>
      </w:pPr>
      <w:r>
        <w:rPr>
          <w:rFonts w:ascii="Times New Roman" w:hAnsi="Times New Roman" w:cs="Times New Roman"/>
        </w:rPr>
        <w:t>THEA 101-02</w:t>
      </w:r>
    </w:p>
    <w:p w14:paraId="02A6E719" w14:textId="77777777" w:rsidR="00F051F3" w:rsidRDefault="00F051F3" w:rsidP="00F051F3">
      <w:pPr>
        <w:spacing w:line="480" w:lineRule="auto"/>
        <w:rPr>
          <w:rFonts w:ascii="Times New Roman" w:hAnsi="Times New Roman" w:cs="Times New Roman"/>
        </w:rPr>
      </w:pPr>
      <w:r>
        <w:rPr>
          <w:rFonts w:ascii="Times New Roman" w:hAnsi="Times New Roman" w:cs="Times New Roman"/>
        </w:rPr>
        <w:t>28 February 2018</w:t>
      </w:r>
    </w:p>
    <w:p w14:paraId="57FC649A" w14:textId="77777777" w:rsidR="00F051F3" w:rsidRDefault="00F051F3" w:rsidP="00F051F3">
      <w:pPr>
        <w:spacing w:line="480" w:lineRule="auto"/>
        <w:jc w:val="center"/>
        <w:rPr>
          <w:rFonts w:ascii="Times New Roman" w:hAnsi="Times New Roman" w:cs="Times New Roman"/>
          <w:i/>
        </w:rPr>
      </w:pPr>
      <w:r>
        <w:rPr>
          <w:rFonts w:ascii="Times New Roman" w:hAnsi="Times New Roman" w:cs="Times New Roman"/>
        </w:rPr>
        <w:t xml:space="preserve">Everybody Ought to See </w:t>
      </w:r>
      <w:r>
        <w:rPr>
          <w:rFonts w:ascii="Times New Roman" w:hAnsi="Times New Roman" w:cs="Times New Roman"/>
          <w:i/>
        </w:rPr>
        <w:t>A Funny Thing Happened on the Way to the Forum</w:t>
      </w:r>
    </w:p>
    <w:p w14:paraId="08AC3C78" w14:textId="05E51292" w:rsidR="00F051F3" w:rsidRDefault="00F051F3" w:rsidP="00F051F3">
      <w:pPr>
        <w:spacing w:line="480" w:lineRule="auto"/>
        <w:rPr>
          <w:rFonts w:ascii="Times New Roman" w:hAnsi="Times New Roman" w:cs="Times New Roman"/>
        </w:rPr>
      </w:pPr>
      <w:r>
        <w:rPr>
          <w:rFonts w:ascii="Times New Roman" w:hAnsi="Times New Roman" w:cs="Times New Roman"/>
          <w:i/>
        </w:rPr>
        <w:tab/>
      </w:r>
      <w:r w:rsidR="00A458B7">
        <w:rPr>
          <w:rFonts w:ascii="Times New Roman" w:hAnsi="Times New Roman" w:cs="Times New Roman"/>
        </w:rPr>
        <w:t xml:space="preserve">Overall, I thoroughly enjoyed seeing </w:t>
      </w:r>
      <w:r w:rsidR="00A458B7">
        <w:rPr>
          <w:rFonts w:ascii="Times New Roman" w:hAnsi="Times New Roman" w:cs="Times New Roman"/>
          <w:i/>
        </w:rPr>
        <w:t>A Funny Thing Happened on the Way to the Forum</w:t>
      </w:r>
      <w:r w:rsidR="00A458B7">
        <w:rPr>
          <w:rFonts w:ascii="Times New Roman" w:hAnsi="Times New Roman" w:cs="Times New Roman"/>
        </w:rPr>
        <w:t xml:space="preserve"> because of the lively music, </w:t>
      </w:r>
      <w:r w:rsidR="00560B90">
        <w:rPr>
          <w:rFonts w:ascii="Times New Roman" w:hAnsi="Times New Roman" w:cs="Times New Roman"/>
        </w:rPr>
        <w:t xml:space="preserve">convincing acting, </w:t>
      </w:r>
      <w:r w:rsidR="00A2308A">
        <w:rPr>
          <w:rFonts w:ascii="Times New Roman" w:hAnsi="Times New Roman" w:cs="Times New Roman"/>
        </w:rPr>
        <w:t xml:space="preserve">and harmonious singing. </w:t>
      </w:r>
      <w:r w:rsidR="004D4781">
        <w:rPr>
          <w:rFonts w:ascii="Times New Roman" w:hAnsi="Times New Roman" w:cs="Times New Roman"/>
        </w:rPr>
        <w:t>The ensemble</w:t>
      </w:r>
      <w:r w:rsidR="00F14214">
        <w:rPr>
          <w:rFonts w:ascii="Times New Roman" w:hAnsi="Times New Roman" w:cs="Times New Roman"/>
        </w:rPr>
        <w:t xml:space="preserve"> </w:t>
      </w:r>
      <w:r w:rsidR="00281466">
        <w:rPr>
          <w:rFonts w:ascii="Times New Roman" w:hAnsi="Times New Roman" w:cs="Times New Roman"/>
        </w:rPr>
        <w:t xml:space="preserve">meshed together </w:t>
      </w:r>
      <w:r w:rsidR="00555698">
        <w:rPr>
          <w:rFonts w:ascii="Times New Roman" w:hAnsi="Times New Roman" w:cs="Times New Roman"/>
        </w:rPr>
        <w:t>well, which was shown by th</w:t>
      </w:r>
      <w:r w:rsidR="00136B07">
        <w:rPr>
          <w:rFonts w:ascii="Times New Roman" w:hAnsi="Times New Roman" w:cs="Times New Roman"/>
        </w:rPr>
        <w:t>e interactions</w:t>
      </w:r>
      <w:r w:rsidR="00555698">
        <w:rPr>
          <w:rFonts w:ascii="Times New Roman" w:hAnsi="Times New Roman" w:cs="Times New Roman"/>
        </w:rPr>
        <w:t xml:space="preserve"> between </w:t>
      </w:r>
      <w:r w:rsidR="007870A4">
        <w:rPr>
          <w:rFonts w:ascii="Times New Roman" w:hAnsi="Times New Roman" w:cs="Times New Roman"/>
        </w:rPr>
        <w:t xml:space="preserve">the </w:t>
      </w:r>
      <w:r w:rsidR="00555698">
        <w:rPr>
          <w:rFonts w:ascii="Times New Roman" w:hAnsi="Times New Roman" w:cs="Times New Roman"/>
        </w:rPr>
        <w:t>actors. I believe the play was cast well because the actors incorp</w:t>
      </w:r>
      <w:r w:rsidR="00136B07">
        <w:rPr>
          <w:rFonts w:ascii="Times New Roman" w:hAnsi="Times New Roman" w:cs="Times New Roman"/>
        </w:rPr>
        <w:t xml:space="preserve">orated </w:t>
      </w:r>
      <w:r w:rsidR="00AF5EAB">
        <w:rPr>
          <w:rFonts w:ascii="Times New Roman" w:hAnsi="Times New Roman" w:cs="Times New Roman"/>
        </w:rPr>
        <w:t>elements of characterization</w:t>
      </w:r>
      <w:r w:rsidR="000B0A64">
        <w:rPr>
          <w:rFonts w:ascii="Times New Roman" w:hAnsi="Times New Roman" w:cs="Times New Roman"/>
        </w:rPr>
        <w:t xml:space="preserve"> into their roles. For example, Pseudolus who was played by Zachary Glasscock portrayed physical and emotion</w:t>
      </w:r>
      <w:r w:rsidR="0068086B">
        <w:rPr>
          <w:rFonts w:ascii="Times New Roman" w:hAnsi="Times New Roman" w:cs="Times New Roman"/>
        </w:rPr>
        <w:t>al attribu</w:t>
      </w:r>
      <w:r w:rsidR="004D4781">
        <w:rPr>
          <w:rFonts w:ascii="Times New Roman" w:hAnsi="Times New Roman" w:cs="Times New Roman"/>
        </w:rPr>
        <w:t>tes like</w:t>
      </w:r>
      <w:r w:rsidR="0068086B">
        <w:rPr>
          <w:rFonts w:ascii="Times New Roman" w:hAnsi="Times New Roman" w:cs="Times New Roman"/>
        </w:rPr>
        <w:t xml:space="preserve"> his sassy, comedic, and larger than life </w:t>
      </w:r>
      <w:r w:rsidR="000B0A64">
        <w:rPr>
          <w:rFonts w:ascii="Times New Roman" w:hAnsi="Times New Roman" w:cs="Times New Roman"/>
        </w:rPr>
        <w:t>personality</w:t>
      </w:r>
      <w:r w:rsidR="0068086B">
        <w:rPr>
          <w:rFonts w:ascii="Times New Roman" w:hAnsi="Times New Roman" w:cs="Times New Roman"/>
        </w:rPr>
        <w:t xml:space="preserve"> through his movements and facial expressions. </w:t>
      </w:r>
      <w:r w:rsidR="00FA7D05">
        <w:rPr>
          <w:rFonts w:ascii="Times New Roman" w:hAnsi="Times New Roman" w:cs="Times New Roman"/>
        </w:rPr>
        <w:t>Additionally, I felt Matthew Carley, who played t</w:t>
      </w:r>
      <w:r w:rsidR="004D4781">
        <w:rPr>
          <w:rFonts w:ascii="Times New Roman" w:hAnsi="Times New Roman" w:cs="Times New Roman"/>
        </w:rPr>
        <w:t>he role of Erronius. fulfilled hi</w:t>
      </w:r>
      <w:r w:rsidR="002F3E75">
        <w:rPr>
          <w:rFonts w:ascii="Times New Roman" w:hAnsi="Times New Roman" w:cs="Times New Roman"/>
        </w:rPr>
        <w:t xml:space="preserve">s persona by </w:t>
      </w:r>
      <w:r w:rsidR="00DF690E">
        <w:rPr>
          <w:rFonts w:ascii="Times New Roman" w:hAnsi="Times New Roman" w:cs="Times New Roman"/>
        </w:rPr>
        <w:t xml:space="preserve">having a croaky voice, limping, and acting senile. </w:t>
      </w:r>
      <w:r w:rsidR="00AD6242">
        <w:rPr>
          <w:rFonts w:ascii="Times New Roman" w:hAnsi="Times New Roman" w:cs="Times New Roman"/>
        </w:rPr>
        <w:t xml:space="preserve">The actors seemed to be listening </w:t>
      </w:r>
      <w:r w:rsidR="00727AE0">
        <w:rPr>
          <w:rFonts w:ascii="Times New Roman" w:hAnsi="Times New Roman" w:cs="Times New Roman"/>
        </w:rPr>
        <w:t xml:space="preserve">to one another </w:t>
      </w:r>
      <w:r w:rsidR="0033021A">
        <w:rPr>
          <w:rFonts w:ascii="Times New Roman" w:hAnsi="Times New Roman" w:cs="Times New Roman"/>
        </w:rPr>
        <w:t>s</w:t>
      </w:r>
      <w:r w:rsidR="009C7D21">
        <w:rPr>
          <w:rFonts w:ascii="Times New Roman" w:hAnsi="Times New Roman" w:cs="Times New Roman"/>
        </w:rPr>
        <w:t xml:space="preserve">pecifically when </w:t>
      </w:r>
      <w:r w:rsidR="005D6577">
        <w:rPr>
          <w:rFonts w:ascii="Times New Roman" w:hAnsi="Times New Roman" w:cs="Times New Roman"/>
        </w:rPr>
        <w:t xml:space="preserve">Hero and Senex </w:t>
      </w:r>
      <w:r w:rsidR="00AE3E2F">
        <w:rPr>
          <w:rFonts w:ascii="Times New Roman" w:hAnsi="Times New Roman" w:cs="Times New Roman"/>
        </w:rPr>
        <w:t>both saw Philia. There was a noticeable connection between them during the song “Impossible” because they both realized the other had feelings for Philia. They picked up their cues by feeding off of each other’</w:t>
      </w:r>
      <w:r w:rsidR="004D4781">
        <w:rPr>
          <w:rFonts w:ascii="Times New Roman" w:hAnsi="Times New Roman" w:cs="Times New Roman"/>
        </w:rPr>
        <w:t xml:space="preserve">s emotions </w:t>
      </w:r>
      <w:r w:rsidR="00D03F8A">
        <w:rPr>
          <w:rFonts w:ascii="Times New Roman" w:hAnsi="Times New Roman" w:cs="Times New Roman"/>
        </w:rPr>
        <w:t xml:space="preserve">and changing their view from impossible to it’s possible. </w:t>
      </w:r>
      <w:r w:rsidR="00EF040E">
        <w:rPr>
          <w:rFonts w:ascii="Times New Roman" w:hAnsi="Times New Roman" w:cs="Times New Roman"/>
        </w:rPr>
        <w:t xml:space="preserve">Philia’s skills were equal to the demands of the music and script because </w:t>
      </w:r>
      <w:r w:rsidR="00237184">
        <w:rPr>
          <w:rFonts w:ascii="Times New Roman" w:hAnsi="Times New Roman" w:cs="Times New Roman"/>
        </w:rPr>
        <w:t xml:space="preserve">her purity, innocence, and </w:t>
      </w:r>
      <w:r w:rsidR="00F3659B">
        <w:rPr>
          <w:rFonts w:ascii="Times New Roman" w:hAnsi="Times New Roman" w:cs="Times New Roman"/>
        </w:rPr>
        <w:t xml:space="preserve">ditzy demeanor </w:t>
      </w:r>
      <w:r w:rsidR="00EF040E">
        <w:rPr>
          <w:rFonts w:ascii="Times New Roman" w:hAnsi="Times New Roman" w:cs="Times New Roman"/>
        </w:rPr>
        <w:t xml:space="preserve">was </w:t>
      </w:r>
      <w:r w:rsidR="00F3659B">
        <w:rPr>
          <w:rFonts w:ascii="Times New Roman" w:hAnsi="Times New Roman" w:cs="Times New Roman"/>
        </w:rPr>
        <w:t xml:space="preserve">conveyed </w:t>
      </w:r>
      <w:r w:rsidR="004D4781">
        <w:rPr>
          <w:rFonts w:ascii="Times New Roman" w:hAnsi="Times New Roman" w:cs="Times New Roman"/>
        </w:rPr>
        <w:t>through her character, white costume, and</w:t>
      </w:r>
      <w:r w:rsidR="00237184">
        <w:rPr>
          <w:rFonts w:ascii="Times New Roman" w:hAnsi="Times New Roman" w:cs="Times New Roman"/>
        </w:rPr>
        <w:t xml:space="preserve"> her </w:t>
      </w:r>
      <w:r w:rsidR="00F3659B">
        <w:rPr>
          <w:rFonts w:ascii="Times New Roman" w:hAnsi="Times New Roman" w:cs="Times New Roman"/>
        </w:rPr>
        <w:t xml:space="preserve">performance of “Lovely.” </w:t>
      </w:r>
    </w:p>
    <w:p w14:paraId="7C476E49" w14:textId="3447EC8B" w:rsidR="00814C39" w:rsidRDefault="00E32741" w:rsidP="00F051F3">
      <w:pPr>
        <w:spacing w:line="480" w:lineRule="auto"/>
        <w:rPr>
          <w:rFonts w:ascii="Times New Roman" w:hAnsi="Times New Roman" w:cs="Times New Roman"/>
        </w:rPr>
      </w:pPr>
      <w:r>
        <w:rPr>
          <w:rFonts w:ascii="Times New Roman" w:hAnsi="Times New Roman" w:cs="Times New Roman"/>
        </w:rPr>
        <w:tab/>
        <w:t xml:space="preserve">Glasscock without a doubt </w:t>
      </w:r>
      <w:r w:rsidR="00335996">
        <w:rPr>
          <w:rFonts w:ascii="Times New Roman" w:hAnsi="Times New Roman" w:cs="Times New Roman"/>
        </w:rPr>
        <w:t>fulfilled the first responsibility of the actor – to be heard. From the opening moments of the play, he captivated my attention and drew me in for the entire show. As the role of Pseudolus, Glasscock was witty, charismatic, and hilarious throughout the whole performance. His sarcastic and comedic nature made me laugh nonstop, which is what made him such a successful actor in</w:t>
      </w:r>
      <w:r w:rsidR="00667BB7">
        <w:rPr>
          <w:rFonts w:ascii="Times New Roman" w:hAnsi="Times New Roman" w:cs="Times New Roman"/>
          <w:i/>
        </w:rPr>
        <w:t xml:space="preserve"> </w:t>
      </w:r>
      <w:r w:rsidR="00667BB7">
        <w:rPr>
          <w:rFonts w:ascii="Times New Roman" w:hAnsi="Times New Roman" w:cs="Times New Roman"/>
        </w:rPr>
        <w:t>this production</w:t>
      </w:r>
      <w:r w:rsidR="00335996">
        <w:rPr>
          <w:rFonts w:ascii="Times New Roman" w:hAnsi="Times New Roman" w:cs="Times New Roman"/>
        </w:rPr>
        <w:t xml:space="preserve">. His singing and dancing fit his character to </w:t>
      </w:r>
      <w:r w:rsidR="00335996">
        <w:rPr>
          <w:rFonts w:ascii="Times New Roman" w:hAnsi="Times New Roman" w:cs="Times New Roman"/>
        </w:rPr>
        <w:lastRenderedPageBreak/>
        <w:t xml:space="preserve">a tee, </w:t>
      </w:r>
      <w:r w:rsidR="00172414">
        <w:rPr>
          <w:rFonts w:ascii="Times New Roman" w:hAnsi="Times New Roman" w:cs="Times New Roman"/>
        </w:rPr>
        <w:t xml:space="preserve">someone else </w:t>
      </w:r>
      <w:r w:rsidR="004D4781">
        <w:rPr>
          <w:rFonts w:ascii="Times New Roman" w:hAnsi="Times New Roman" w:cs="Times New Roman"/>
        </w:rPr>
        <w:t xml:space="preserve">playing the role of Pseudolus </w:t>
      </w:r>
      <w:r w:rsidR="00172414">
        <w:rPr>
          <w:rFonts w:ascii="Times New Roman" w:hAnsi="Times New Roman" w:cs="Times New Roman"/>
        </w:rPr>
        <w:t xml:space="preserve">would not have been as effective. I thought Glasscock had greater acting skills than singing and dancing because when he was narrating he was the most effective and seemed to make anything funny. He had appropriate diction because I always understood what he was saying. Glasscock added </w:t>
      </w:r>
      <w:r w:rsidR="001B4F25">
        <w:rPr>
          <w:rFonts w:ascii="Times New Roman" w:hAnsi="Times New Roman" w:cs="Times New Roman"/>
        </w:rPr>
        <w:t xml:space="preserve">mannerisms to </w:t>
      </w:r>
      <w:r w:rsidR="00172414">
        <w:rPr>
          <w:rFonts w:ascii="Times New Roman" w:hAnsi="Times New Roman" w:cs="Times New Roman"/>
        </w:rPr>
        <w:t xml:space="preserve">his performance, which </w:t>
      </w:r>
      <w:r w:rsidR="0075759B">
        <w:rPr>
          <w:rFonts w:ascii="Times New Roman" w:hAnsi="Times New Roman" w:cs="Times New Roman"/>
        </w:rPr>
        <w:t>magnified his</w:t>
      </w:r>
      <w:r w:rsidR="000A601B">
        <w:rPr>
          <w:rFonts w:ascii="Times New Roman" w:hAnsi="Times New Roman" w:cs="Times New Roman"/>
        </w:rPr>
        <w:t xml:space="preserve"> clever portrayal of Pseudolus</w:t>
      </w:r>
      <w:r w:rsidR="00BA13D4">
        <w:rPr>
          <w:rFonts w:ascii="Times New Roman" w:hAnsi="Times New Roman" w:cs="Times New Roman"/>
        </w:rPr>
        <w:t xml:space="preserve"> and made it believable</w:t>
      </w:r>
      <w:r w:rsidR="000A601B">
        <w:rPr>
          <w:rFonts w:ascii="Times New Roman" w:hAnsi="Times New Roman" w:cs="Times New Roman"/>
        </w:rPr>
        <w:t xml:space="preserve">. </w:t>
      </w:r>
      <w:r w:rsidR="00BA13D4">
        <w:rPr>
          <w:rFonts w:ascii="Times New Roman" w:hAnsi="Times New Roman" w:cs="Times New Roman"/>
        </w:rPr>
        <w:t xml:space="preserve">Pseudolus </w:t>
      </w:r>
      <w:r w:rsidR="00CC2D3A">
        <w:rPr>
          <w:rFonts w:ascii="Times New Roman" w:hAnsi="Times New Roman" w:cs="Times New Roman"/>
        </w:rPr>
        <w:t xml:space="preserve">convinced me </w:t>
      </w:r>
      <w:r w:rsidR="006B06C0">
        <w:rPr>
          <w:rFonts w:ascii="Times New Roman" w:hAnsi="Times New Roman" w:cs="Times New Roman"/>
        </w:rPr>
        <w:t xml:space="preserve">that he was behaving truthfully in imaginary circumstances of the play </w:t>
      </w:r>
      <w:r w:rsidR="001A1969">
        <w:rPr>
          <w:rFonts w:ascii="Times New Roman" w:hAnsi="Times New Roman" w:cs="Times New Roman"/>
        </w:rPr>
        <w:t xml:space="preserve">through the song “Pretty Little Picture.” Pseudolus </w:t>
      </w:r>
      <w:r w:rsidR="00667BB7">
        <w:rPr>
          <w:rFonts w:ascii="Times New Roman" w:hAnsi="Times New Roman" w:cs="Times New Roman"/>
        </w:rPr>
        <w:t>tried</w:t>
      </w:r>
      <w:r w:rsidR="001A1969">
        <w:rPr>
          <w:rFonts w:ascii="Times New Roman" w:hAnsi="Times New Roman" w:cs="Times New Roman"/>
        </w:rPr>
        <w:t xml:space="preserve"> to set the scene of Hero’s and Philia’s life </w:t>
      </w:r>
      <w:r w:rsidR="00667BB7">
        <w:rPr>
          <w:rFonts w:ascii="Times New Roman" w:hAnsi="Times New Roman" w:cs="Times New Roman"/>
        </w:rPr>
        <w:t>together, which would</w:t>
      </w:r>
      <w:r w:rsidR="001A1969">
        <w:rPr>
          <w:rFonts w:ascii="Times New Roman" w:hAnsi="Times New Roman" w:cs="Times New Roman"/>
        </w:rPr>
        <w:t xml:space="preserve"> lead to his freed</w:t>
      </w:r>
      <w:r w:rsidR="00667BB7">
        <w:rPr>
          <w:rFonts w:ascii="Times New Roman" w:hAnsi="Times New Roman" w:cs="Times New Roman"/>
        </w:rPr>
        <w:t>om</w:t>
      </w:r>
      <w:r w:rsidR="001A1969">
        <w:rPr>
          <w:rFonts w:ascii="Times New Roman" w:hAnsi="Times New Roman" w:cs="Times New Roman"/>
        </w:rPr>
        <w:t xml:space="preserve">. </w:t>
      </w:r>
      <w:r w:rsidR="00814C39">
        <w:rPr>
          <w:rFonts w:ascii="Times New Roman" w:hAnsi="Times New Roman" w:cs="Times New Roman"/>
        </w:rPr>
        <w:t>Pseudolus’</w:t>
      </w:r>
      <w:r w:rsidR="00667BB7">
        <w:rPr>
          <w:rFonts w:ascii="Times New Roman" w:hAnsi="Times New Roman" w:cs="Times New Roman"/>
        </w:rPr>
        <w:t>s independence</w:t>
      </w:r>
      <w:r w:rsidR="00814C39">
        <w:rPr>
          <w:rFonts w:ascii="Times New Roman" w:hAnsi="Times New Roman" w:cs="Times New Roman"/>
        </w:rPr>
        <w:t xml:space="preserve"> is ultimately what drives him throughout th</w:t>
      </w:r>
      <w:r w:rsidR="005A7814">
        <w:rPr>
          <w:rFonts w:ascii="Times New Roman" w:hAnsi="Times New Roman" w:cs="Times New Roman"/>
        </w:rPr>
        <w:t xml:space="preserve">e play and makes him go to </w:t>
      </w:r>
      <w:r w:rsidR="00814C39">
        <w:rPr>
          <w:rFonts w:ascii="Times New Roman" w:hAnsi="Times New Roman" w:cs="Times New Roman"/>
        </w:rPr>
        <w:t xml:space="preserve">extreme lengths such as having Hysterium dress as Philia and using the endowment of giving Senex the sleeping potion. </w:t>
      </w:r>
    </w:p>
    <w:p w14:paraId="6178A7F4" w14:textId="2E3F7D02" w:rsidR="00814C39" w:rsidRDefault="00814C39" w:rsidP="00F051F3">
      <w:pPr>
        <w:spacing w:line="480" w:lineRule="auto"/>
        <w:rPr>
          <w:rFonts w:ascii="Times New Roman" w:hAnsi="Times New Roman" w:cs="Times New Roman"/>
        </w:rPr>
      </w:pPr>
      <w:r>
        <w:rPr>
          <w:rFonts w:ascii="Times New Roman" w:hAnsi="Times New Roman" w:cs="Times New Roman"/>
        </w:rPr>
        <w:tab/>
        <w:t>Personally, I think the opening number “Comedy Tonight” was the best musical</w:t>
      </w:r>
      <w:r w:rsidR="00667BB7">
        <w:rPr>
          <w:rFonts w:ascii="Times New Roman" w:hAnsi="Times New Roman" w:cs="Times New Roman"/>
        </w:rPr>
        <w:t xml:space="preserve"> performance</w:t>
      </w:r>
      <w:r>
        <w:rPr>
          <w:rFonts w:ascii="Times New Roman" w:hAnsi="Times New Roman" w:cs="Times New Roman"/>
        </w:rPr>
        <w:t xml:space="preserve"> the play had to offer. It was the</w:t>
      </w:r>
      <w:r w:rsidR="00667BB7">
        <w:rPr>
          <w:rFonts w:ascii="Times New Roman" w:hAnsi="Times New Roman" w:cs="Times New Roman"/>
        </w:rPr>
        <w:t xml:space="preserve"> very first song and</w:t>
      </w:r>
      <w:r>
        <w:rPr>
          <w:rFonts w:ascii="Times New Roman" w:hAnsi="Times New Roman" w:cs="Times New Roman"/>
        </w:rPr>
        <w:t xml:space="preserve"> set the </w:t>
      </w:r>
      <w:r w:rsidR="001D086D">
        <w:rPr>
          <w:rFonts w:ascii="Times New Roman" w:hAnsi="Times New Roman" w:cs="Times New Roman"/>
        </w:rPr>
        <w:t>stage for</w:t>
      </w:r>
      <w:r>
        <w:rPr>
          <w:rFonts w:ascii="Times New Roman" w:hAnsi="Times New Roman" w:cs="Times New Roman"/>
        </w:rPr>
        <w:t xml:space="preserve"> what was to come for the duration of the show. I enjoyed </w:t>
      </w:r>
      <w:r w:rsidR="00A01945">
        <w:rPr>
          <w:rFonts w:ascii="Times New Roman" w:hAnsi="Times New Roman" w:cs="Times New Roman"/>
        </w:rPr>
        <w:t xml:space="preserve">that every cast member was in this number, so when they came on stage again they were </w:t>
      </w:r>
      <w:r w:rsidR="003C0794">
        <w:rPr>
          <w:rFonts w:ascii="Times New Roman" w:hAnsi="Times New Roman" w:cs="Times New Roman"/>
        </w:rPr>
        <w:t>not completely</w:t>
      </w:r>
      <w:r w:rsidR="00667BB7">
        <w:rPr>
          <w:rFonts w:ascii="Times New Roman" w:hAnsi="Times New Roman" w:cs="Times New Roman"/>
        </w:rPr>
        <w:t xml:space="preserve"> foreign</w:t>
      </w:r>
      <w:r w:rsidR="003C0794">
        <w:rPr>
          <w:rFonts w:ascii="Times New Roman" w:hAnsi="Times New Roman" w:cs="Times New Roman"/>
        </w:rPr>
        <w:t xml:space="preserve">. </w:t>
      </w:r>
      <w:r w:rsidR="00183106">
        <w:rPr>
          <w:rFonts w:ascii="Times New Roman" w:hAnsi="Times New Roman" w:cs="Times New Roman"/>
        </w:rPr>
        <w:t xml:space="preserve">A comedy tonight is exactly what I saw on Sunday afternoon at the matinee performance of </w:t>
      </w:r>
      <w:r w:rsidR="00183106">
        <w:rPr>
          <w:rFonts w:ascii="Times New Roman" w:hAnsi="Times New Roman" w:cs="Times New Roman"/>
          <w:i/>
        </w:rPr>
        <w:t>A Funny Thing Happened on the Way to the Forum</w:t>
      </w:r>
      <w:r w:rsidR="00183106">
        <w:rPr>
          <w:rFonts w:ascii="Times New Roman" w:hAnsi="Times New Roman" w:cs="Times New Roman"/>
        </w:rPr>
        <w:t xml:space="preserve">. </w:t>
      </w:r>
      <w:r w:rsidR="00F97917">
        <w:rPr>
          <w:rFonts w:ascii="Times New Roman" w:hAnsi="Times New Roman" w:cs="Times New Roman"/>
        </w:rPr>
        <w:t xml:space="preserve">I liked how there was so much going on that I did not know where to look. I thought this musical number was funny and well-acted because </w:t>
      </w:r>
      <w:r w:rsidR="00BB333C">
        <w:rPr>
          <w:rFonts w:ascii="Times New Roman" w:hAnsi="Times New Roman" w:cs="Times New Roman"/>
        </w:rPr>
        <w:t>it gave me insight to actors</w:t>
      </w:r>
      <w:r w:rsidR="00667BB7">
        <w:rPr>
          <w:rFonts w:ascii="Times New Roman" w:hAnsi="Times New Roman" w:cs="Times New Roman"/>
        </w:rPr>
        <w:t>’</w:t>
      </w:r>
      <w:r w:rsidR="00BB333C">
        <w:rPr>
          <w:rFonts w:ascii="Times New Roman" w:hAnsi="Times New Roman" w:cs="Times New Roman"/>
        </w:rPr>
        <w:t xml:space="preserve"> personalities. The pacing was </w:t>
      </w:r>
      <w:r w:rsidR="00D22F30">
        <w:rPr>
          <w:rFonts w:ascii="Times New Roman" w:hAnsi="Times New Roman" w:cs="Times New Roman"/>
        </w:rPr>
        <w:t xml:space="preserve">appropriate for this </w:t>
      </w:r>
      <w:r w:rsidR="001B3A35">
        <w:rPr>
          <w:rFonts w:ascii="Times New Roman" w:hAnsi="Times New Roman" w:cs="Times New Roman"/>
        </w:rPr>
        <w:t xml:space="preserve">number because it was quick and exciting, which grabbed </w:t>
      </w:r>
      <w:r w:rsidR="000D27DB">
        <w:rPr>
          <w:rFonts w:ascii="Times New Roman" w:hAnsi="Times New Roman" w:cs="Times New Roman"/>
        </w:rPr>
        <w:t xml:space="preserve">my attention. </w:t>
      </w:r>
      <w:r w:rsidR="00193082">
        <w:rPr>
          <w:rFonts w:ascii="Times New Roman" w:hAnsi="Times New Roman" w:cs="Times New Roman"/>
        </w:rPr>
        <w:t xml:space="preserve">Additionally, the blocking for this scene </w:t>
      </w:r>
      <w:r w:rsidR="007870A4">
        <w:rPr>
          <w:rFonts w:ascii="Times New Roman" w:hAnsi="Times New Roman" w:cs="Times New Roman"/>
        </w:rPr>
        <w:t xml:space="preserve">was fitting because actors entered on stage when a line pertained to them. For example, the </w:t>
      </w:r>
      <w:r w:rsidR="00EB7707">
        <w:rPr>
          <w:rFonts w:ascii="Times New Roman" w:hAnsi="Times New Roman" w:cs="Times New Roman"/>
        </w:rPr>
        <w:t>four Proteans were dancing foolish</w:t>
      </w:r>
      <w:r w:rsidR="007870A4">
        <w:rPr>
          <w:rFonts w:ascii="Times New Roman" w:hAnsi="Times New Roman" w:cs="Times New Roman"/>
        </w:rPr>
        <w:t>ly, which went along with the line “</w:t>
      </w:r>
      <w:r w:rsidR="00EB7707">
        <w:rPr>
          <w:rFonts w:ascii="Times New Roman" w:hAnsi="Times New Roman" w:cs="Times New Roman"/>
        </w:rPr>
        <w:t xml:space="preserve">Something familiar, something peculiar” </w:t>
      </w:r>
      <w:r w:rsidR="00EE7D74">
        <w:rPr>
          <w:rFonts w:ascii="Times New Roman" w:hAnsi="Times New Roman" w:cs="Times New Roman"/>
        </w:rPr>
        <w:t>in the song.</w:t>
      </w:r>
    </w:p>
    <w:p w14:paraId="2E4D5106" w14:textId="3DBB7D8E" w:rsidR="00EE7D74" w:rsidRPr="00EE7D74" w:rsidRDefault="00EE7D74" w:rsidP="00F051F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A Funny Thing Happened on the Way to the Forum</w:t>
      </w:r>
      <w:r w:rsidR="004D4781">
        <w:rPr>
          <w:rFonts w:ascii="Times New Roman" w:hAnsi="Times New Roman" w:cs="Times New Roman"/>
        </w:rPr>
        <w:t xml:space="preserve"> was</w:t>
      </w:r>
      <w:r>
        <w:rPr>
          <w:rFonts w:ascii="Times New Roman" w:hAnsi="Times New Roman" w:cs="Times New Roman"/>
        </w:rPr>
        <w:t xml:space="preserve"> nothing short of a good time. I </w:t>
      </w:r>
      <w:r w:rsidR="00493D41">
        <w:rPr>
          <w:rFonts w:ascii="Times New Roman" w:hAnsi="Times New Roman" w:cs="Times New Roman"/>
        </w:rPr>
        <w:t>believe this production was a</w:t>
      </w:r>
      <w:r w:rsidR="005A7814">
        <w:rPr>
          <w:rFonts w:ascii="Times New Roman" w:hAnsi="Times New Roman" w:cs="Times New Roman"/>
        </w:rPr>
        <w:t xml:space="preserve"> suitable</w:t>
      </w:r>
      <w:r w:rsidR="00493D41">
        <w:rPr>
          <w:rFonts w:ascii="Times New Roman" w:hAnsi="Times New Roman" w:cs="Times New Roman"/>
        </w:rPr>
        <w:t xml:space="preserve"> choice for the Longwood Theatre Department </w:t>
      </w:r>
      <w:r w:rsidR="00136B07">
        <w:rPr>
          <w:rFonts w:ascii="Times New Roman" w:hAnsi="Times New Roman" w:cs="Times New Roman"/>
        </w:rPr>
        <w:t xml:space="preserve">because it allowed the actors the express themselves, while providing many laughs. </w:t>
      </w:r>
      <w:r w:rsidR="005A7814">
        <w:rPr>
          <w:rFonts w:ascii="Times New Roman" w:hAnsi="Times New Roman" w:cs="Times New Roman"/>
        </w:rPr>
        <w:t xml:space="preserve">The actors </w:t>
      </w:r>
      <w:r w:rsidR="00D22F30">
        <w:rPr>
          <w:rFonts w:ascii="Times New Roman" w:hAnsi="Times New Roman" w:cs="Times New Roman"/>
        </w:rPr>
        <w:t xml:space="preserve">epitomized their roles, which made the show seem more believeable. </w:t>
      </w:r>
      <w:r w:rsidR="00667BB7">
        <w:rPr>
          <w:rFonts w:ascii="Times New Roman" w:hAnsi="Times New Roman" w:cs="Times New Roman"/>
        </w:rPr>
        <w:t xml:space="preserve">This play was enticing </w:t>
      </w:r>
      <w:r w:rsidR="005A7814">
        <w:rPr>
          <w:rFonts w:ascii="Times New Roman" w:hAnsi="Times New Roman" w:cs="Times New Roman"/>
        </w:rPr>
        <w:t xml:space="preserve">and convincing, allowing me to transport myself back in time due to the </w:t>
      </w:r>
      <w:r w:rsidR="00D22F30">
        <w:rPr>
          <w:rFonts w:ascii="Times New Roman" w:hAnsi="Times New Roman" w:cs="Times New Roman"/>
        </w:rPr>
        <w:t xml:space="preserve">degree of acting, level of singing, and choreography. </w:t>
      </w:r>
    </w:p>
    <w:p w14:paraId="7A66D7ED" w14:textId="77777777" w:rsidR="00B3332D" w:rsidRDefault="00B3332D" w:rsidP="00F051F3">
      <w:pPr>
        <w:spacing w:line="480" w:lineRule="auto"/>
        <w:rPr>
          <w:rFonts w:ascii="Times New Roman" w:hAnsi="Times New Roman" w:cs="Times New Roman"/>
        </w:rPr>
      </w:pPr>
    </w:p>
    <w:p w14:paraId="081E0C21" w14:textId="5CCC7A04" w:rsidR="00341772" w:rsidRDefault="00B3332D" w:rsidP="00F051F3">
      <w:pPr>
        <w:spacing w:line="480" w:lineRule="auto"/>
        <w:rPr>
          <w:rFonts w:ascii="Times New Roman" w:hAnsi="Times New Roman" w:cs="Times New Roman"/>
        </w:rPr>
      </w:pPr>
      <w:r>
        <w:rPr>
          <w:rFonts w:ascii="Times New Roman" w:hAnsi="Times New Roman" w:cs="Times New Roman"/>
        </w:rPr>
        <w:t>P.S. Pseudolus tricks Captain Miles Glorious into think</w:t>
      </w:r>
      <w:r w:rsidR="005A7814">
        <w:rPr>
          <w:rFonts w:ascii="Times New Roman" w:hAnsi="Times New Roman" w:cs="Times New Roman"/>
        </w:rPr>
        <w:t>ing</w:t>
      </w:r>
      <w:r>
        <w:rPr>
          <w:rFonts w:ascii="Times New Roman" w:hAnsi="Times New Roman" w:cs="Times New Roman"/>
        </w:rPr>
        <w:t xml:space="preserve"> his intended wife Philia is dead by having a funeral for her. He has Hysterium dress up as Philia and play dead in order to </w:t>
      </w:r>
      <w:r w:rsidR="00341772">
        <w:rPr>
          <w:rFonts w:ascii="Times New Roman" w:hAnsi="Times New Roman" w:cs="Times New Roman"/>
        </w:rPr>
        <w:t>get the Ca</w:t>
      </w:r>
      <w:r w:rsidR="004D4781">
        <w:rPr>
          <w:rFonts w:ascii="Times New Roman" w:hAnsi="Times New Roman" w:cs="Times New Roman"/>
        </w:rPr>
        <w:t>ptain to leave. Ultimately, when</w:t>
      </w:r>
      <w:r w:rsidR="00341772">
        <w:rPr>
          <w:rFonts w:ascii="Times New Roman" w:hAnsi="Times New Roman" w:cs="Times New Roman"/>
        </w:rPr>
        <w:t xml:space="preserve"> the Captain goes to kiss Philia he realizes it is</w:t>
      </w:r>
      <w:r w:rsidR="005A7814">
        <w:rPr>
          <w:rFonts w:ascii="Times New Roman" w:hAnsi="Times New Roman" w:cs="Times New Roman"/>
        </w:rPr>
        <w:t xml:space="preserve"> not her. </w:t>
      </w:r>
      <w:r w:rsidR="00D22F30">
        <w:rPr>
          <w:rFonts w:ascii="Times New Roman" w:hAnsi="Times New Roman" w:cs="Times New Roman"/>
        </w:rPr>
        <w:t xml:space="preserve">Finally, </w:t>
      </w:r>
      <w:bookmarkStart w:id="0" w:name="_GoBack"/>
      <w:bookmarkEnd w:id="0"/>
      <w:r w:rsidR="005A7814">
        <w:rPr>
          <w:rFonts w:ascii="Times New Roman" w:hAnsi="Times New Roman" w:cs="Times New Roman"/>
        </w:rPr>
        <w:t>Erronius</w:t>
      </w:r>
      <w:r w:rsidR="00341772">
        <w:rPr>
          <w:rFonts w:ascii="Times New Roman" w:hAnsi="Times New Roman" w:cs="Times New Roman"/>
        </w:rPr>
        <w:t xml:space="preserve"> sees Hysterium dressed as Philia and realizes that she is his daughter, and that the Captain is his son.</w:t>
      </w:r>
    </w:p>
    <w:p w14:paraId="29B9E07D" w14:textId="77777777" w:rsidR="00EB7707" w:rsidRDefault="00EB7707" w:rsidP="00F051F3">
      <w:pPr>
        <w:spacing w:line="480" w:lineRule="auto"/>
        <w:rPr>
          <w:rFonts w:ascii="Times New Roman" w:hAnsi="Times New Roman" w:cs="Times New Roman"/>
        </w:rPr>
      </w:pPr>
    </w:p>
    <w:p w14:paraId="5AE5D361" w14:textId="11492274" w:rsidR="00EB7707" w:rsidRPr="00335996" w:rsidRDefault="00EB7707" w:rsidP="00F051F3">
      <w:pPr>
        <w:spacing w:line="480" w:lineRule="auto"/>
        <w:rPr>
          <w:rFonts w:ascii="Times New Roman" w:hAnsi="Times New Roman" w:cs="Times New Roman"/>
        </w:rPr>
      </w:pPr>
      <w:r>
        <w:rPr>
          <w:rFonts w:ascii="Times New Roman" w:hAnsi="Times New Roman" w:cs="Times New Roman"/>
        </w:rPr>
        <w:t>This paper was proofread and I made the necessary correction</w:t>
      </w:r>
      <w:r w:rsidR="00D22F30">
        <w:rPr>
          <w:rFonts w:ascii="Times New Roman" w:hAnsi="Times New Roman" w:cs="Times New Roman"/>
        </w:rPr>
        <w:t>s</w:t>
      </w:r>
      <w:r>
        <w:rPr>
          <w:rFonts w:ascii="Times New Roman" w:hAnsi="Times New Roman" w:cs="Times New Roman"/>
        </w:rPr>
        <w:t xml:space="preserve"> before turning it in. </w:t>
      </w:r>
    </w:p>
    <w:sectPr w:rsidR="00EB7707" w:rsidRPr="00335996" w:rsidSect="004E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66"/>
    <w:rsid w:val="000A601B"/>
    <w:rsid w:val="000B0A64"/>
    <w:rsid w:val="000D27DB"/>
    <w:rsid w:val="000D6467"/>
    <w:rsid w:val="00136B07"/>
    <w:rsid w:val="00165666"/>
    <w:rsid w:val="00172414"/>
    <w:rsid w:val="00183106"/>
    <w:rsid w:val="00193082"/>
    <w:rsid w:val="001A1969"/>
    <w:rsid w:val="001B3A35"/>
    <w:rsid w:val="001B4F25"/>
    <w:rsid w:val="001D086D"/>
    <w:rsid w:val="00237184"/>
    <w:rsid w:val="00281466"/>
    <w:rsid w:val="002F3E75"/>
    <w:rsid w:val="00320D6D"/>
    <w:rsid w:val="0033021A"/>
    <w:rsid w:val="00335996"/>
    <w:rsid w:val="00341772"/>
    <w:rsid w:val="003C0794"/>
    <w:rsid w:val="00493D41"/>
    <w:rsid w:val="004D4781"/>
    <w:rsid w:val="004E2192"/>
    <w:rsid w:val="00550C78"/>
    <w:rsid w:val="00555698"/>
    <w:rsid w:val="00560B90"/>
    <w:rsid w:val="005A7814"/>
    <w:rsid w:val="005D6577"/>
    <w:rsid w:val="00667BB7"/>
    <w:rsid w:val="0068086B"/>
    <w:rsid w:val="006B06C0"/>
    <w:rsid w:val="00727AE0"/>
    <w:rsid w:val="0075759B"/>
    <w:rsid w:val="007870A4"/>
    <w:rsid w:val="007E3CF6"/>
    <w:rsid w:val="00814C39"/>
    <w:rsid w:val="008F1EAE"/>
    <w:rsid w:val="009C7D21"/>
    <w:rsid w:val="00A01945"/>
    <w:rsid w:val="00A2308A"/>
    <w:rsid w:val="00A458B7"/>
    <w:rsid w:val="00AD6242"/>
    <w:rsid w:val="00AE3E2F"/>
    <w:rsid w:val="00AF5EAB"/>
    <w:rsid w:val="00B3332D"/>
    <w:rsid w:val="00BA13D4"/>
    <w:rsid w:val="00BB333C"/>
    <w:rsid w:val="00BF0B20"/>
    <w:rsid w:val="00CC2D3A"/>
    <w:rsid w:val="00D03F8A"/>
    <w:rsid w:val="00D22F30"/>
    <w:rsid w:val="00DF690E"/>
    <w:rsid w:val="00E32741"/>
    <w:rsid w:val="00EB7707"/>
    <w:rsid w:val="00EE7D74"/>
    <w:rsid w:val="00EF040E"/>
    <w:rsid w:val="00F051F3"/>
    <w:rsid w:val="00F14214"/>
    <w:rsid w:val="00F3659B"/>
    <w:rsid w:val="00F97917"/>
    <w:rsid w:val="00FA7D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AD57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706</Words>
  <Characters>4026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Toddy</dc:creator>
  <cp:keywords/>
  <dc:description/>
  <cp:lastModifiedBy>Cameron Toddy</cp:lastModifiedBy>
  <cp:revision>3</cp:revision>
  <cp:lastPrinted>2018-02-27T21:20:00Z</cp:lastPrinted>
  <dcterms:created xsi:type="dcterms:W3CDTF">2018-02-27T20:03:00Z</dcterms:created>
  <dcterms:modified xsi:type="dcterms:W3CDTF">2018-02-28T03:44:00Z</dcterms:modified>
</cp:coreProperties>
</file>