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F67E3" w14:textId="77777777" w:rsidR="00346CC0" w:rsidRDefault="007E608F" w:rsidP="00F5026D">
      <w:pPr>
        <w:spacing w:line="480" w:lineRule="auto"/>
        <w:rPr>
          <w:rFonts w:ascii="Times New Roman" w:hAnsi="Times New Roman" w:cs="Times New Roman"/>
        </w:rPr>
      </w:pPr>
      <w:r>
        <w:rPr>
          <w:rFonts w:ascii="Times New Roman" w:hAnsi="Times New Roman" w:cs="Times New Roman"/>
        </w:rPr>
        <w:t>Cammy Toddy</w:t>
      </w:r>
    </w:p>
    <w:p w14:paraId="27313C6B" w14:textId="77777777" w:rsidR="007E608F" w:rsidRDefault="007E608F" w:rsidP="00F5026D">
      <w:pPr>
        <w:spacing w:line="480" w:lineRule="auto"/>
        <w:rPr>
          <w:rFonts w:ascii="Times New Roman" w:hAnsi="Times New Roman" w:cs="Times New Roman"/>
        </w:rPr>
      </w:pPr>
      <w:r>
        <w:rPr>
          <w:rFonts w:ascii="Times New Roman" w:hAnsi="Times New Roman" w:cs="Times New Roman"/>
        </w:rPr>
        <w:t>Professor McDarmont</w:t>
      </w:r>
    </w:p>
    <w:p w14:paraId="26E79D41" w14:textId="77777777" w:rsidR="007E608F" w:rsidRDefault="007E608F" w:rsidP="00F5026D">
      <w:pPr>
        <w:spacing w:line="480" w:lineRule="auto"/>
        <w:rPr>
          <w:rFonts w:ascii="Times New Roman" w:hAnsi="Times New Roman" w:cs="Times New Roman"/>
        </w:rPr>
      </w:pPr>
      <w:r>
        <w:rPr>
          <w:rFonts w:ascii="Times New Roman" w:hAnsi="Times New Roman" w:cs="Times New Roman"/>
        </w:rPr>
        <w:t>ENGL 203-03</w:t>
      </w:r>
    </w:p>
    <w:p w14:paraId="1E888BED" w14:textId="77777777" w:rsidR="007E608F" w:rsidRDefault="007E608F" w:rsidP="00F5026D">
      <w:pPr>
        <w:spacing w:line="480" w:lineRule="auto"/>
        <w:rPr>
          <w:rFonts w:ascii="Times New Roman" w:hAnsi="Times New Roman" w:cs="Times New Roman"/>
        </w:rPr>
      </w:pPr>
      <w:r>
        <w:rPr>
          <w:rFonts w:ascii="Times New Roman" w:hAnsi="Times New Roman" w:cs="Times New Roman"/>
        </w:rPr>
        <w:t>4 May 2018</w:t>
      </w:r>
    </w:p>
    <w:p w14:paraId="776CB73F" w14:textId="055CB906" w:rsidR="007E608F" w:rsidRDefault="007E608F" w:rsidP="007E608F">
      <w:pPr>
        <w:jc w:val="center"/>
        <w:rPr>
          <w:rFonts w:ascii="Times New Roman" w:hAnsi="Times New Roman" w:cs="Times New Roman"/>
        </w:rPr>
      </w:pPr>
      <w:r>
        <w:rPr>
          <w:rFonts w:ascii="Times New Roman" w:hAnsi="Times New Roman" w:cs="Times New Roman"/>
        </w:rPr>
        <w:t xml:space="preserve">Final </w:t>
      </w:r>
      <w:r w:rsidR="00F5026D">
        <w:rPr>
          <w:rFonts w:ascii="Times New Roman" w:hAnsi="Times New Roman" w:cs="Times New Roman"/>
        </w:rPr>
        <w:t>Essay</w:t>
      </w:r>
    </w:p>
    <w:p w14:paraId="51F82B92" w14:textId="77777777" w:rsidR="00F5026D" w:rsidRDefault="00F5026D" w:rsidP="00F5026D">
      <w:pPr>
        <w:rPr>
          <w:rFonts w:ascii="Times New Roman" w:hAnsi="Times New Roman" w:cs="Times New Roman"/>
        </w:rPr>
      </w:pPr>
    </w:p>
    <w:p w14:paraId="1C223D55" w14:textId="03D87902" w:rsidR="000C3451" w:rsidRDefault="00F5026D" w:rsidP="00F5026D">
      <w:pPr>
        <w:spacing w:line="480" w:lineRule="auto"/>
        <w:rPr>
          <w:rFonts w:ascii="Times New Roman" w:hAnsi="Times New Roman" w:cs="Times New Roman"/>
        </w:rPr>
      </w:pPr>
      <w:r>
        <w:rPr>
          <w:rFonts w:ascii="Times New Roman" w:hAnsi="Times New Roman" w:cs="Times New Roman"/>
        </w:rPr>
        <w:tab/>
        <w:t xml:space="preserve">Throughout the course of this semester, we have explored an abundance of authors that have shaped the culture of American literature. </w:t>
      </w:r>
      <w:r w:rsidR="00E10399">
        <w:rPr>
          <w:rFonts w:ascii="Times New Roman" w:hAnsi="Times New Roman" w:cs="Times New Roman"/>
        </w:rPr>
        <w:t xml:space="preserve">Early on </w:t>
      </w:r>
      <w:r w:rsidR="003D01DD">
        <w:rPr>
          <w:rFonts w:ascii="Times New Roman" w:hAnsi="Times New Roman" w:cs="Times New Roman"/>
        </w:rPr>
        <w:t>we looked at how writer’s beliefs and values were integrated into their works. This was evidently shown in the writings of Anne</w:t>
      </w:r>
      <w:r w:rsidR="00890B89">
        <w:rPr>
          <w:rFonts w:ascii="Times New Roman" w:hAnsi="Times New Roman" w:cs="Times New Roman"/>
        </w:rPr>
        <w:t xml:space="preserve"> Bradstreet</w:t>
      </w:r>
      <w:r w:rsidR="003D01DD">
        <w:rPr>
          <w:rFonts w:ascii="Times New Roman" w:hAnsi="Times New Roman" w:cs="Times New Roman"/>
        </w:rPr>
        <w:t xml:space="preserve">. </w:t>
      </w:r>
      <w:r w:rsidR="00D31AB1">
        <w:rPr>
          <w:rFonts w:ascii="Times New Roman" w:hAnsi="Times New Roman" w:cs="Times New Roman"/>
        </w:rPr>
        <w:t>From these values</w:t>
      </w:r>
      <w:r w:rsidR="00E52785">
        <w:rPr>
          <w:rFonts w:ascii="Times New Roman" w:hAnsi="Times New Roman" w:cs="Times New Roman"/>
        </w:rPr>
        <w:t>,</w:t>
      </w:r>
      <w:r w:rsidR="00D31AB1">
        <w:rPr>
          <w:rFonts w:ascii="Times New Roman" w:hAnsi="Times New Roman" w:cs="Times New Roman"/>
        </w:rPr>
        <w:t xml:space="preserve"> writing started to stem off into the hopes and ideals for peop</w:t>
      </w:r>
      <w:r w:rsidR="00E52785">
        <w:rPr>
          <w:rFonts w:ascii="Times New Roman" w:hAnsi="Times New Roman" w:cs="Times New Roman"/>
        </w:rPr>
        <w:t xml:space="preserve">le in our country, which </w:t>
      </w:r>
      <w:r w:rsidR="00890B89">
        <w:rPr>
          <w:rFonts w:ascii="Times New Roman" w:hAnsi="Times New Roman" w:cs="Times New Roman"/>
        </w:rPr>
        <w:t xml:space="preserve">Walt Whitman and </w:t>
      </w:r>
      <w:r w:rsidR="00A82C39">
        <w:rPr>
          <w:rFonts w:ascii="Times New Roman" w:hAnsi="Times New Roman" w:cs="Times New Roman"/>
        </w:rPr>
        <w:t>Ralph Waldo Emerson</w:t>
      </w:r>
      <w:r w:rsidR="00E52785">
        <w:rPr>
          <w:rFonts w:ascii="Times New Roman" w:hAnsi="Times New Roman" w:cs="Times New Roman"/>
        </w:rPr>
        <w:t xml:space="preserve"> displayed in their works</w:t>
      </w:r>
      <w:r w:rsidR="00A82C39">
        <w:rPr>
          <w:rFonts w:ascii="Times New Roman" w:hAnsi="Times New Roman" w:cs="Times New Roman"/>
        </w:rPr>
        <w:t xml:space="preserve">. </w:t>
      </w:r>
      <w:r w:rsidR="00032563">
        <w:rPr>
          <w:rFonts w:ascii="Times New Roman" w:hAnsi="Times New Roman" w:cs="Times New Roman"/>
        </w:rPr>
        <w:t xml:space="preserve">The factor of race came to play a key role in literature throughout the Harlem Renaissance. </w:t>
      </w:r>
      <w:r w:rsidR="000C3451">
        <w:rPr>
          <w:rFonts w:ascii="Times New Roman" w:hAnsi="Times New Roman" w:cs="Times New Roman"/>
        </w:rPr>
        <w:t xml:space="preserve">Lastly, we </w:t>
      </w:r>
      <w:r w:rsidR="00E52785">
        <w:rPr>
          <w:rFonts w:ascii="Times New Roman" w:hAnsi="Times New Roman" w:cs="Times New Roman"/>
        </w:rPr>
        <w:t xml:space="preserve">analyzed the representation </w:t>
      </w:r>
      <w:r w:rsidR="000C3451">
        <w:rPr>
          <w:rFonts w:ascii="Times New Roman" w:hAnsi="Times New Roman" w:cs="Times New Roman"/>
        </w:rPr>
        <w:t>of social classes through</w:t>
      </w:r>
      <w:r w:rsidR="00E52785">
        <w:rPr>
          <w:rFonts w:ascii="Times New Roman" w:hAnsi="Times New Roman" w:cs="Times New Roman"/>
        </w:rPr>
        <w:t xml:space="preserve"> the writings of</w:t>
      </w:r>
      <w:r w:rsidR="000C3451">
        <w:rPr>
          <w:rFonts w:ascii="Times New Roman" w:hAnsi="Times New Roman" w:cs="Times New Roman"/>
        </w:rPr>
        <w:t xml:space="preserve"> John Cheever and R</w:t>
      </w:r>
      <w:r w:rsidR="00E52785">
        <w:rPr>
          <w:rFonts w:ascii="Times New Roman" w:hAnsi="Times New Roman" w:cs="Times New Roman"/>
        </w:rPr>
        <w:t>aymond Carver</w:t>
      </w:r>
      <w:r w:rsidR="000C3451">
        <w:rPr>
          <w:rFonts w:ascii="Times New Roman" w:hAnsi="Times New Roman" w:cs="Times New Roman"/>
        </w:rPr>
        <w:t xml:space="preserve">. These authors and many more have pathed the way of American literature by writing from the influences of their own </w:t>
      </w:r>
      <w:r w:rsidR="00C165C5">
        <w:rPr>
          <w:rFonts w:ascii="Times New Roman" w:hAnsi="Times New Roman" w:cs="Times New Roman"/>
        </w:rPr>
        <w:t>time</w:t>
      </w:r>
      <w:r w:rsidR="000C3451">
        <w:rPr>
          <w:rFonts w:ascii="Times New Roman" w:hAnsi="Times New Roman" w:cs="Times New Roman"/>
        </w:rPr>
        <w:t xml:space="preserve"> and of those before them. </w:t>
      </w:r>
    </w:p>
    <w:p w14:paraId="5B900421" w14:textId="245D99F8" w:rsidR="000C3451" w:rsidRDefault="000C3451" w:rsidP="00F5026D">
      <w:pPr>
        <w:spacing w:line="480" w:lineRule="auto"/>
        <w:rPr>
          <w:rFonts w:ascii="Times New Roman" w:hAnsi="Times New Roman" w:cs="Times New Roman"/>
        </w:rPr>
      </w:pPr>
      <w:r>
        <w:rPr>
          <w:rFonts w:ascii="Times New Roman" w:hAnsi="Times New Roman" w:cs="Times New Roman"/>
        </w:rPr>
        <w:tab/>
      </w:r>
      <w:r w:rsidR="00E52785">
        <w:rPr>
          <w:rFonts w:ascii="Times New Roman" w:hAnsi="Times New Roman" w:cs="Times New Roman"/>
        </w:rPr>
        <w:t xml:space="preserve">Anne Bradstreet laid the foundation early on by writing about principles that were important to her, such as her faith, family, and nature. </w:t>
      </w:r>
      <w:r w:rsidR="00714634">
        <w:rPr>
          <w:rFonts w:ascii="Times New Roman" w:hAnsi="Times New Roman" w:cs="Times New Roman"/>
        </w:rPr>
        <w:t xml:space="preserve">She demonstrated a steadfast devotion to her </w:t>
      </w:r>
      <w:r w:rsidR="00E10399">
        <w:rPr>
          <w:rFonts w:ascii="Times New Roman" w:hAnsi="Times New Roman" w:cs="Times New Roman"/>
        </w:rPr>
        <w:t xml:space="preserve">Puritan </w:t>
      </w:r>
      <w:r w:rsidR="00714634">
        <w:rPr>
          <w:rFonts w:ascii="Times New Roman" w:hAnsi="Times New Roman" w:cs="Times New Roman"/>
        </w:rPr>
        <w:t>faith, which was showcased throughout her poetry. For example, in “Here Follows Some Verses upon the Burning of Our House, July 10</w:t>
      </w:r>
      <w:r w:rsidR="00714634" w:rsidRPr="00714634">
        <w:rPr>
          <w:rFonts w:ascii="Times New Roman" w:hAnsi="Times New Roman" w:cs="Times New Roman"/>
          <w:vertAlign w:val="superscript"/>
        </w:rPr>
        <w:t>th</w:t>
      </w:r>
      <w:r w:rsidR="00714634">
        <w:rPr>
          <w:rFonts w:ascii="Times New Roman" w:hAnsi="Times New Roman" w:cs="Times New Roman"/>
        </w:rPr>
        <w:t xml:space="preserve">, 1666” Bradstreet turns to God in face of hardship when her house caught on fire. She says, “And to my God my heart did cry to strengthen me in my distress ad not leave me succorless.” (Bradstreet 122). </w:t>
      </w:r>
      <w:r w:rsidR="007A42DD">
        <w:rPr>
          <w:rFonts w:ascii="Times New Roman" w:hAnsi="Times New Roman" w:cs="Times New Roman"/>
        </w:rPr>
        <w:t>Additionally, she was not remorseful towards G</w:t>
      </w:r>
      <w:r w:rsidR="00E10399">
        <w:rPr>
          <w:rFonts w:ascii="Times New Roman" w:hAnsi="Times New Roman" w:cs="Times New Roman"/>
        </w:rPr>
        <w:t>od, yet she wa</w:t>
      </w:r>
      <w:r w:rsidR="007A42DD">
        <w:rPr>
          <w:rFonts w:ascii="Times New Roman" w:hAnsi="Times New Roman" w:cs="Times New Roman"/>
        </w:rPr>
        <w:t>s thankful because “sufficient for us is left” (Bradstreet 122).</w:t>
      </w:r>
      <w:r w:rsidR="00E10399">
        <w:rPr>
          <w:rFonts w:ascii="Times New Roman" w:hAnsi="Times New Roman" w:cs="Times New Roman"/>
        </w:rPr>
        <w:t xml:space="preserve"> We also saw</w:t>
      </w:r>
      <w:r w:rsidR="007A42DD">
        <w:rPr>
          <w:rFonts w:ascii="Times New Roman" w:hAnsi="Times New Roman" w:cs="Times New Roman"/>
        </w:rPr>
        <w:t xml:space="preserve"> the significant role her family played in not only her life but also her writing. </w:t>
      </w:r>
      <w:r w:rsidR="008A20C6">
        <w:rPr>
          <w:rFonts w:ascii="Times New Roman" w:hAnsi="Times New Roman" w:cs="Times New Roman"/>
        </w:rPr>
        <w:t xml:space="preserve">“To My Dear Children” embodies the essence of Bradstreet, who </w:t>
      </w:r>
      <w:r w:rsidR="00790346">
        <w:rPr>
          <w:rFonts w:ascii="Times New Roman" w:hAnsi="Times New Roman" w:cs="Times New Roman"/>
        </w:rPr>
        <w:t xml:space="preserve">wrote this for her </w:t>
      </w:r>
      <w:r w:rsidR="00790346">
        <w:rPr>
          <w:rFonts w:ascii="Times New Roman" w:hAnsi="Times New Roman" w:cs="Times New Roman"/>
        </w:rPr>
        <w:lastRenderedPageBreak/>
        <w:t>kids when she was sick</w:t>
      </w:r>
      <w:r w:rsidR="00E10399">
        <w:rPr>
          <w:rFonts w:ascii="Times New Roman" w:hAnsi="Times New Roman" w:cs="Times New Roman"/>
        </w:rPr>
        <w:t>,</w:t>
      </w:r>
      <w:r w:rsidR="00790346">
        <w:rPr>
          <w:rFonts w:ascii="Times New Roman" w:hAnsi="Times New Roman" w:cs="Times New Roman"/>
        </w:rPr>
        <w:t xml:space="preserve"> in hopes </w:t>
      </w:r>
      <w:r w:rsidR="00E10399">
        <w:rPr>
          <w:rFonts w:ascii="Times New Roman" w:hAnsi="Times New Roman" w:cs="Times New Roman"/>
        </w:rPr>
        <w:t>that they would have</w:t>
      </w:r>
      <w:r w:rsidR="00790346">
        <w:rPr>
          <w:rFonts w:ascii="Times New Roman" w:hAnsi="Times New Roman" w:cs="Times New Roman"/>
        </w:rPr>
        <w:t xml:space="preserve"> a better understanding of who she was and what she stood for. </w:t>
      </w:r>
      <w:r w:rsidR="007A42DD">
        <w:rPr>
          <w:rFonts w:ascii="Times New Roman" w:hAnsi="Times New Roman" w:cs="Times New Roman"/>
        </w:rPr>
        <w:t xml:space="preserve"> </w:t>
      </w:r>
    </w:p>
    <w:p w14:paraId="0A64B8FB" w14:textId="3F0E2637" w:rsidR="00790346" w:rsidRDefault="00790346" w:rsidP="00F5026D">
      <w:pPr>
        <w:spacing w:line="480" w:lineRule="auto"/>
        <w:rPr>
          <w:rFonts w:ascii="Times New Roman" w:hAnsi="Times New Roman" w:cs="Times New Roman"/>
        </w:rPr>
      </w:pPr>
      <w:r>
        <w:rPr>
          <w:rFonts w:ascii="Times New Roman" w:hAnsi="Times New Roman" w:cs="Times New Roman"/>
        </w:rPr>
        <w:tab/>
        <w:t xml:space="preserve">Bradstreet’s </w:t>
      </w:r>
      <w:r w:rsidR="00E10399">
        <w:rPr>
          <w:rFonts w:ascii="Times New Roman" w:hAnsi="Times New Roman" w:cs="Times New Roman"/>
        </w:rPr>
        <w:t>beliefs played</w:t>
      </w:r>
      <w:r w:rsidR="006720A1">
        <w:rPr>
          <w:rFonts w:ascii="Times New Roman" w:hAnsi="Times New Roman" w:cs="Times New Roman"/>
        </w:rPr>
        <w:t xml:space="preserve"> a fundamental role in her life and writing</w:t>
      </w:r>
      <w:r w:rsidR="00E10399">
        <w:rPr>
          <w:rFonts w:ascii="Times New Roman" w:hAnsi="Times New Roman" w:cs="Times New Roman"/>
        </w:rPr>
        <w:t>, which</w:t>
      </w:r>
      <w:r w:rsidR="006720A1">
        <w:rPr>
          <w:rFonts w:ascii="Times New Roman" w:hAnsi="Times New Roman" w:cs="Times New Roman"/>
        </w:rPr>
        <w:t xml:space="preserve"> </w:t>
      </w:r>
      <w:r w:rsidR="00E10399">
        <w:rPr>
          <w:rFonts w:ascii="Times New Roman" w:hAnsi="Times New Roman" w:cs="Times New Roman"/>
        </w:rPr>
        <w:t>led</w:t>
      </w:r>
      <w:r w:rsidR="006720A1">
        <w:rPr>
          <w:rFonts w:ascii="Times New Roman" w:hAnsi="Times New Roman" w:cs="Times New Roman"/>
        </w:rPr>
        <w:t xml:space="preserve"> writers like Walt Whitman and Ralph Waldo Emerson to communicate the hopes and dreams of our country. Through the transcendentalist movement</w:t>
      </w:r>
      <w:r w:rsidR="00E10399">
        <w:rPr>
          <w:rFonts w:ascii="Times New Roman" w:hAnsi="Times New Roman" w:cs="Times New Roman"/>
        </w:rPr>
        <w:t>,</w:t>
      </w:r>
      <w:r w:rsidR="006720A1">
        <w:rPr>
          <w:rFonts w:ascii="Times New Roman" w:hAnsi="Times New Roman" w:cs="Times New Roman"/>
        </w:rPr>
        <w:t xml:space="preserve"> Emerson unified man, God, and nature in </w:t>
      </w:r>
      <w:r w:rsidR="00E465B7">
        <w:rPr>
          <w:rFonts w:ascii="Times New Roman" w:hAnsi="Times New Roman" w:cs="Times New Roman"/>
        </w:rPr>
        <w:t xml:space="preserve">his works, specifically in “The American Scholar”. </w:t>
      </w:r>
      <w:r w:rsidR="00461154">
        <w:rPr>
          <w:rFonts w:ascii="Times New Roman" w:hAnsi="Times New Roman" w:cs="Times New Roman"/>
        </w:rPr>
        <w:t>Here he features the responsibilities of a “</w:t>
      </w:r>
      <w:r w:rsidR="00461154" w:rsidRPr="00E10399">
        <w:rPr>
          <w:rFonts w:ascii="Times New Roman" w:hAnsi="Times New Roman" w:cs="Times New Roman"/>
          <w:i/>
        </w:rPr>
        <w:t>Man Thinking</w:t>
      </w:r>
      <w:r w:rsidR="00461154">
        <w:rPr>
          <w:rFonts w:ascii="Times New Roman" w:hAnsi="Times New Roman" w:cs="Times New Roman"/>
        </w:rPr>
        <w:t>”</w:t>
      </w:r>
      <w:r w:rsidR="007B1F6B">
        <w:rPr>
          <w:rFonts w:ascii="Times New Roman" w:hAnsi="Times New Roman" w:cs="Times New Roman"/>
        </w:rPr>
        <w:t xml:space="preserve">, who takes on many roles in society (Emerson 537). He also stresses the initiative that an American scholar </w:t>
      </w:r>
      <w:r w:rsidR="009604EC">
        <w:rPr>
          <w:rFonts w:ascii="Times New Roman" w:hAnsi="Times New Roman" w:cs="Times New Roman"/>
        </w:rPr>
        <w:t>takes by saying, “Action is with the scholar subordinate, but it is essential.” (Emerson 541). Simil</w:t>
      </w:r>
      <w:r w:rsidR="00983756">
        <w:rPr>
          <w:rFonts w:ascii="Times New Roman" w:hAnsi="Times New Roman" w:cs="Times New Roman"/>
        </w:rPr>
        <w:t>arly, Whitman aimed</w:t>
      </w:r>
      <w:r w:rsidR="009604EC">
        <w:rPr>
          <w:rFonts w:ascii="Times New Roman" w:hAnsi="Times New Roman" w:cs="Times New Roman"/>
        </w:rPr>
        <w:t xml:space="preserve"> to inspire</w:t>
      </w:r>
      <w:r w:rsidR="00983756">
        <w:rPr>
          <w:rFonts w:ascii="Times New Roman" w:hAnsi="Times New Roman" w:cs="Times New Roman"/>
        </w:rPr>
        <w:t xml:space="preserve"> a nation and give the American people a voice. </w:t>
      </w:r>
      <w:r w:rsidR="009A08F4">
        <w:rPr>
          <w:rFonts w:ascii="Times New Roman" w:hAnsi="Times New Roman" w:cs="Times New Roman"/>
        </w:rPr>
        <w:t>In “Song of Myself”</w:t>
      </w:r>
      <w:r w:rsidR="00E10399">
        <w:rPr>
          <w:rFonts w:ascii="Times New Roman" w:hAnsi="Times New Roman" w:cs="Times New Roman"/>
        </w:rPr>
        <w:t xml:space="preserve">, </w:t>
      </w:r>
      <w:r w:rsidR="009A08F4">
        <w:rPr>
          <w:rFonts w:ascii="Times New Roman" w:hAnsi="Times New Roman" w:cs="Times New Roman"/>
        </w:rPr>
        <w:t xml:space="preserve">Whitman </w:t>
      </w:r>
      <w:r w:rsidR="00134352">
        <w:rPr>
          <w:rFonts w:ascii="Times New Roman" w:hAnsi="Times New Roman" w:cs="Times New Roman"/>
        </w:rPr>
        <w:t>uses elements of nature to describ</w:t>
      </w:r>
      <w:r w:rsidR="005762F0">
        <w:rPr>
          <w:rFonts w:ascii="Times New Roman" w:hAnsi="Times New Roman" w:cs="Times New Roman"/>
        </w:rPr>
        <w:t xml:space="preserve">e the American people (Whitman 1028). </w:t>
      </w:r>
      <w:r w:rsidR="00134352">
        <w:rPr>
          <w:rFonts w:ascii="Times New Roman" w:hAnsi="Times New Roman" w:cs="Times New Roman"/>
        </w:rPr>
        <w:t xml:space="preserve">He also ties in spiritual aspects </w:t>
      </w:r>
      <w:r w:rsidR="005762F0">
        <w:rPr>
          <w:rFonts w:ascii="Times New Roman" w:hAnsi="Times New Roman" w:cs="Times New Roman"/>
        </w:rPr>
        <w:t xml:space="preserve">like Bradstreet by saying, “I see something of God each hour of the twenty-four, and </w:t>
      </w:r>
      <w:r w:rsidR="00DB402B">
        <w:rPr>
          <w:rFonts w:ascii="Times New Roman" w:hAnsi="Times New Roman" w:cs="Times New Roman"/>
        </w:rPr>
        <w:t>each moment then” (Whitman 1065). Emerson and Whitman were both able to incorporate their religious beliefs like Bradstreet, while providing readers at th</w:t>
      </w:r>
      <w:r w:rsidR="00E90972">
        <w:rPr>
          <w:rFonts w:ascii="Times New Roman" w:hAnsi="Times New Roman" w:cs="Times New Roman"/>
        </w:rPr>
        <w:t xml:space="preserve">e time with sense of innovation. </w:t>
      </w:r>
    </w:p>
    <w:p w14:paraId="23EF41B1" w14:textId="7ECAC7EA" w:rsidR="00E90972" w:rsidRDefault="00E90972" w:rsidP="00F5026D">
      <w:pPr>
        <w:spacing w:line="480" w:lineRule="auto"/>
        <w:rPr>
          <w:rFonts w:ascii="Times New Roman" w:hAnsi="Times New Roman" w:cs="Times New Roman"/>
        </w:rPr>
      </w:pPr>
      <w:r>
        <w:rPr>
          <w:rFonts w:ascii="Times New Roman" w:hAnsi="Times New Roman" w:cs="Times New Roman"/>
        </w:rPr>
        <w:tab/>
        <w:t xml:space="preserve">Emerson and Whitman ignited the flame of the American people, while writers during the Harlem Renaissance focused on the portrayal of African American culture at the time. </w:t>
      </w:r>
      <w:r w:rsidR="00CF500B">
        <w:rPr>
          <w:rFonts w:ascii="Times New Roman" w:hAnsi="Times New Roman" w:cs="Times New Roman"/>
        </w:rPr>
        <w:t xml:space="preserve">Langston Hughes </w:t>
      </w:r>
      <w:r w:rsidR="00E10399">
        <w:rPr>
          <w:rFonts w:ascii="Times New Roman" w:hAnsi="Times New Roman" w:cs="Times New Roman"/>
        </w:rPr>
        <w:t xml:space="preserve">and Countee Cullen </w:t>
      </w:r>
      <w:r w:rsidR="00CF500B">
        <w:rPr>
          <w:rFonts w:ascii="Times New Roman" w:hAnsi="Times New Roman" w:cs="Times New Roman"/>
        </w:rPr>
        <w:t xml:space="preserve">are two of the most notable writers of this time, who wanted to represent the </w:t>
      </w:r>
      <w:r w:rsidR="00E10399">
        <w:rPr>
          <w:rFonts w:ascii="Times New Roman" w:hAnsi="Times New Roman" w:cs="Times New Roman"/>
        </w:rPr>
        <w:t xml:space="preserve">racial </w:t>
      </w:r>
      <w:r w:rsidR="00CF500B">
        <w:rPr>
          <w:rFonts w:ascii="Times New Roman" w:hAnsi="Times New Roman" w:cs="Times New Roman"/>
        </w:rPr>
        <w:t xml:space="preserve">injustices during that time. In “The Negro Speaks of Rivers”, Hughes reflects on his ancestors and the journey of African Americans throughout history. </w:t>
      </w:r>
      <w:r w:rsidR="0069011E">
        <w:rPr>
          <w:rFonts w:ascii="Times New Roman" w:hAnsi="Times New Roman" w:cs="Times New Roman"/>
        </w:rPr>
        <w:t>However, in “Song for a Dark Girl” he high</w:t>
      </w:r>
      <w:r w:rsidR="00E10399">
        <w:rPr>
          <w:rFonts w:ascii="Times New Roman" w:hAnsi="Times New Roman" w:cs="Times New Roman"/>
        </w:rPr>
        <w:t>lights the cultural</w:t>
      </w:r>
      <w:r w:rsidR="00A1561D">
        <w:rPr>
          <w:rFonts w:ascii="Times New Roman" w:hAnsi="Times New Roman" w:cs="Times New Roman"/>
        </w:rPr>
        <w:t xml:space="preserve"> </w:t>
      </w:r>
      <w:r w:rsidR="00E10399">
        <w:rPr>
          <w:rFonts w:ascii="Times New Roman" w:hAnsi="Times New Roman" w:cs="Times New Roman"/>
        </w:rPr>
        <w:t xml:space="preserve">corruption </w:t>
      </w:r>
      <w:r w:rsidR="00A1561D">
        <w:rPr>
          <w:rFonts w:ascii="Times New Roman" w:hAnsi="Times New Roman" w:cs="Times New Roman"/>
        </w:rPr>
        <w:t xml:space="preserve">when a girl’s “black young lover” is hung to tree, which leads her to question God and the use of prayer (Hughes 2226). </w:t>
      </w:r>
      <w:r w:rsidR="00755A72">
        <w:rPr>
          <w:rFonts w:ascii="Times New Roman" w:hAnsi="Times New Roman" w:cs="Times New Roman"/>
        </w:rPr>
        <w:t xml:space="preserve">Similarly, Cullen questions God’s decisions in “Yet Do I Marvel”, where he struggles to </w:t>
      </w:r>
      <w:r w:rsidR="00E10399">
        <w:rPr>
          <w:rFonts w:ascii="Times New Roman" w:hAnsi="Times New Roman" w:cs="Times New Roman"/>
        </w:rPr>
        <w:t xml:space="preserve">be </w:t>
      </w:r>
      <w:r w:rsidR="00755A72">
        <w:rPr>
          <w:rFonts w:ascii="Times New Roman" w:hAnsi="Times New Roman" w:cs="Times New Roman"/>
        </w:rPr>
        <w:t xml:space="preserve">a poet during a time when it was not acceptable for African Americans (Cullen 2241). Additionally, Cullen’s “Incident” </w:t>
      </w:r>
      <w:r w:rsidR="00792F7C">
        <w:rPr>
          <w:rFonts w:ascii="Times New Roman" w:hAnsi="Times New Roman" w:cs="Times New Roman"/>
        </w:rPr>
        <w:t xml:space="preserve">reveals the racial prejudice he experienced at only eight years old (Cullen 2241). This event left a lasting impression on </w:t>
      </w:r>
      <w:r w:rsidR="00EA505E">
        <w:rPr>
          <w:rFonts w:ascii="Times New Roman" w:hAnsi="Times New Roman" w:cs="Times New Roman"/>
        </w:rPr>
        <w:t xml:space="preserve">him </w:t>
      </w:r>
      <w:r w:rsidR="00792F7C">
        <w:rPr>
          <w:rFonts w:ascii="Times New Roman" w:hAnsi="Times New Roman" w:cs="Times New Roman"/>
        </w:rPr>
        <w:t xml:space="preserve">about how the world views not only him but also African Americans. Both Hughes and Cullen </w:t>
      </w:r>
      <w:r w:rsidR="007B005D">
        <w:rPr>
          <w:rFonts w:ascii="Times New Roman" w:hAnsi="Times New Roman" w:cs="Times New Roman"/>
        </w:rPr>
        <w:t>personified</w:t>
      </w:r>
      <w:r w:rsidR="00EA505E">
        <w:rPr>
          <w:rFonts w:ascii="Times New Roman" w:hAnsi="Times New Roman" w:cs="Times New Roman"/>
        </w:rPr>
        <w:t xml:space="preserve"> the African American voice at th</w:t>
      </w:r>
      <w:r w:rsidR="007B005D">
        <w:rPr>
          <w:rFonts w:ascii="Times New Roman" w:hAnsi="Times New Roman" w:cs="Times New Roman"/>
        </w:rPr>
        <w:t>e time in order to help people understand their perspective</w:t>
      </w:r>
      <w:r w:rsidR="00C165C5">
        <w:rPr>
          <w:rFonts w:ascii="Times New Roman" w:hAnsi="Times New Roman" w:cs="Times New Roman"/>
        </w:rPr>
        <w:t>s</w:t>
      </w:r>
      <w:r w:rsidR="007B005D">
        <w:rPr>
          <w:rFonts w:ascii="Times New Roman" w:hAnsi="Times New Roman" w:cs="Times New Roman"/>
        </w:rPr>
        <w:t xml:space="preserve">, while looking to inspire readers </w:t>
      </w:r>
      <w:r w:rsidR="00C165C5">
        <w:rPr>
          <w:rFonts w:ascii="Times New Roman" w:hAnsi="Times New Roman" w:cs="Times New Roman"/>
        </w:rPr>
        <w:t xml:space="preserve">during their generation just </w:t>
      </w:r>
      <w:r w:rsidR="007B005D">
        <w:rPr>
          <w:rFonts w:ascii="Times New Roman" w:hAnsi="Times New Roman" w:cs="Times New Roman"/>
        </w:rPr>
        <w:t xml:space="preserve">like Emerson and Whitman. </w:t>
      </w:r>
    </w:p>
    <w:p w14:paraId="75C0AA4A" w14:textId="0FED27DB" w:rsidR="00C165C5" w:rsidRDefault="00C165C5" w:rsidP="00F5026D">
      <w:pPr>
        <w:spacing w:line="480" w:lineRule="auto"/>
        <w:rPr>
          <w:rFonts w:ascii="Times New Roman" w:hAnsi="Times New Roman" w:cs="Times New Roman"/>
        </w:rPr>
      </w:pPr>
      <w:r>
        <w:rPr>
          <w:rFonts w:ascii="Times New Roman" w:hAnsi="Times New Roman" w:cs="Times New Roman"/>
        </w:rPr>
        <w:tab/>
        <w:t xml:space="preserve">More recently, </w:t>
      </w:r>
      <w:r w:rsidR="007D4EB4">
        <w:rPr>
          <w:rFonts w:ascii="Times New Roman" w:hAnsi="Times New Roman" w:cs="Times New Roman"/>
        </w:rPr>
        <w:t>the works of John Cheever and Raymond Carver give us insight on the depiction of social classes. In “The Swimmer”, Cheever introduces us to Neddy Merri</w:t>
      </w:r>
      <w:r w:rsidR="00A43CD6">
        <w:rPr>
          <w:rFonts w:ascii="Times New Roman" w:hAnsi="Times New Roman" w:cs="Times New Roman"/>
        </w:rPr>
        <w:t>l</w:t>
      </w:r>
      <w:r w:rsidR="007D4EB4">
        <w:rPr>
          <w:rFonts w:ascii="Times New Roman" w:hAnsi="Times New Roman" w:cs="Times New Roman"/>
        </w:rPr>
        <w:t xml:space="preserve">l, who decides to swim across the county, going from the “Grahams, the Hammers, the Lears, the Howlands, and the Crosscups (Cheever 2364). </w:t>
      </w:r>
      <w:r w:rsidR="00A43CD6">
        <w:rPr>
          <w:rFonts w:ascii="Times New Roman" w:hAnsi="Times New Roman" w:cs="Times New Roman"/>
        </w:rPr>
        <w:t xml:space="preserve">Merill seems to </w:t>
      </w:r>
      <w:r w:rsidR="002C5EA9">
        <w:rPr>
          <w:rFonts w:ascii="Times New Roman" w:hAnsi="Times New Roman" w:cs="Times New Roman"/>
        </w:rPr>
        <w:t>be in a middle-</w:t>
      </w:r>
      <w:r w:rsidR="00A43CD6">
        <w:rPr>
          <w:rFonts w:ascii="Times New Roman" w:hAnsi="Times New Roman" w:cs="Times New Roman"/>
        </w:rPr>
        <w:t>class community</w:t>
      </w:r>
      <w:r w:rsidR="008B18A4">
        <w:rPr>
          <w:rFonts w:ascii="Times New Roman" w:hAnsi="Times New Roman" w:cs="Times New Roman"/>
        </w:rPr>
        <w:t xml:space="preserve">, but there is more to his story than meets the eye. Little by little more is uncovered about his life, and when he gets to the Halloran’s house Mrs. Halloran expressed her regret for his misfortunes with losing his house and children (Cheever 2367). However, in “What We Talk About When We Talk About Love”, different types of love are mentioned that go beyond age and social class. </w:t>
      </w:r>
      <w:r w:rsidR="002C5EA9">
        <w:rPr>
          <w:rFonts w:ascii="Times New Roman" w:hAnsi="Times New Roman" w:cs="Times New Roman"/>
        </w:rPr>
        <w:t>Terri and Ed represent a toxic relationship</w:t>
      </w:r>
      <w:r w:rsidR="00C31CEE">
        <w:rPr>
          <w:rFonts w:ascii="Times New Roman" w:hAnsi="Times New Roman" w:cs="Times New Roman"/>
        </w:rPr>
        <w:t xml:space="preserve"> of violence, yet Terri says, “In his own way maybe, but he loved me.” (Carver 171). </w:t>
      </w:r>
      <w:r w:rsidR="00404916">
        <w:rPr>
          <w:rFonts w:ascii="Times New Roman" w:hAnsi="Times New Roman" w:cs="Times New Roman"/>
        </w:rPr>
        <w:t xml:space="preserve">Carver went on to reflect an old couple’s relationship, who were badly injured in a car accident. The husband loved his wife so much that he became depressed when we could not see her through his cast (Carver 183). The devotion of the old couple relates to the same original themes of Bradstreet, who had an unwavering love for her faith and family. </w:t>
      </w:r>
    </w:p>
    <w:p w14:paraId="38AC6F62" w14:textId="6443BCE3" w:rsidR="00F5026D" w:rsidRDefault="00A43CD6" w:rsidP="000C3451">
      <w:pPr>
        <w:spacing w:line="480" w:lineRule="auto"/>
        <w:ind w:firstLine="720"/>
        <w:rPr>
          <w:rFonts w:ascii="Times New Roman" w:hAnsi="Times New Roman" w:cs="Times New Roman"/>
        </w:rPr>
      </w:pPr>
      <w:r>
        <w:rPr>
          <w:rFonts w:ascii="Times New Roman" w:hAnsi="Times New Roman" w:cs="Times New Roman"/>
        </w:rPr>
        <w:t>Through this course</w:t>
      </w:r>
      <w:r w:rsidR="002C5EA9">
        <w:rPr>
          <w:rFonts w:ascii="Times New Roman" w:hAnsi="Times New Roman" w:cs="Times New Roman"/>
        </w:rPr>
        <w:t>,</w:t>
      </w:r>
      <w:r>
        <w:rPr>
          <w:rFonts w:ascii="Times New Roman" w:hAnsi="Times New Roman" w:cs="Times New Roman"/>
        </w:rPr>
        <w:t xml:space="preserve"> I have seen </w:t>
      </w:r>
      <w:r w:rsidR="002C5EA9">
        <w:rPr>
          <w:rFonts w:ascii="Times New Roman" w:hAnsi="Times New Roman" w:cs="Times New Roman"/>
        </w:rPr>
        <w:t xml:space="preserve">the progression between </w:t>
      </w:r>
      <w:r>
        <w:rPr>
          <w:rFonts w:ascii="Times New Roman" w:hAnsi="Times New Roman" w:cs="Times New Roman"/>
        </w:rPr>
        <w:t>each literary or cultural movement</w:t>
      </w:r>
      <w:r w:rsidR="002C5EA9">
        <w:rPr>
          <w:rFonts w:ascii="Times New Roman" w:hAnsi="Times New Roman" w:cs="Times New Roman"/>
        </w:rPr>
        <w:t>, and how each</w:t>
      </w:r>
      <w:r>
        <w:rPr>
          <w:rFonts w:ascii="Times New Roman" w:hAnsi="Times New Roman" w:cs="Times New Roman"/>
        </w:rPr>
        <w:t xml:space="preserve"> has built off the one before it. </w:t>
      </w:r>
      <w:r w:rsidR="00404916">
        <w:rPr>
          <w:rFonts w:ascii="Times New Roman" w:hAnsi="Times New Roman" w:cs="Times New Roman"/>
        </w:rPr>
        <w:t>As the first published American poet, Anne Bradstreet laid the groundwork for American literature by writing about the values most important to her. Her poetic elements of love and nature inspired Emerson and Whitman to write for the people of their time, instilling in them a sense of creativity and empowerment. Hughes and Cullen sought to po</w:t>
      </w:r>
      <w:r w:rsidR="008B2C22">
        <w:rPr>
          <w:rFonts w:ascii="Times New Roman" w:hAnsi="Times New Roman" w:cs="Times New Roman"/>
        </w:rPr>
        <w:t xml:space="preserve">rtray the racial injustices of </w:t>
      </w:r>
      <w:r w:rsidR="00404916">
        <w:rPr>
          <w:rFonts w:ascii="Times New Roman" w:hAnsi="Times New Roman" w:cs="Times New Roman"/>
        </w:rPr>
        <w:t xml:space="preserve">African Americans, while giving a voice </w:t>
      </w:r>
      <w:r w:rsidR="008B2C22">
        <w:rPr>
          <w:rFonts w:ascii="Times New Roman" w:hAnsi="Times New Roman" w:cs="Times New Roman"/>
        </w:rPr>
        <w:t xml:space="preserve">to those </w:t>
      </w:r>
      <w:r w:rsidR="00404916">
        <w:rPr>
          <w:rFonts w:ascii="Times New Roman" w:hAnsi="Times New Roman" w:cs="Times New Roman"/>
        </w:rPr>
        <w:t xml:space="preserve">who were not as well represented at the time. Lastly, through the works of Cheever and Carver we have seen </w:t>
      </w:r>
      <w:r w:rsidR="00E10399">
        <w:rPr>
          <w:rFonts w:ascii="Times New Roman" w:hAnsi="Times New Roman" w:cs="Times New Roman"/>
        </w:rPr>
        <w:t xml:space="preserve">how love takes on many different forms. </w:t>
      </w:r>
      <w:r w:rsidR="00404916">
        <w:rPr>
          <w:rFonts w:ascii="Times New Roman" w:hAnsi="Times New Roman" w:cs="Times New Roman"/>
        </w:rPr>
        <w:t>Overall</w:t>
      </w:r>
      <w:r w:rsidR="000C3451">
        <w:rPr>
          <w:rFonts w:ascii="Times New Roman" w:hAnsi="Times New Roman" w:cs="Times New Roman"/>
        </w:rPr>
        <w:t xml:space="preserve">, </w:t>
      </w:r>
      <w:r w:rsidR="00C165C5">
        <w:rPr>
          <w:rFonts w:ascii="Times New Roman" w:hAnsi="Times New Roman" w:cs="Times New Roman"/>
        </w:rPr>
        <w:t>these</w:t>
      </w:r>
      <w:r w:rsidR="000C3451">
        <w:rPr>
          <w:rFonts w:ascii="Times New Roman" w:hAnsi="Times New Roman" w:cs="Times New Roman"/>
        </w:rPr>
        <w:t xml:space="preserve"> authors have built </w:t>
      </w:r>
      <w:r w:rsidR="00C165C5">
        <w:rPr>
          <w:rFonts w:ascii="Times New Roman" w:hAnsi="Times New Roman" w:cs="Times New Roman"/>
        </w:rPr>
        <w:t>off</w:t>
      </w:r>
      <w:r w:rsidR="000C3451">
        <w:rPr>
          <w:rFonts w:ascii="Times New Roman" w:hAnsi="Times New Roman" w:cs="Times New Roman"/>
        </w:rPr>
        <w:t xml:space="preserve"> one another in order to adapt to their time period and enhance American literature. </w:t>
      </w:r>
    </w:p>
    <w:p w14:paraId="21A57858" w14:textId="77777777" w:rsidR="00F5026D" w:rsidRDefault="00F5026D" w:rsidP="00F5026D">
      <w:pPr>
        <w:spacing w:line="480" w:lineRule="auto"/>
        <w:rPr>
          <w:rFonts w:ascii="Times New Roman" w:hAnsi="Times New Roman" w:cs="Times New Roman"/>
        </w:rPr>
      </w:pPr>
    </w:p>
    <w:p w14:paraId="64069E36" w14:textId="77777777" w:rsidR="00F5026D" w:rsidRDefault="00F5026D" w:rsidP="00F5026D">
      <w:pPr>
        <w:spacing w:line="480" w:lineRule="auto"/>
        <w:rPr>
          <w:rFonts w:ascii="Times New Roman" w:hAnsi="Times New Roman" w:cs="Times New Roman"/>
        </w:rPr>
      </w:pPr>
    </w:p>
    <w:p w14:paraId="6CF05A14" w14:textId="77777777" w:rsidR="00F5026D" w:rsidRDefault="00F5026D" w:rsidP="00F5026D">
      <w:pPr>
        <w:spacing w:line="480" w:lineRule="auto"/>
        <w:rPr>
          <w:rFonts w:ascii="Times New Roman" w:hAnsi="Times New Roman" w:cs="Times New Roman"/>
        </w:rPr>
      </w:pPr>
    </w:p>
    <w:p w14:paraId="3EAFA0D5" w14:textId="77777777" w:rsidR="00F5026D" w:rsidRDefault="00F5026D" w:rsidP="00F5026D">
      <w:pPr>
        <w:spacing w:line="480" w:lineRule="auto"/>
        <w:rPr>
          <w:rFonts w:ascii="Times New Roman" w:hAnsi="Times New Roman" w:cs="Times New Roman"/>
        </w:rPr>
      </w:pPr>
    </w:p>
    <w:p w14:paraId="26F19A77" w14:textId="77777777" w:rsidR="002C5EA9" w:rsidRDefault="002C5EA9" w:rsidP="00F5026D">
      <w:pPr>
        <w:spacing w:line="480" w:lineRule="auto"/>
        <w:rPr>
          <w:rFonts w:ascii="Times New Roman" w:hAnsi="Times New Roman" w:cs="Times New Roman"/>
        </w:rPr>
      </w:pPr>
    </w:p>
    <w:p w14:paraId="72B9EB82" w14:textId="77777777" w:rsidR="00F5026D" w:rsidRDefault="00F5026D" w:rsidP="00F5026D">
      <w:pPr>
        <w:spacing w:line="480" w:lineRule="auto"/>
        <w:rPr>
          <w:rFonts w:ascii="Times New Roman" w:hAnsi="Times New Roman" w:cs="Times New Roman"/>
        </w:rPr>
      </w:pPr>
    </w:p>
    <w:p w14:paraId="15B22DD4" w14:textId="77777777" w:rsidR="008B2C22" w:rsidRDefault="008B2C22" w:rsidP="00F5026D">
      <w:pPr>
        <w:spacing w:line="480" w:lineRule="auto"/>
        <w:rPr>
          <w:rFonts w:ascii="Times New Roman" w:hAnsi="Times New Roman" w:cs="Times New Roman"/>
        </w:rPr>
      </w:pPr>
    </w:p>
    <w:p w14:paraId="6F94DDED" w14:textId="77777777" w:rsidR="008B2C22" w:rsidRDefault="008B2C22" w:rsidP="00F5026D">
      <w:pPr>
        <w:spacing w:line="480" w:lineRule="auto"/>
        <w:rPr>
          <w:rFonts w:ascii="Times New Roman" w:hAnsi="Times New Roman" w:cs="Times New Roman"/>
        </w:rPr>
      </w:pPr>
    </w:p>
    <w:p w14:paraId="3D12CAFA" w14:textId="77777777" w:rsidR="008B2C22" w:rsidRDefault="008B2C22" w:rsidP="00F5026D">
      <w:pPr>
        <w:spacing w:line="480" w:lineRule="auto"/>
        <w:rPr>
          <w:rFonts w:ascii="Times New Roman" w:hAnsi="Times New Roman" w:cs="Times New Roman"/>
        </w:rPr>
      </w:pPr>
    </w:p>
    <w:p w14:paraId="1501B8A8" w14:textId="77777777" w:rsidR="008B2C22" w:rsidRDefault="008B2C22" w:rsidP="00F5026D">
      <w:pPr>
        <w:spacing w:line="480" w:lineRule="auto"/>
        <w:rPr>
          <w:rFonts w:ascii="Times New Roman" w:hAnsi="Times New Roman" w:cs="Times New Roman"/>
        </w:rPr>
      </w:pPr>
    </w:p>
    <w:p w14:paraId="7E15C4B8" w14:textId="77777777" w:rsidR="008B2C22" w:rsidRDefault="008B2C22" w:rsidP="00F5026D">
      <w:pPr>
        <w:spacing w:line="480" w:lineRule="auto"/>
        <w:rPr>
          <w:rFonts w:ascii="Times New Roman" w:hAnsi="Times New Roman" w:cs="Times New Roman"/>
        </w:rPr>
      </w:pPr>
    </w:p>
    <w:p w14:paraId="2428AFD2" w14:textId="77777777" w:rsidR="008B2C22" w:rsidRDefault="008B2C22" w:rsidP="00F5026D">
      <w:pPr>
        <w:spacing w:line="480" w:lineRule="auto"/>
        <w:rPr>
          <w:rFonts w:ascii="Times New Roman" w:hAnsi="Times New Roman" w:cs="Times New Roman"/>
        </w:rPr>
      </w:pPr>
    </w:p>
    <w:p w14:paraId="47EDD132" w14:textId="77777777" w:rsidR="008B2C22" w:rsidRDefault="008B2C22" w:rsidP="00F5026D">
      <w:pPr>
        <w:spacing w:line="480" w:lineRule="auto"/>
        <w:rPr>
          <w:rFonts w:ascii="Times New Roman" w:hAnsi="Times New Roman" w:cs="Times New Roman"/>
        </w:rPr>
      </w:pPr>
    </w:p>
    <w:p w14:paraId="097F5711" w14:textId="77777777" w:rsidR="008B2C22" w:rsidRDefault="008B2C22" w:rsidP="00F5026D">
      <w:pPr>
        <w:spacing w:line="480" w:lineRule="auto"/>
        <w:rPr>
          <w:rFonts w:ascii="Times New Roman" w:hAnsi="Times New Roman" w:cs="Times New Roman"/>
        </w:rPr>
      </w:pPr>
    </w:p>
    <w:p w14:paraId="753BC9DD" w14:textId="77777777" w:rsidR="008B2C22" w:rsidRDefault="008B2C22" w:rsidP="00F5026D">
      <w:pPr>
        <w:spacing w:line="480" w:lineRule="auto"/>
        <w:rPr>
          <w:rFonts w:ascii="Times New Roman" w:hAnsi="Times New Roman" w:cs="Times New Roman"/>
        </w:rPr>
      </w:pPr>
    </w:p>
    <w:p w14:paraId="11BC2750" w14:textId="77777777" w:rsidR="008B2C22" w:rsidRDefault="008B2C22" w:rsidP="00F5026D">
      <w:pPr>
        <w:spacing w:line="480" w:lineRule="auto"/>
        <w:rPr>
          <w:rFonts w:ascii="Times New Roman" w:hAnsi="Times New Roman" w:cs="Times New Roman"/>
        </w:rPr>
      </w:pPr>
    </w:p>
    <w:p w14:paraId="7A3CDDA2" w14:textId="77777777" w:rsidR="008B2C22" w:rsidRDefault="008B2C22" w:rsidP="00F5026D">
      <w:pPr>
        <w:spacing w:line="480" w:lineRule="auto"/>
        <w:rPr>
          <w:rFonts w:ascii="Times New Roman" w:hAnsi="Times New Roman" w:cs="Times New Roman"/>
        </w:rPr>
      </w:pPr>
    </w:p>
    <w:p w14:paraId="0C0F8B30" w14:textId="77777777" w:rsidR="008B2C22" w:rsidRDefault="008B2C22" w:rsidP="00F5026D">
      <w:pPr>
        <w:spacing w:line="480" w:lineRule="auto"/>
        <w:rPr>
          <w:rFonts w:ascii="Times New Roman" w:hAnsi="Times New Roman" w:cs="Times New Roman"/>
        </w:rPr>
      </w:pPr>
      <w:bookmarkStart w:id="0" w:name="_GoBack"/>
      <w:bookmarkEnd w:id="0"/>
    </w:p>
    <w:p w14:paraId="618CDC27" w14:textId="77777777" w:rsidR="00F5026D" w:rsidRDefault="00F5026D" w:rsidP="00F5026D">
      <w:pPr>
        <w:spacing w:line="480" w:lineRule="auto"/>
        <w:rPr>
          <w:rFonts w:ascii="Times New Roman" w:hAnsi="Times New Roman" w:cs="Times New Roman"/>
        </w:rPr>
      </w:pPr>
    </w:p>
    <w:p w14:paraId="73E69CCE" w14:textId="711A8677" w:rsidR="00F5026D" w:rsidRDefault="00F5026D" w:rsidP="00F5026D">
      <w:pPr>
        <w:spacing w:line="480" w:lineRule="auto"/>
        <w:jc w:val="center"/>
        <w:rPr>
          <w:rFonts w:ascii="Times New Roman" w:hAnsi="Times New Roman" w:cs="Times New Roman"/>
        </w:rPr>
      </w:pPr>
      <w:r>
        <w:rPr>
          <w:rFonts w:ascii="Times New Roman" w:hAnsi="Times New Roman" w:cs="Times New Roman"/>
        </w:rPr>
        <w:t>Works Cited</w:t>
      </w:r>
    </w:p>
    <w:p w14:paraId="3B1FA406" w14:textId="2C4A2272" w:rsidR="00F5026D" w:rsidRDefault="00F5026D" w:rsidP="00F5026D">
      <w:pPr>
        <w:spacing w:line="480" w:lineRule="auto"/>
        <w:rPr>
          <w:rFonts w:ascii="Times New Roman" w:hAnsi="Times New Roman" w:cs="Times New Roman"/>
        </w:rPr>
      </w:pPr>
      <w:r>
        <w:rPr>
          <w:rFonts w:ascii="Times New Roman" w:hAnsi="Times New Roman" w:cs="Times New Roman"/>
        </w:rPr>
        <w:t xml:space="preserve">Baym, Nina, Ed. </w:t>
      </w:r>
      <w:r>
        <w:rPr>
          <w:rFonts w:ascii="Times New Roman" w:hAnsi="Times New Roman" w:cs="Times New Roman"/>
          <w:i/>
        </w:rPr>
        <w:t>The Norton Anthology of American Literature Shorter 8</w:t>
      </w:r>
      <w:r w:rsidRPr="00F5026D">
        <w:rPr>
          <w:rFonts w:ascii="Times New Roman" w:hAnsi="Times New Roman" w:cs="Times New Roman"/>
          <w:i/>
          <w:vertAlign w:val="superscript"/>
        </w:rPr>
        <w:t>th</w:t>
      </w:r>
      <w:r>
        <w:rPr>
          <w:rFonts w:ascii="Times New Roman" w:hAnsi="Times New Roman" w:cs="Times New Roman"/>
          <w:i/>
        </w:rPr>
        <w:t xml:space="preserve"> Edition</w:t>
      </w:r>
      <w:r>
        <w:rPr>
          <w:rFonts w:ascii="Times New Roman" w:hAnsi="Times New Roman" w:cs="Times New Roman"/>
        </w:rPr>
        <w:t xml:space="preserve">. New York:  </w:t>
      </w:r>
      <w:r>
        <w:rPr>
          <w:rFonts w:ascii="Times New Roman" w:hAnsi="Times New Roman" w:cs="Times New Roman"/>
        </w:rPr>
        <w:tab/>
        <w:t xml:space="preserve">Norton, 2008. </w:t>
      </w:r>
    </w:p>
    <w:p w14:paraId="0D5763E2" w14:textId="045DA9FB" w:rsidR="00C165C5" w:rsidRPr="00C165C5" w:rsidRDefault="00C165C5" w:rsidP="00F5026D">
      <w:pPr>
        <w:spacing w:line="480" w:lineRule="auto"/>
        <w:rPr>
          <w:rFonts w:ascii="Times New Roman" w:hAnsi="Times New Roman" w:cs="Times New Roman"/>
        </w:rPr>
      </w:pPr>
      <w:r>
        <w:rPr>
          <w:rFonts w:ascii="Times New Roman" w:hAnsi="Times New Roman" w:cs="Times New Roman"/>
        </w:rPr>
        <w:t xml:space="preserve">Carver, Raymond. “What We Talk About When We Talk About Love” </w:t>
      </w:r>
      <w:r>
        <w:rPr>
          <w:rFonts w:ascii="Times New Roman" w:hAnsi="Times New Roman" w:cs="Times New Roman"/>
          <w:i/>
        </w:rPr>
        <w:t xml:space="preserve">What We Talk About  </w:t>
      </w:r>
      <w:r>
        <w:rPr>
          <w:rFonts w:ascii="Times New Roman" w:hAnsi="Times New Roman" w:cs="Times New Roman"/>
          <w:i/>
        </w:rPr>
        <w:tab/>
        <w:t>When We Talk About Love: Stories</w:t>
      </w:r>
      <w:r>
        <w:rPr>
          <w:rFonts w:ascii="Times New Roman" w:hAnsi="Times New Roman" w:cs="Times New Roman"/>
        </w:rPr>
        <w:t xml:space="preserve">. New York: Vintage, 1989. </w:t>
      </w:r>
    </w:p>
    <w:sectPr w:rsidR="00C165C5" w:rsidRPr="00C165C5" w:rsidSect="004E219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1DEAC" w14:textId="77777777" w:rsidR="005D4E30" w:rsidRDefault="005D4E30" w:rsidP="00F5026D">
      <w:r>
        <w:separator/>
      </w:r>
    </w:p>
  </w:endnote>
  <w:endnote w:type="continuationSeparator" w:id="0">
    <w:p w14:paraId="3C46C8A8" w14:textId="77777777" w:rsidR="005D4E30" w:rsidRDefault="005D4E30" w:rsidP="00F5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CC8BB" w14:textId="77777777" w:rsidR="005D4E30" w:rsidRDefault="005D4E30" w:rsidP="00F5026D">
      <w:r>
        <w:separator/>
      </w:r>
    </w:p>
  </w:footnote>
  <w:footnote w:type="continuationSeparator" w:id="0">
    <w:p w14:paraId="41912C69" w14:textId="77777777" w:rsidR="005D4E30" w:rsidRDefault="005D4E30" w:rsidP="00F502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1580" w14:textId="77777777" w:rsidR="00F5026D" w:rsidRDefault="00F5026D" w:rsidP="00B956A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449B3" w14:textId="77777777" w:rsidR="00F5026D" w:rsidRDefault="00F5026D" w:rsidP="00F502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362F" w14:textId="77777777" w:rsidR="00F5026D" w:rsidRPr="00F5026D" w:rsidRDefault="00F5026D" w:rsidP="00F5026D">
    <w:pPr>
      <w:pStyle w:val="Header"/>
      <w:framePr w:wrap="none" w:vAnchor="text" w:hAnchor="page" w:x="10522" w:y="1"/>
      <w:rPr>
        <w:rStyle w:val="PageNumber"/>
        <w:rFonts w:ascii="Times New Roman" w:hAnsi="Times New Roman" w:cs="Times New Roman"/>
      </w:rPr>
    </w:pPr>
    <w:r w:rsidRPr="00F5026D">
      <w:rPr>
        <w:rStyle w:val="PageNumber"/>
        <w:rFonts w:ascii="Times New Roman" w:hAnsi="Times New Roman" w:cs="Times New Roman"/>
      </w:rPr>
      <w:fldChar w:fldCharType="begin"/>
    </w:r>
    <w:r w:rsidRPr="00F5026D">
      <w:rPr>
        <w:rStyle w:val="PageNumber"/>
        <w:rFonts w:ascii="Times New Roman" w:hAnsi="Times New Roman" w:cs="Times New Roman"/>
      </w:rPr>
      <w:instrText xml:space="preserve">PAGE  </w:instrText>
    </w:r>
    <w:r w:rsidRPr="00F5026D">
      <w:rPr>
        <w:rStyle w:val="PageNumber"/>
        <w:rFonts w:ascii="Times New Roman" w:hAnsi="Times New Roman" w:cs="Times New Roman"/>
      </w:rPr>
      <w:fldChar w:fldCharType="separate"/>
    </w:r>
    <w:r w:rsidR="005D4E30">
      <w:rPr>
        <w:rStyle w:val="PageNumber"/>
        <w:rFonts w:ascii="Times New Roman" w:hAnsi="Times New Roman" w:cs="Times New Roman"/>
        <w:noProof/>
      </w:rPr>
      <w:t>1</w:t>
    </w:r>
    <w:r w:rsidRPr="00F5026D">
      <w:rPr>
        <w:rStyle w:val="PageNumber"/>
        <w:rFonts w:ascii="Times New Roman" w:hAnsi="Times New Roman" w:cs="Times New Roman"/>
      </w:rPr>
      <w:fldChar w:fldCharType="end"/>
    </w:r>
  </w:p>
  <w:p w14:paraId="03BB3D9F" w14:textId="0FFF58A3" w:rsidR="00F5026D" w:rsidRPr="00F5026D" w:rsidRDefault="00F5026D" w:rsidP="00F5026D">
    <w:pPr>
      <w:pStyle w:val="Header"/>
      <w:ind w:right="360"/>
      <w:jc w:val="right"/>
      <w:rPr>
        <w:rFonts w:ascii="Times New Roman" w:hAnsi="Times New Roman" w:cs="Times New Roman"/>
      </w:rPr>
    </w:pPr>
    <w:r w:rsidRPr="00F5026D">
      <w:rPr>
        <w:rFonts w:ascii="Times New Roman" w:hAnsi="Times New Roman" w:cs="Times New Roman"/>
      </w:rPr>
      <w:t xml:space="preserve"> Toddy</w:t>
    </w:r>
  </w:p>
  <w:p w14:paraId="1282CB87" w14:textId="77777777" w:rsidR="00F5026D" w:rsidRDefault="00F502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8F"/>
    <w:rsid w:val="00032563"/>
    <w:rsid w:val="000C3451"/>
    <w:rsid w:val="00134352"/>
    <w:rsid w:val="002C5EA9"/>
    <w:rsid w:val="00346CC0"/>
    <w:rsid w:val="003D01DD"/>
    <w:rsid w:val="00404916"/>
    <w:rsid w:val="00461154"/>
    <w:rsid w:val="004E2192"/>
    <w:rsid w:val="005762F0"/>
    <w:rsid w:val="005D4E30"/>
    <w:rsid w:val="006720A1"/>
    <w:rsid w:val="0069011E"/>
    <w:rsid w:val="00714634"/>
    <w:rsid w:val="00755A72"/>
    <w:rsid w:val="00790346"/>
    <w:rsid w:val="00792F7C"/>
    <w:rsid w:val="007A42DD"/>
    <w:rsid w:val="007B005D"/>
    <w:rsid w:val="007B1F6B"/>
    <w:rsid w:val="007D4EB4"/>
    <w:rsid w:val="007E608F"/>
    <w:rsid w:val="00890B89"/>
    <w:rsid w:val="008A20C6"/>
    <w:rsid w:val="008B18A4"/>
    <w:rsid w:val="008B2C22"/>
    <w:rsid w:val="009604EC"/>
    <w:rsid w:val="00983756"/>
    <w:rsid w:val="009A08F4"/>
    <w:rsid w:val="00A1561D"/>
    <w:rsid w:val="00A43CD6"/>
    <w:rsid w:val="00A82C39"/>
    <w:rsid w:val="00C165C5"/>
    <w:rsid w:val="00C31CEE"/>
    <w:rsid w:val="00CF500B"/>
    <w:rsid w:val="00D31AB1"/>
    <w:rsid w:val="00DB402B"/>
    <w:rsid w:val="00E10399"/>
    <w:rsid w:val="00E465B7"/>
    <w:rsid w:val="00E52785"/>
    <w:rsid w:val="00E90972"/>
    <w:rsid w:val="00EA505E"/>
    <w:rsid w:val="00F502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82E5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26D"/>
    <w:pPr>
      <w:tabs>
        <w:tab w:val="center" w:pos="4680"/>
        <w:tab w:val="right" w:pos="9360"/>
      </w:tabs>
    </w:pPr>
  </w:style>
  <w:style w:type="character" w:customStyle="1" w:styleId="HeaderChar">
    <w:name w:val="Header Char"/>
    <w:basedOn w:val="DefaultParagraphFont"/>
    <w:link w:val="Header"/>
    <w:uiPriority w:val="99"/>
    <w:rsid w:val="00F5026D"/>
  </w:style>
  <w:style w:type="paragraph" w:styleId="Footer">
    <w:name w:val="footer"/>
    <w:basedOn w:val="Normal"/>
    <w:link w:val="FooterChar"/>
    <w:uiPriority w:val="99"/>
    <w:unhideWhenUsed/>
    <w:rsid w:val="00F5026D"/>
    <w:pPr>
      <w:tabs>
        <w:tab w:val="center" w:pos="4680"/>
        <w:tab w:val="right" w:pos="9360"/>
      </w:tabs>
    </w:pPr>
  </w:style>
  <w:style w:type="character" w:customStyle="1" w:styleId="FooterChar">
    <w:name w:val="Footer Char"/>
    <w:basedOn w:val="DefaultParagraphFont"/>
    <w:link w:val="Footer"/>
    <w:uiPriority w:val="99"/>
    <w:rsid w:val="00F5026D"/>
  </w:style>
  <w:style w:type="character" w:styleId="PageNumber">
    <w:name w:val="page number"/>
    <w:basedOn w:val="DefaultParagraphFont"/>
    <w:uiPriority w:val="99"/>
    <w:semiHidden/>
    <w:unhideWhenUsed/>
    <w:rsid w:val="00F5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967</Words>
  <Characters>5514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Toddy</dc:creator>
  <cp:keywords/>
  <dc:description/>
  <cp:lastModifiedBy>Cameron Toddy</cp:lastModifiedBy>
  <cp:revision>2</cp:revision>
  <dcterms:created xsi:type="dcterms:W3CDTF">2018-05-04T12:00:00Z</dcterms:created>
  <dcterms:modified xsi:type="dcterms:W3CDTF">2018-05-04T14:34:00Z</dcterms:modified>
</cp:coreProperties>
</file>