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A6" w:rsidRPr="00A87992" w:rsidRDefault="00F648D0" w:rsidP="00A87992">
      <w:pPr>
        <w:spacing w:line="480" w:lineRule="auto"/>
        <w:rPr>
          <w:rFonts w:ascii="Times New Roman" w:hAnsi="Times New Roman" w:cs="Times New Roman"/>
          <w:sz w:val="24"/>
        </w:rPr>
      </w:pPr>
      <w:r>
        <w:tab/>
      </w:r>
      <w:r>
        <w:tab/>
      </w:r>
      <w:r w:rsidR="00F87967" w:rsidRPr="00D72B2A">
        <w:rPr>
          <w:rFonts w:ascii="Times New Roman" w:hAnsi="Times New Roman" w:cs="Times New Roman"/>
          <w:sz w:val="24"/>
          <w:szCs w:val="24"/>
        </w:rPr>
        <w:t>Wit</w:t>
      </w:r>
      <w:r w:rsidR="001B12DE">
        <w:rPr>
          <w:rFonts w:ascii="Times New Roman" w:hAnsi="Times New Roman" w:cs="Times New Roman"/>
          <w:sz w:val="24"/>
          <w:szCs w:val="24"/>
        </w:rPr>
        <w:t>h the increasing demand</w:t>
      </w:r>
      <w:r w:rsidR="00F87967" w:rsidRPr="00D72B2A">
        <w:rPr>
          <w:rFonts w:ascii="Times New Roman" w:hAnsi="Times New Roman" w:cs="Times New Roman"/>
          <w:sz w:val="24"/>
          <w:szCs w:val="24"/>
        </w:rPr>
        <w:t xml:space="preserve"> for organ</w:t>
      </w:r>
      <w:r w:rsidR="001B12DE">
        <w:rPr>
          <w:rFonts w:ascii="Times New Roman" w:hAnsi="Times New Roman" w:cs="Times New Roman"/>
          <w:sz w:val="24"/>
          <w:szCs w:val="24"/>
        </w:rPr>
        <w:t>s</w:t>
      </w:r>
      <w:r w:rsidR="00F87967" w:rsidRPr="00D72B2A">
        <w:rPr>
          <w:rFonts w:ascii="Times New Roman" w:hAnsi="Times New Roman" w:cs="Times New Roman"/>
          <w:sz w:val="24"/>
          <w:szCs w:val="24"/>
        </w:rPr>
        <w:t xml:space="preserve"> to transplant, biomedical researchers have come up with a new way </w:t>
      </w:r>
      <w:r w:rsidR="00FF24CF" w:rsidRPr="00D72B2A">
        <w:rPr>
          <w:rFonts w:ascii="Times New Roman" w:hAnsi="Times New Roman" w:cs="Times New Roman"/>
          <w:sz w:val="24"/>
          <w:szCs w:val="24"/>
        </w:rPr>
        <w:t>of gathering more organs</w:t>
      </w:r>
      <w:r w:rsidR="00FF24CF">
        <w:t>.</w:t>
      </w:r>
      <w:r w:rsidR="00F87967">
        <w:t xml:space="preserve"> </w:t>
      </w:r>
      <w:r w:rsidRPr="00A87992">
        <w:rPr>
          <w:rFonts w:ascii="Times New Roman" w:hAnsi="Times New Roman" w:cs="Times New Roman"/>
          <w:sz w:val="24"/>
        </w:rPr>
        <w:t>Xenotransplantation is the process of taking grafts and transplanting organs or tissues between different species, this is usually thought of as transplanting animal organs into humans. It is thought that xenotransplantation can relieve the pressu</w:t>
      </w:r>
      <w:r w:rsidR="00C96796" w:rsidRPr="00A87992">
        <w:rPr>
          <w:rFonts w:ascii="Times New Roman" w:hAnsi="Times New Roman" w:cs="Times New Roman"/>
          <w:sz w:val="24"/>
        </w:rPr>
        <w:t>res on the lack of supply of organs.</w:t>
      </w:r>
      <w:r w:rsidR="00FF24CF">
        <w:rPr>
          <w:rFonts w:ascii="Times New Roman" w:hAnsi="Times New Roman" w:cs="Times New Roman"/>
          <w:sz w:val="24"/>
        </w:rPr>
        <w:t xml:space="preserve"> Although, it is possible to use animal organs, the organs would have to come from a </w:t>
      </w:r>
      <w:r w:rsidR="001B12DE">
        <w:rPr>
          <w:rFonts w:ascii="Times New Roman" w:hAnsi="Times New Roman" w:cs="Times New Roman"/>
          <w:sz w:val="24"/>
        </w:rPr>
        <w:t>genetically</w:t>
      </w:r>
      <w:r w:rsidR="00FF24CF">
        <w:rPr>
          <w:rFonts w:ascii="Times New Roman" w:hAnsi="Times New Roman" w:cs="Times New Roman"/>
          <w:sz w:val="24"/>
        </w:rPr>
        <w:t xml:space="preserve"> modified animal. Even though pigs and b</w:t>
      </w:r>
      <w:r w:rsidR="00D72B2A">
        <w:rPr>
          <w:rFonts w:ascii="Times New Roman" w:hAnsi="Times New Roman" w:cs="Times New Roman"/>
          <w:sz w:val="24"/>
        </w:rPr>
        <w:t>aboons have similar anatomy as</w:t>
      </w:r>
      <w:r w:rsidR="00FF24CF">
        <w:rPr>
          <w:rFonts w:ascii="Times New Roman" w:hAnsi="Times New Roman" w:cs="Times New Roman"/>
          <w:sz w:val="24"/>
        </w:rPr>
        <w:t xml:space="preserve"> human</w:t>
      </w:r>
      <w:r w:rsidR="001B12DE">
        <w:rPr>
          <w:rFonts w:ascii="Times New Roman" w:hAnsi="Times New Roman" w:cs="Times New Roman"/>
          <w:sz w:val="24"/>
        </w:rPr>
        <w:t xml:space="preserve">s, their </w:t>
      </w:r>
      <w:r w:rsidR="00D72B2A">
        <w:rPr>
          <w:rFonts w:ascii="Times New Roman" w:hAnsi="Times New Roman" w:cs="Times New Roman"/>
          <w:sz w:val="24"/>
        </w:rPr>
        <w:t>organs cannot be directly transplanted.</w:t>
      </w:r>
      <w:r w:rsidR="00FF24CF">
        <w:rPr>
          <w:rFonts w:ascii="Times New Roman" w:hAnsi="Times New Roman" w:cs="Times New Roman"/>
          <w:sz w:val="24"/>
        </w:rPr>
        <w:t xml:space="preserve"> </w:t>
      </w:r>
      <w:r w:rsidR="00C96796" w:rsidRPr="00A87992">
        <w:rPr>
          <w:rFonts w:ascii="Times New Roman" w:hAnsi="Times New Roman" w:cs="Times New Roman"/>
          <w:sz w:val="24"/>
        </w:rPr>
        <w:t xml:space="preserve"> However, this causes ethical concerns about what rights animals have. If animals have the same rights as humans, how is xenotransplantation morally permissible? In the </w:t>
      </w:r>
      <w:r w:rsidR="00A25A21" w:rsidRPr="00A87992">
        <w:rPr>
          <w:rFonts w:ascii="Times New Roman" w:hAnsi="Times New Roman" w:cs="Times New Roman"/>
          <w:sz w:val="24"/>
        </w:rPr>
        <w:t>article written by R. G. Frey, animals do not have rights. In my paper I will show that the argument made by Frey proves that animals do not have rights.</w:t>
      </w:r>
    </w:p>
    <w:p w:rsidR="00850B4C" w:rsidRPr="00A87992" w:rsidRDefault="00A25A21" w:rsidP="00A87992">
      <w:pPr>
        <w:spacing w:line="480" w:lineRule="auto"/>
        <w:rPr>
          <w:rFonts w:ascii="Times New Roman" w:hAnsi="Times New Roman" w:cs="Times New Roman"/>
          <w:sz w:val="24"/>
        </w:rPr>
      </w:pPr>
      <w:r w:rsidRPr="00A87992">
        <w:rPr>
          <w:rFonts w:ascii="Times New Roman" w:hAnsi="Times New Roman" w:cs="Times New Roman"/>
          <w:sz w:val="24"/>
        </w:rPr>
        <w:tab/>
        <w:t>Animal rights ac</w:t>
      </w:r>
      <w:r w:rsidR="00850B4C" w:rsidRPr="00A87992">
        <w:rPr>
          <w:rFonts w:ascii="Times New Roman" w:hAnsi="Times New Roman" w:cs="Times New Roman"/>
          <w:sz w:val="24"/>
        </w:rPr>
        <w:t xml:space="preserve">tivists would say </w:t>
      </w:r>
      <w:r w:rsidRPr="00A87992">
        <w:rPr>
          <w:rFonts w:ascii="Times New Roman" w:hAnsi="Times New Roman" w:cs="Times New Roman"/>
          <w:sz w:val="24"/>
        </w:rPr>
        <w:t xml:space="preserve">animals </w:t>
      </w:r>
      <w:r w:rsidR="00D72B2A">
        <w:rPr>
          <w:rFonts w:ascii="Times New Roman" w:hAnsi="Times New Roman" w:cs="Times New Roman"/>
          <w:sz w:val="24"/>
        </w:rPr>
        <w:t xml:space="preserve">definitely </w:t>
      </w:r>
      <w:r w:rsidRPr="00A87992">
        <w:rPr>
          <w:rFonts w:ascii="Times New Roman" w:hAnsi="Times New Roman" w:cs="Times New Roman"/>
          <w:sz w:val="24"/>
        </w:rPr>
        <w:t>have rights, but do they? Of course animals should be treated humanely but is this an automatic right</w:t>
      </w:r>
      <w:r w:rsidR="00850B4C" w:rsidRPr="00A87992">
        <w:rPr>
          <w:rFonts w:ascii="Times New Roman" w:hAnsi="Times New Roman" w:cs="Times New Roman"/>
          <w:sz w:val="24"/>
        </w:rPr>
        <w:t xml:space="preserve">? </w:t>
      </w:r>
      <w:r w:rsidR="00D72B2A">
        <w:rPr>
          <w:rFonts w:ascii="Times New Roman" w:hAnsi="Times New Roman" w:cs="Times New Roman"/>
          <w:sz w:val="24"/>
        </w:rPr>
        <w:t>Ani</w:t>
      </w:r>
      <w:r w:rsidR="001B12DE">
        <w:rPr>
          <w:rFonts w:ascii="Times New Roman" w:hAnsi="Times New Roman" w:cs="Times New Roman"/>
          <w:sz w:val="24"/>
        </w:rPr>
        <w:t>mals can feel pleasure and pain,</w:t>
      </w:r>
      <w:r w:rsidR="00D72B2A">
        <w:rPr>
          <w:rFonts w:ascii="Times New Roman" w:hAnsi="Times New Roman" w:cs="Times New Roman"/>
          <w:sz w:val="24"/>
        </w:rPr>
        <w:t xml:space="preserve"> which makes some consequentialists reluctant to support the use of genetically modified animals for transplant organs. Also s</w:t>
      </w:r>
      <w:r w:rsidR="00850B4C" w:rsidRPr="00A87992">
        <w:rPr>
          <w:rFonts w:ascii="Times New Roman" w:hAnsi="Times New Roman" w:cs="Times New Roman"/>
          <w:sz w:val="24"/>
        </w:rPr>
        <w:t>ome pe</w:t>
      </w:r>
      <w:r w:rsidR="00D72B2A">
        <w:rPr>
          <w:rFonts w:ascii="Times New Roman" w:hAnsi="Times New Roman" w:cs="Times New Roman"/>
          <w:sz w:val="24"/>
        </w:rPr>
        <w:t>ople who think animals</w:t>
      </w:r>
      <w:r w:rsidR="00850B4C" w:rsidRPr="00A87992">
        <w:rPr>
          <w:rFonts w:ascii="Times New Roman" w:hAnsi="Times New Roman" w:cs="Times New Roman"/>
          <w:sz w:val="24"/>
        </w:rPr>
        <w:t xml:space="preserve"> have rights will argue that (1) “each and every criterion for the possession of rights that excludes animals from the class of right holders also excludes babies and the severely mentally-enfeebled from the class </w:t>
      </w:r>
      <w:r w:rsidR="00334EBB">
        <w:rPr>
          <w:rFonts w:ascii="Times New Roman" w:hAnsi="Times New Roman" w:cs="Times New Roman"/>
          <w:sz w:val="24"/>
        </w:rPr>
        <w:t>o</w:t>
      </w:r>
      <w:r w:rsidR="00850B4C" w:rsidRPr="00A87992">
        <w:rPr>
          <w:rFonts w:ascii="Times New Roman" w:hAnsi="Times New Roman" w:cs="Times New Roman"/>
          <w:sz w:val="24"/>
        </w:rPr>
        <w:t>f right hol</w:t>
      </w:r>
      <w:r w:rsidR="001B12DE">
        <w:rPr>
          <w:rFonts w:ascii="Times New Roman" w:hAnsi="Times New Roman" w:cs="Times New Roman"/>
          <w:sz w:val="24"/>
        </w:rPr>
        <w:t>ders</w:t>
      </w:r>
      <w:r w:rsidR="00850B4C" w:rsidRPr="00A87992">
        <w:rPr>
          <w:rFonts w:ascii="Times New Roman" w:hAnsi="Times New Roman" w:cs="Times New Roman"/>
          <w:sz w:val="24"/>
        </w:rPr>
        <w:t>. (2) Babies and the severely mentally-enfeebled</w:t>
      </w:r>
      <w:r w:rsidR="00334EBB">
        <w:rPr>
          <w:rFonts w:ascii="Times New Roman" w:hAnsi="Times New Roman" w:cs="Times New Roman"/>
          <w:sz w:val="24"/>
        </w:rPr>
        <w:t>, however, do have rights and</w:t>
      </w:r>
      <w:r w:rsidR="00850B4C" w:rsidRPr="00A87992">
        <w:rPr>
          <w:rFonts w:ascii="Times New Roman" w:hAnsi="Times New Roman" w:cs="Times New Roman"/>
          <w:sz w:val="24"/>
        </w:rPr>
        <w:t xml:space="preserve"> fall within the class of right holders. (3) Therefore, each and every one of these animal-excluding criteria must be rejected as a criterion for the possessio</w:t>
      </w:r>
      <w:r w:rsidR="001B12DE">
        <w:rPr>
          <w:rFonts w:ascii="Times New Roman" w:hAnsi="Times New Roman" w:cs="Times New Roman"/>
          <w:sz w:val="24"/>
        </w:rPr>
        <w:t>n of rights” (Frey 1977). This</w:t>
      </w:r>
      <w:r w:rsidR="00D72B2A">
        <w:rPr>
          <w:rFonts w:ascii="Times New Roman" w:hAnsi="Times New Roman" w:cs="Times New Roman"/>
          <w:sz w:val="24"/>
        </w:rPr>
        <w:t xml:space="preserve"> argument is presented in an indirect way</w:t>
      </w:r>
      <w:r w:rsidR="00295F1E">
        <w:rPr>
          <w:rFonts w:ascii="Times New Roman" w:hAnsi="Times New Roman" w:cs="Times New Roman"/>
          <w:sz w:val="24"/>
        </w:rPr>
        <w:t xml:space="preserve"> because it is not targeted at proving that animals do have rights, it is directed at “</w:t>
      </w:r>
      <w:r w:rsidR="001B12DE">
        <w:rPr>
          <w:rFonts w:ascii="Times New Roman" w:hAnsi="Times New Roman" w:cs="Times New Roman"/>
          <w:sz w:val="24"/>
        </w:rPr>
        <w:t>the negative thesis that animal</w:t>
      </w:r>
      <w:r w:rsidR="00295F1E">
        <w:rPr>
          <w:rFonts w:ascii="Times New Roman" w:hAnsi="Times New Roman" w:cs="Times New Roman"/>
          <w:sz w:val="24"/>
        </w:rPr>
        <w:t>-excluding criteria for the possession of rights will not do, since they exclude as well babies and the severely mentally- enfeebled”.</w:t>
      </w:r>
      <w:r w:rsidR="00850B4C" w:rsidRPr="00A87992">
        <w:rPr>
          <w:rFonts w:ascii="Times New Roman" w:hAnsi="Times New Roman" w:cs="Times New Roman"/>
          <w:sz w:val="24"/>
        </w:rPr>
        <w:t xml:space="preserve"> This argument is </w:t>
      </w:r>
      <w:r w:rsidR="00850B4C" w:rsidRPr="00A87992">
        <w:rPr>
          <w:rFonts w:ascii="Times New Roman" w:hAnsi="Times New Roman" w:cs="Times New Roman"/>
          <w:sz w:val="24"/>
        </w:rPr>
        <w:lastRenderedPageBreak/>
        <w:t xml:space="preserve">proven wrong by Frey because premiss (2) cannot be defended and fails, and premiss (1) is false and fails. </w:t>
      </w:r>
    </w:p>
    <w:p w:rsidR="006A741E" w:rsidRDefault="00850B4C" w:rsidP="00A87992">
      <w:pPr>
        <w:spacing w:line="480" w:lineRule="auto"/>
        <w:ind w:firstLine="720"/>
        <w:rPr>
          <w:rFonts w:ascii="Times New Roman" w:hAnsi="Times New Roman" w:cs="Times New Roman"/>
          <w:sz w:val="24"/>
        </w:rPr>
      </w:pPr>
      <w:r w:rsidRPr="00A87992">
        <w:rPr>
          <w:rFonts w:ascii="Times New Roman" w:hAnsi="Times New Roman" w:cs="Times New Roman"/>
          <w:sz w:val="24"/>
        </w:rPr>
        <w:t xml:space="preserve">Frey </w:t>
      </w:r>
      <w:r w:rsidR="00295F1E">
        <w:rPr>
          <w:rFonts w:ascii="Times New Roman" w:hAnsi="Times New Roman" w:cs="Times New Roman"/>
          <w:sz w:val="24"/>
        </w:rPr>
        <w:t>has written on animal rights in many setting</w:t>
      </w:r>
      <w:r w:rsidR="00334EBB">
        <w:rPr>
          <w:rFonts w:ascii="Times New Roman" w:hAnsi="Times New Roman" w:cs="Times New Roman"/>
          <w:sz w:val="24"/>
        </w:rPr>
        <w:t>s</w:t>
      </w:r>
      <w:r w:rsidR="00295F1E">
        <w:rPr>
          <w:rFonts w:ascii="Times New Roman" w:hAnsi="Times New Roman" w:cs="Times New Roman"/>
          <w:sz w:val="24"/>
        </w:rPr>
        <w:t>. In this article</w:t>
      </w:r>
      <w:r w:rsidR="00334EBB">
        <w:rPr>
          <w:rFonts w:ascii="Times New Roman" w:hAnsi="Times New Roman" w:cs="Times New Roman"/>
          <w:sz w:val="24"/>
        </w:rPr>
        <w:t>,</w:t>
      </w:r>
      <w:r w:rsidR="00295F1E">
        <w:rPr>
          <w:rFonts w:ascii="Times New Roman" w:hAnsi="Times New Roman" w:cs="Times New Roman"/>
          <w:sz w:val="24"/>
        </w:rPr>
        <w:t xml:space="preserve"> Frey demonstrates</w:t>
      </w:r>
      <w:r w:rsidRPr="00A87992">
        <w:rPr>
          <w:rFonts w:ascii="Times New Roman" w:hAnsi="Times New Roman" w:cs="Times New Roman"/>
          <w:sz w:val="24"/>
        </w:rPr>
        <w:t xml:space="preserve"> that the correct argument is</w:t>
      </w:r>
      <w:r w:rsidR="009D5D20" w:rsidRPr="00A87992">
        <w:rPr>
          <w:rFonts w:ascii="Times New Roman" w:hAnsi="Times New Roman" w:cs="Times New Roman"/>
          <w:sz w:val="24"/>
        </w:rPr>
        <w:t xml:space="preserve"> (1)</w:t>
      </w:r>
      <w:r w:rsidR="00E85A12" w:rsidRPr="00A87992">
        <w:rPr>
          <w:rFonts w:ascii="Times New Roman" w:hAnsi="Times New Roman" w:cs="Times New Roman"/>
          <w:sz w:val="24"/>
        </w:rPr>
        <w:t xml:space="preserve"> I</w:t>
      </w:r>
      <w:r w:rsidR="009D5D20" w:rsidRPr="00A87992">
        <w:rPr>
          <w:rFonts w:ascii="Times New Roman" w:hAnsi="Times New Roman" w:cs="Times New Roman"/>
          <w:sz w:val="24"/>
        </w:rPr>
        <w:t>f babies and the severely m</w:t>
      </w:r>
      <w:r w:rsidR="00E85A12" w:rsidRPr="00A87992">
        <w:rPr>
          <w:rFonts w:ascii="Times New Roman" w:hAnsi="Times New Roman" w:cs="Times New Roman"/>
          <w:sz w:val="24"/>
        </w:rPr>
        <w:t>entally- enfeebled are proven</w:t>
      </w:r>
      <w:r w:rsidR="009D5D20" w:rsidRPr="00A87992">
        <w:rPr>
          <w:rFonts w:ascii="Times New Roman" w:hAnsi="Times New Roman" w:cs="Times New Roman"/>
          <w:sz w:val="24"/>
        </w:rPr>
        <w:t xml:space="preserve"> be right holders, then animals are</w:t>
      </w:r>
      <w:r w:rsidR="00E85A12" w:rsidRPr="00A87992">
        <w:rPr>
          <w:rFonts w:ascii="Times New Roman" w:hAnsi="Times New Roman" w:cs="Times New Roman"/>
          <w:sz w:val="24"/>
        </w:rPr>
        <w:t xml:space="preserve"> specifically</w:t>
      </w:r>
      <w:r w:rsidR="002557F1" w:rsidRPr="00A87992">
        <w:rPr>
          <w:rFonts w:ascii="Times New Roman" w:hAnsi="Times New Roman" w:cs="Times New Roman"/>
          <w:sz w:val="24"/>
        </w:rPr>
        <w:t xml:space="preserve"> excluded from</w:t>
      </w:r>
      <w:r w:rsidR="009D5D20" w:rsidRPr="00A87992">
        <w:rPr>
          <w:rFonts w:ascii="Times New Roman" w:hAnsi="Times New Roman" w:cs="Times New Roman"/>
          <w:sz w:val="24"/>
        </w:rPr>
        <w:t xml:space="preserve"> right holders. (2) Babies and the severely mentally-enfeebled are proven to be right holders</w:t>
      </w:r>
      <w:r w:rsidR="00E85A12" w:rsidRPr="00A87992">
        <w:rPr>
          <w:rFonts w:ascii="Times New Roman" w:hAnsi="Times New Roman" w:cs="Times New Roman"/>
          <w:sz w:val="24"/>
        </w:rPr>
        <w:t>. (3) Therefore, a</w:t>
      </w:r>
      <w:r w:rsidR="009D5D20" w:rsidRPr="00A87992">
        <w:rPr>
          <w:rFonts w:ascii="Times New Roman" w:hAnsi="Times New Roman" w:cs="Times New Roman"/>
          <w:sz w:val="24"/>
        </w:rPr>
        <w:t>ni</w:t>
      </w:r>
      <w:r w:rsidR="002557F1" w:rsidRPr="00A87992">
        <w:rPr>
          <w:rFonts w:ascii="Times New Roman" w:hAnsi="Times New Roman" w:cs="Times New Roman"/>
          <w:sz w:val="24"/>
        </w:rPr>
        <w:t xml:space="preserve">mals are </w:t>
      </w:r>
      <w:r w:rsidR="00E85A12" w:rsidRPr="00A87992">
        <w:rPr>
          <w:rFonts w:ascii="Times New Roman" w:hAnsi="Times New Roman" w:cs="Times New Roman"/>
          <w:sz w:val="24"/>
        </w:rPr>
        <w:t xml:space="preserve">specifically </w:t>
      </w:r>
      <w:r w:rsidR="002557F1" w:rsidRPr="00A87992">
        <w:rPr>
          <w:rFonts w:ascii="Times New Roman" w:hAnsi="Times New Roman" w:cs="Times New Roman"/>
          <w:sz w:val="24"/>
        </w:rPr>
        <w:t>excluded from</w:t>
      </w:r>
      <w:r w:rsidR="009D5D20" w:rsidRPr="00A87992">
        <w:rPr>
          <w:rFonts w:ascii="Times New Roman" w:hAnsi="Times New Roman" w:cs="Times New Roman"/>
          <w:sz w:val="24"/>
        </w:rPr>
        <w:t xml:space="preserve"> right holders. </w:t>
      </w:r>
      <w:r w:rsidR="002557F1" w:rsidRPr="00A87992">
        <w:rPr>
          <w:rFonts w:ascii="Times New Roman" w:hAnsi="Times New Roman" w:cs="Times New Roman"/>
          <w:sz w:val="24"/>
        </w:rPr>
        <w:t>Premiss number (1) is proven correct by several different examples: the potentiality principle, the similarity argument, and the religious argument. Each example shows how babies and the severely mentally-enfeebled can be placed within the class of rig</w:t>
      </w:r>
      <w:r w:rsidR="006F53F8">
        <w:rPr>
          <w:rFonts w:ascii="Times New Roman" w:hAnsi="Times New Roman" w:cs="Times New Roman"/>
          <w:sz w:val="24"/>
        </w:rPr>
        <w:t>ht holders and directly exclude</w:t>
      </w:r>
      <w:r w:rsidR="001B12DE">
        <w:rPr>
          <w:rFonts w:ascii="Times New Roman" w:hAnsi="Times New Roman" w:cs="Times New Roman"/>
          <w:sz w:val="24"/>
        </w:rPr>
        <w:t>s</w:t>
      </w:r>
      <w:r w:rsidR="002557F1" w:rsidRPr="00A87992">
        <w:rPr>
          <w:rFonts w:ascii="Times New Roman" w:hAnsi="Times New Roman" w:cs="Times New Roman"/>
          <w:sz w:val="24"/>
        </w:rPr>
        <w:t xml:space="preserve"> animals from right holding.</w:t>
      </w:r>
      <w:r w:rsidR="006F53F8">
        <w:rPr>
          <w:rFonts w:ascii="Times New Roman" w:hAnsi="Times New Roman" w:cs="Times New Roman"/>
          <w:sz w:val="24"/>
        </w:rPr>
        <w:t xml:space="preserve"> If</w:t>
      </w:r>
      <w:r w:rsidR="00334EBB">
        <w:rPr>
          <w:rFonts w:ascii="Times New Roman" w:hAnsi="Times New Roman" w:cs="Times New Roman"/>
          <w:sz w:val="24"/>
        </w:rPr>
        <w:t xml:space="preserve"> the examples are proven to be</w:t>
      </w:r>
      <w:r w:rsidR="006F53F8">
        <w:rPr>
          <w:rFonts w:ascii="Times New Roman" w:hAnsi="Times New Roman" w:cs="Times New Roman"/>
          <w:sz w:val="24"/>
        </w:rPr>
        <w:t xml:space="preserve"> valid</w:t>
      </w:r>
      <w:r w:rsidR="00334EBB">
        <w:rPr>
          <w:rFonts w:ascii="Times New Roman" w:hAnsi="Times New Roman" w:cs="Times New Roman"/>
          <w:sz w:val="24"/>
        </w:rPr>
        <w:t>,</w:t>
      </w:r>
      <w:r w:rsidR="006F53F8">
        <w:rPr>
          <w:rFonts w:ascii="Times New Roman" w:hAnsi="Times New Roman" w:cs="Times New Roman"/>
          <w:sz w:val="24"/>
        </w:rPr>
        <w:t xml:space="preserve"> then each argument can be accepted or rejected independently.</w:t>
      </w:r>
      <w:r w:rsidR="002557F1" w:rsidRPr="00A87992">
        <w:rPr>
          <w:rFonts w:ascii="Times New Roman" w:hAnsi="Times New Roman" w:cs="Times New Roman"/>
          <w:sz w:val="24"/>
        </w:rPr>
        <w:t xml:space="preserve"> First, the potentiality principle states that a baby has the potential to be rational. To </w:t>
      </w:r>
      <w:r w:rsidR="000A767C" w:rsidRPr="00A87992">
        <w:rPr>
          <w:rFonts w:ascii="Times New Roman" w:hAnsi="Times New Roman" w:cs="Times New Roman"/>
          <w:sz w:val="24"/>
        </w:rPr>
        <w:t>be rational is to have rights.</w:t>
      </w:r>
      <w:r w:rsidR="009C0F05">
        <w:rPr>
          <w:rFonts w:ascii="Times New Roman" w:hAnsi="Times New Roman" w:cs="Times New Roman"/>
          <w:sz w:val="24"/>
        </w:rPr>
        <w:t xml:space="preserve"> If a person or thing does</w:t>
      </w:r>
      <w:r w:rsidR="007C0D03">
        <w:rPr>
          <w:rFonts w:ascii="Times New Roman" w:hAnsi="Times New Roman" w:cs="Times New Roman"/>
          <w:sz w:val="24"/>
        </w:rPr>
        <w:t xml:space="preserve"> not</w:t>
      </w:r>
      <w:r w:rsidR="009C0F05">
        <w:rPr>
          <w:rFonts w:ascii="Times New Roman" w:hAnsi="Times New Roman" w:cs="Times New Roman"/>
          <w:sz w:val="24"/>
        </w:rPr>
        <w:t xml:space="preserve"> have the ability to be rational, it cannot be considered to have rights. Rationality is a common theme throughout the examples. The principle does not</w:t>
      </w:r>
      <w:r w:rsidR="000A767C" w:rsidRPr="00A87992">
        <w:rPr>
          <w:rFonts w:ascii="Times New Roman" w:hAnsi="Times New Roman" w:cs="Times New Roman"/>
          <w:sz w:val="24"/>
        </w:rPr>
        <w:t xml:space="preserve"> mention animals because they have no rational capabilities. The second example is t</w:t>
      </w:r>
      <w:r w:rsidR="00334EBB">
        <w:rPr>
          <w:rFonts w:ascii="Times New Roman" w:hAnsi="Times New Roman" w:cs="Times New Roman"/>
          <w:sz w:val="24"/>
        </w:rPr>
        <w:t>he similarity argument which state</w:t>
      </w:r>
      <w:r w:rsidR="000A767C" w:rsidRPr="00A87992">
        <w:rPr>
          <w:rFonts w:ascii="Times New Roman" w:hAnsi="Times New Roman" w:cs="Times New Roman"/>
          <w:sz w:val="24"/>
        </w:rPr>
        <w:t xml:space="preserve">s “in all other respects except rationality and perhaps certain mental accomplishments, the severely </w:t>
      </w:r>
      <w:r w:rsidR="00334EBB">
        <w:rPr>
          <w:rFonts w:ascii="Times New Roman" w:hAnsi="Times New Roman" w:cs="Times New Roman"/>
          <w:sz w:val="24"/>
        </w:rPr>
        <w:t>mentally-</w:t>
      </w:r>
      <w:r w:rsidR="003B37BF" w:rsidRPr="00A87992">
        <w:rPr>
          <w:rFonts w:ascii="Times New Roman" w:hAnsi="Times New Roman" w:cs="Times New Roman"/>
          <w:sz w:val="24"/>
        </w:rPr>
        <w:t>enfeebled betray strong similarities to other members of our species and it would and does offend our species horribly to deprive such similar creatures of rights”. In other words, beca</w:t>
      </w:r>
      <w:r w:rsidR="001B12DE">
        <w:rPr>
          <w:rFonts w:ascii="Times New Roman" w:hAnsi="Times New Roman" w:cs="Times New Roman"/>
          <w:sz w:val="24"/>
        </w:rPr>
        <w:t>use t</w:t>
      </w:r>
      <w:r w:rsidR="00334EBB">
        <w:rPr>
          <w:rFonts w:ascii="Times New Roman" w:hAnsi="Times New Roman" w:cs="Times New Roman"/>
          <w:sz w:val="24"/>
        </w:rPr>
        <w:t>he mentally impaired</w:t>
      </w:r>
      <w:r w:rsidR="003B37BF" w:rsidRPr="00A87992">
        <w:rPr>
          <w:rFonts w:ascii="Times New Roman" w:hAnsi="Times New Roman" w:cs="Times New Roman"/>
          <w:sz w:val="24"/>
        </w:rPr>
        <w:t xml:space="preserve"> look similar to all other humans, they deserve rights.</w:t>
      </w:r>
      <w:r w:rsidR="009C0F05">
        <w:rPr>
          <w:rFonts w:ascii="Times New Roman" w:hAnsi="Times New Roman" w:cs="Times New Roman"/>
          <w:sz w:val="24"/>
        </w:rPr>
        <w:t xml:space="preserve"> As humans we cannot turn away the rights of others who have similar characteristics bec</w:t>
      </w:r>
      <w:r w:rsidR="001B12DE">
        <w:rPr>
          <w:rFonts w:ascii="Times New Roman" w:hAnsi="Times New Roman" w:cs="Times New Roman"/>
          <w:sz w:val="24"/>
        </w:rPr>
        <w:t>ause we make emotional bonds and attachments</w:t>
      </w:r>
      <w:r w:rsidR="009C0F05">
        <w:rPr>
          <w:rFonts w:ascii="Times New Roman" w:hAnsi="Times New Roman" w:cs="Times New Roman"/>
          <w:sz w:val="24"/>
        </w:rPr>
        <w:t>.</w:t>
      </w:r>
      <w:r w:rsidR="003B37BF" w:rsidRPr="00A87992">
        <w:rPr>
          <w:rFonts w:ascii="Times New Roman" w:hAnsi="Times New Roman" w:cs="Times New Roman"/>
          <w:sz w:val="24"/>
        </w:rPr>
        <w:t xml:space="preserve"> This argument divides animals and the severely mentally-enfeebled, because animals have little to no resemblance to humans. Therefore, animals do not have rights. Lastly, the religious argument separates babies and the severely mentally-enfeebled </w:t>
      </w:r>
      <w:r w:rsidR="003B37BF" w:rsidRPr="00A87992">
        <w:rPr>
          <w:rFonts w:ascii="Times New Roman" w:hAnsi="Times New Roman" w:cs="Times New Roman"/>
          <w:sz w:val="24"/>
        </w:rPr>
        <w:lastRenderedPageBreak/>
        <w:t>and animals, because babies and the severely mentally-enfeebled possess immortal souls. Immortal souls allow for right holding, and animals do not possess immortal souls.</w:t>
      </w:r>
      <w:r w:rsidR="009C0F05">
        <w:rPr>
          <w:rFonts w:ascii="Times New Roman" w:hAnsi="Times New Roman" w:cs="Times New Roman"/>
          <w:sz w:val="24"/>
        </w:rPr>
        <w:t xml:space="preserve"> For the religious argument, only humans are considered as beings that have souls. Some </w:t>
      </w:r>
      <w:r w:rsidR="001B12DE">
        <w:rPr>
          <w:rFonts w:ascii="Times New Roman" w:hAnsi="Times New Roman" w:cs="Times New Roman"/>
          <w:sz w:val="24"/>
        </w:rPr>
        <w:t>people could disagree with this</w:t>
      </w:r>
      <w:r w:rsidR="009C0F05">
        <w:rPr>
          <w:rFonts w:ascii="Times New Roman" w:hAnsi="Times New Roman" w:cs="Times New Roman"/>
          <w:sz w:val="24"/>
        </w:rPr>
        <w:t xml:space="preserve"> saying that animals do have souls</w:t>
      </w:r>
      <w:r w:rsidR="001B12DE">
        <w:rPr>
          <w:rFonts w:ascii="Times New Roman" w:hAnsi="Times New Roman" w:cs="Times New Roman"/>
          <w:sz w:val="24"/>
        </w:rPr>
        <w:t xml:space="preserve">, </w:t>
      </w:r>
      <w:r w:rsidR="006A741E">
        <w:rPr>
          <w:rFonts w:ascii="Times New Roman" w:hAnsi="Times New Roman" w:cs="Times New Roman"/>
          <w:sz w:val="24"/>
        </w:rPr>
        <w:t>but animals do not have a relationship with a God.</w:t>
      </w:r>
      <w:r w:rsidR="003B37BF" w:rsidRPr="00A87992">
        <w:rPr>
          <w:rFonts w:ascii="Times New Roman" w:hAnsi="Times New Roman" w:cs="Times New Roman"/>
          <w:sz w:val="24"/>
        </w:rPr>
        <w:t xml:space="preserve"> </w:t>
      </w:r>
    </w:p>
    <w:p w:rsidR="00A87992" w:rsidRDefault="008559BC" w:rsidP="00A87992">
      <w:pPr>
        <w:spacing w:line="480" w:lineRule="auto"/>
        <w:ind w:firstLine="720"/>
        <w:rPr>
          <w:rFonts w:ascii="Times New Roman" w:hAnsi="Times New Roman" w:cs="Times New Roman"/>
          <w:sz w:val="24"/>
        </w:rPr>
      </w:pPr>
      <w:r w:rsidRPr="00A87992">
        <w:rPr>
          <w:rFonts w:ascii="Times New Roman" w:hAnsi="Times New Roman" w:cs="Times New Roman"/>
          <w:sz w:val="24"/>
        </w:rPr>
        <w:t>Premiss (2)</w:t>
      </w:r>
      <w:r w:rsidR="007C0D03">
        <w:rPr>
          <w:rFonts w:ascii="Times New Roman" w:hAnsi="Times New Roman" w:cs="Times New Roman"/>
          <w:sz w:val="24"/>
        </w:rPr>
        <w:t xml:space="preserve"> in Frey’s argument</w:t>
      </w:r>
      <w:r w:rsidR="006A741E">
        <w:rPr>
          <w:rFonts w:ascii="Times New Roman" w:hAnsi="Times New Roman" w:cs="Times New Roman"/>
          <w:sz w:val="24"/>
        </w:rPr>
        <w:t xml:space="preserve"> h</w:t>
      </w:r>
      <w:r w:rsidR="00334EBB">
        <w:rPr>
          <w:rFonts w:ascii="Times New Roman" w:hAnsi="Times New Roman" w:cs="Times New Roman"/>
          <w:sz w:val="24"/>
        </w:rPr>
        <w:t>as been proven to be correct fro</w:t>
      </w:r>
      <w:r w:rsidR="006A741E">
        <w:rPr>
          <w:rFonts w:ascii="Times New Roman" w:hAnsi="Times New Roman" w:cs="Times New Roman"/>
          <w:sz w:val="24"/>
        </w:rPr>
        <w:t xml:space="preserve">m all of the previous examples </w:t>
      </w:r>
      <w:r w:rsidR="00334EBB">
        <w:rPr>
          <w:rFonts w:ascii="Times New Roman" w:hAnsi="Times New Roman" w:cs="Times New Roman"/>
          <w:sz w:val="24"/>
        </w:rPr>
        <w:t>described</w:t>
      </w:r>
      <w:r w:rsidR="006A741E">
        <w:rPr>
          <w:rFonts w:ascii="Times New Roman" w:hAnsi="Times New Roman" w:cs="Times New Roman"/>
          <w:sz w:val="24"/>
        </w:rPr>
        <w:t xml:space="preserve"> above. In</w:t>
      </w:r>
      <w:r w:rsidRPr="00A87992">
        <w:rPr>
          <w:rFonts w:ascii="Times New Roman" w:hAnsi="Times New Roman" w:cs="Times New Roman"/>
          <w:sz w:val="24"/>
        </w:rPr>
        <w:t xml:space="preserve"> every example</w:t>
      </w:r>
      <w:r w:rsidR="00334EBB">
        <w:rPr>
          <w:rFonts w:ascii="Times New Roman" w:hAnsi="Times New Roman" w:cs="Times New Roman"/>
          <w:sz w:val="24"/>
        </w:rPr>
        <w:t>,</w:t>
      </w:r>
      <w:r w:rsidRPr="00A87992">
        <w:rPr>
          <w:rFonts w:ascii="Times New Roman" w:hAnsi="Times New Roman" w:cs="Times New Roman"/>
          <w:sz w:val="24"/>
        </w:rPr>
        <w:t xml:space="preserve"> babies and the severely </w:t>
      </w:r>
      <w:r w:rsidR="00334EBB">
        <w:rPr>
          <w:rFonts w:ascii="Times New Roman" w:hAnsi="Times New Roman" w:cs="Times New Roman"/>
          <w:sz w:val="24"/>
        </w:rPr>
        <w:t>mentally-enfeebled are included</w:t>
      </w:r>
      <w:r w:rsidRPr="00A87992">
        <w:rPr>
          <w:rFonts w:ascii="Times New Roman" w:hAnsi="Times New Roman" w:cs="Times New Roman"/>
          <w:sz w:val="24"/>
        </w:rPr>
        <w:t xml:space="preserve"> as right hold</w:t>
      </w:r>
      <w:r w:rsidR="006A741E">
        <w:rPr>
          <w:rFonts w:ascii="Times New Roman" w:hAnsi="Times New Roman" w:cs="Times New Roman"/>
          <w:sz w:val="24"/>
        </w:rPr>
        <w:t xml:space="preserve">ers because of the potential babies have to become people, the similarity of the severely mentally-enfeebled to other humans, and the religious argument in which the babies and </w:t>
      </w:r>
      <w:r w:rsidR="006A741E" w:rsidRPr="003C56CC">
        <w:rPr>
          <w:rFonts w:ascii="Times New Roman" w:hAnsi="Times New Roman" w:cs="Times New Roman"/>
          <w:sz w:val="24"/>
        </w:rPr>
        <w:t>mentally impaired have immortal souls.</w:t>
      </w:r>
      <w:r w:rsidRPr="003C56CC">
        <w:rPr>
          <w:rFonts w:ascii="Times New Roman" w:hAnsi="Times New Roman" w:cs="Times New Roman"/>
          <w:sz w:val="24"/>
        </w:rPr>
        <w:t xml:space="preserve"> Comp</w:t>
      </w:r>
      <w:r w:rsidR="006A741E" w:rsidRPr="003C56CC">
        <w:rPr>
          <w:rFonts w:ascii="Times New Roman" w:hAnsi="Times New Roman" w:cs="Times New Roman"/>
          <w:sz w:val="24"/>
        </w:rPr>
        <w:t xml:space="preserve">aratively, </w:t>
      </w:r>
      <w:r w:rsidR="003C56CC" w:rsidRPr="003C56CC">
        <w:rPr>
          <w:rFonts w:ascii="Times New Roman" w:hAnsi="Times New Roman" w:cs="Times New Roman"/>
          <w:sz w:val="24"/>
        </w:rPr>
        <w:t>the conclusion</w:t>
      </w:r>
      <w:r w:rsidR="007C0D03">
        <w:rPr>
          <w:rFonts w:ascii="Times New Roman" w:hAnsi="Times New Roman" w:cs="Times New Roman"/>
          <w:sz w:val="24"/>
        </w:rPr>
        <w:t xml:space="preserve"> in Frey’s argument</w:t>
      </w:r>
      <w:r w:rsidR="003C56CC" w:rsidRPr="003C56CC">
        <w:rPr>
          <w:rFonts w:ascii="Times New Roman" w:hAnsi="Times New Roman" w:cs="Times New Roman"/>
          <w:sz w:val="24"/>
        </w:rPr>
        <w:t xml:space="preserve"> can be understood from the examples as well</w:t>
      </w:r>
      <w:r w:rsidR="006A741E">
        <w:rPr>
          <w:rFonts w:ascii="Times New Roman" w:hAnsi="Times New Roman" w:cs="Times New Roman"/>
          <w:sz w:val="24"/>
        </w:rPr>
        <w:t>. A</w:t>
      </w:r>
      <w:r w:rsidR="009B55AC" w:rsidRPr="00A87992">
        <w:rPr>
          <w:rFonts w:ascii="Times New Roman" w:hAnsi="Times New Roman" w:cs="Times New Roman"/>
          <w:sz w:val="24"/>
        </w:rPr>
        <w:t>nimals are excluded</w:t>
      </w:r>
      <w:r w:rsidRPr="00A87992">
        <w:rPr>
          <w:rFonts w:ascii="Times New Roman" w:hAnsi="Times New Roman" w:cs="Times New Roman"/>
          <w:sz w:val="24"/>
        </w:rPr>
        <w:t xml:space="preserve"> from the category of right holders</w:t>
      </w:r>
      <w:r w:rsidR="006A741E">
        <w:rPr>
          <w:rFonts w:ascii="Times New Roman" w:hAnsi="Times New Roman" w:cs="Times New Roman"/>
          <w:sz w:val="24"/>
        </w:rPr>
        <w:t xml:space="preserve"> because they do not have the potentiality to become people</w:t>
      </w:r>
      <w:r w:rsidRPr="00A87992">
        <w:rPr>
          <w:rFonts w:ascii="Times New Roman" w:hAnsi="Times New Roman" w:cs="Times New Roman"/>
          <w:sz w:val="24"/>
        </w:rPr>
        <w:t>,</w:t>
      </w:r>
      <w:r w:rsidR="006A741E">
        <w:rPr>
          <w:rFonts w:ascii="Times New Roman" w:hAnsi="Times New Roman" w:cs="Times New Roman"/>
          <w:sz w:val="24"/>
        </w:rPr>
        <w:t xml:space="preserve"> are not similar to humans, and do not have immortal souls. T</w:t>
      </w:r>
      <w:r w:rsidRPr="00A87992">
        <w:rPr>
          <w:rFonts w:ascii="Times New Roman" w:hAnsi="Times New Roman" w:cs="Times New Roman"/>
          <w:sz w:val="24"/>
        </w:rPr>
        <w:t>herefore</w:t>
      </w:r>
      <w:r w:rsidR="006A741E">
        <w:rPr>
          <w:rFonts w:ascii="Times New Roman" w:hAnsi="Times New Roman" w:cs="Times New Roman"/>
          <w:sz w:val="24"/>
        </w:rPr>
        <w:t>,</w:t>
      </w:r>
      <w:r w:rsidRPr="00A87992">
        <w:rPr>
          <w:rFonts w:ascii="Times New Roman" w:hAnsi="Times New Roman" w:cs="Times New Roman"/>
          <w:sz w:val="24"/>
        </w:rPr>
        <w:t xml:space="preserve"> animals </w:t>
      </w:r>
      <w:r w:rsidR="006A741E">
        <w:rPr>
          <w:rFonts w:ascii="Times New Roman" w:hAnsi="Times New Roman" w:cs="Times New Roman"/>
          <w:sz w:val="24"/>
        </w:rPr>
        <w:t>are excluded from right holding.</w:t>
      </w:r>
    </w:p>
    <w:p w:rsidR="00A25A21" w:rsidRPr="00A87992" w:rsidRDefault="008559BC" w:rsidP="00A87992">
      <w:pPr>
        <w:spacing w:line="480" w:lineRule="auto"/>
        <w:ind w:firstLine="720"/>
        <w:rPr>
          <w:rFonts w:ascii="Times New Roman" w:hAnsi="Times New Roman" w:cs="Times New Roman"/>
          <w:sz w:val="24"/>
        </w:rPr>
      </w:pPr>
      <w:r w:rsidRPr="00A87992">
        <w:rPr>
          <w:rFonts w:ascii="Times New Roman" w:hAnsi="Times New Roman" w:cs="Times New Roman"/>
          <w:sz w:val="24"/>
        </w:rPr>
        <w:t xml:space="preserve"> </w:t>
      </w:r>
      <w:r w:rsidR="009B55AC" w:rsidRPr="00A87992">
        <w:rPr>
          <w:rFonts w:ascii="Times New Roman" w:hAnsi="Times New Roman" w:cs="Times New Roman"/>
          <w:sz w:val="24"/>
        </w:rPr>
        <w:t>One objection co</w:t>
      </w:r>
      <w:r w:rsidR="00E85A12" w:rsidRPr="00A87992">
        <w:rPr>
          <w:rFonts w:ascii="Times New Roman" w:hAnsi="Times New Roman" w:cs="Times New Roman"/>
          <w:sz w:val="24"/>
        </w:rPr>
        <w:t xml:space="preserve">uld be that all </w:t>
      </w:r>
      <w:r w:rsidR="00853348">
        <w:rPr>
          <w:rFonts w:ascii="Times New Roman" w:hAnsi="Times New Roman" w:cs="Times New Roman"/>
          <w:sz w:val="24"/>
        </w:rPr>
        <w:t xml:space="preserve">of </w:t>
      </w:r>
      <w:r w:rsidR="00E85A12" w:rsidRPr="00A87992">
        <w:rPr>
          <w:rFonts w:ascii="Times New Roman" w:hAnsi="Times New Roman" w:cs="Times New Roman"/>
          <w:sz w:val="24"/>
        </w:rPr>
        <w:t>the previous examples above</w:t>
      </w:r>
      <w:r w:rsidR="007C0D03">
        <w:rPr>
          <w:rFonts w:ascii="Times New Roman" w:hAnsi="Times New Roman" w:cs="Times New Roman"/>
          <w:sz w:val="24"/>
        </w:rPr>
        <w:t xml:space="preserve"> that argue </w:t>
      </w:r>
      <w:r w:rsidR="00E85A12" w:rsidRPr="00A87992">
        <w:rPr>
          <w:rFonts w:ascii="Times New Roman" w:hAnsi="Times New Roman" w:cs="Times New Roman"/>
          <w:sz w:val="24"/>
        </w:rPr>
        <w:t>babies and the severely mentally-enfeebled do have rights, are rejected. Even if t</w:t>
      </w:r>
      <w:r w:rsidR="00A87992" w:rsidRPr="00A87992">
        <w:rPr>
          <w:rFonts w:ascii="Times New Roman" w:hAnsi="Times New Roman" w:cs="Times New Roman"/>
          <w:sz w:val="24"/>
        </w:rPr>
        <w:t>he arguments are rejected, animals are still differentiated from babies and the severely mentally-enfeebled. They cannot be put into the same category because animals lack rationality, which is a necessary condition for a right holder.</w:t>
      </w:r>
    </w:p>
    <w:p w:rsidR="00A25A21" w:rsidRDefault="00A87992" w:rsidP="00136F87">
      <w:pPr>
        <w:spacing w:line="480" w:lineRule="auto"/>
        <w:rPr>
          <w:rFonts w:ascii="Times New Roman" w:hAnsi="Times New Roman" w:cs="Times New Roman"/>
          <w:sz w:val="24"/>
        </w:rPr>
      </w:pPr>
      <w:r w:rsidRPr="00A87992">
        <w:rPr>
          <w:rFonts w:ascii="Times New Roman" w:hAnsi="Times New Roman" w:cs="Times New Roman"/>
          <w:sz w:val="24"/>
        </w:rPr>
        <w:tab/>
        <w:t>The argument against animal rights by Frey is proven to be correct because all examples fail to include animals in right holding. Animal</w:t>
      </w:r>
      <w:r w:rsidR="00075951">
        <w:rPr>
          <w:rFonts w:ascii="Times New Roman" w:hAnsi="Times New Roman" w:cs="Times New Roman"/>
          <w:sz w:val="24"/>
        </w:rPr>
        <w:t>s have no rational capabilities</w:t>
      </w:r>
      <w:r w:rsidR="007C0D03">
        <w:rPr>
          <w:rFonts w:ascii="Times New Roman" w:hAnsi="Times New Roman" w:cs="Times New Roman"/>
          <w:sz w:val="24"/>
        </w:rPr>
        <w:t xml:space="preserve"> which makes them lack rights</w:t>
      </w:r>
      <w:r w:rsidRPr="00A87992">
        <w:rPr>
          <w:rFonts w:ascii="Times New Roman" w:hAnsi="Times New Roman" w:cs="Times New Roman"/>
          <w:sz w:val="24"/>
        </w:rPr>
        <w:t xml:space="preserve">. Babies and the severely mentally-enfeebled can attain rights, but animals cannot. </w:t>
      </w:r>
    </w:p>
    <w:p w:rsidR="007C0D03" w:rsidRDefault="007C0D03" w:rsidP="00136F87">
      <w:pPr>
        <w:spacing w:line="480" w:lineRule="auto"/>
        <w:jc w:val="center"/>
        <w:rPr>
          <w:rFonts w:ascii="Times New Roman" w:hAnsi="Times New Roman" w:cs="Times New Roman"/>
          <w:sz w:val="24"/>
        </w:rPr>
      </w:pPr>
    </w:p>
    <w:p w:rsidR="00136F87" w:rsidRPr="00136F87" w:rsidRDefault="00136F87" w:rsidP="00136F87">
      <w:pPr>
        <w:spacing w:line="480" w:lineRule="auto"/>
        <w:jc w:val="center"/>
        <w:rPr>
          <w:rFonts w:ascii="Times New Roman" w:hAnsi="Times New Roman" w:cs="Times New Roman"/>
          <w:sz w:val="24"/>
        </w:rPr>
      </w:pPr>
      <w:bookmarkStart w:id="0" w:name="_GoBack"/>
      <w:bookmarkEnd w:id="0"/>
      <w:r>
        <w:rPr>
          <w:rFonts w:ascii="Times New Roman" w:hAnsi="Times New Roman" w:cs="Times New Roman"/>
          <w:sz w:val="24"/>
        </w:rPr>
        <w:lastRenderedPageBreak/>
        <w:t>Work Cited</w:t>
      </w:r>
    </w:p>
    <w:p w:rsidR="00A25A21" w:rsidRDefault="00A25A21">
      <w:r>
        <w:rPr>
          <w:rFonts w:ascii="Arial" w:hAnsi="Arial" w:cs="Arial"/>
          <w:color w:val="222222"/>
          <w:sz w:val="20"/>
          <w:szCs w:val="20"/>
          <w:shd w:val="clear" w:color="auto" w:fill="FFFFFF"/>
        </w:rPr>
        <w:t>Frey, R. G. “Animal Rights.”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Analysis</w:t>
      </w:r>
      <w:r>
        <w:rPr>
          <w:rFonts w:ascii="Arial" w:hAnsi="Arial" w:cs="Arial"/>
          <w:color w:val="222222"/>
          <w:sz w:val="20"/>
          <w:szCs w:val="20"/>
          <w:shd w:val="clear" w:color="auto" w:fill="FFFFFF"/>
        </w:rPr>
        <w:t>, vol. 37, no. 4, 1977, pp. 186–189. www.jstor.org/stable/3327349.</w:t>
      </w:r>
    </w:p>
    <w:sectPr w:rsidR="00A25A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2A2" w:rsidRDefault="004632A2" w:rsidP="00A96E37">
      <w:pPr>
        <w:spacing w:after="0" w:line="240" w:lineRule="auto"/>
      </w:pPr>
      <w:r>
        <w:separator/>
      </w:r>
    </w:p>
  </w:endnote>
  <w:endnote w:type="continuationSeparator" w:id="0">
    <w:p w:rsidR="004632A2" w:rsidRDefault="004632A2" w:rsidP="00A9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2A2" w:rsidRDefault="004632A2" w:rsidP="00A96E37">
      <w:pPr>
        <w:spacing w:after="0" w:line="240" w:lineRule="auto"/>
      </w:pPr>
      <w:r>
        <w:separator/>
      </w:r>
    </w:p>
  </w:footnote>
  <w:footnote w:type="continuationSeparator" w:id="0">
    <w:p w:rsidR="004632A2" w:rsidRDefault="004632A2" w:rsidP="00A9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51" w:rsidRPr="00A96E37" w:rsidRDefault="00075951">
    <w:pPr>
      <w:pStyle w:val="Header"/>
      <w:rPr>
        <w:rFonts w:ascii="Times New Roman" w:hAnsi="Times New Roman" w:cs="Times New Roman"/>
      </w:rPr>
    </w:pPr>
    <w:r>
      <w:tab/>
    </w:r>
    <w:r>
      <w:tab/>
    </w:r>
    <w:r w:rsidRPr="00A96E37">
      <w:rPr>
        <w:rFonts w:ascii="Times New Roman" w:hAnsi="Times New Roman" w:cs="Times New Roman"/>
        <w:sz w:val="24"/>
      </w:rPr>
      <w:t>Summer Chenault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D0"/>
    <w:rsid w:val="00075951"/>
    <w:rsid w:val="000A767C"/>
    <w:rsid w:val="00136F87"/>
    <w:rsid w:val="001B12DE"/>
    <w:rsid w:val="002557F1"/>
    <w:rsid w:val="00295F1E"/>
    <w:rsid w:val="00334EBB"/>
    <w:rsid w:val="003B37BF"/>
    <w:rsid w:val="003C56CC"/>
    <w:rsid w:val="004632A2"/>
    <w:rsid w:val="006A741E"/>
    <w:rsid w:val="006F53F8"/>
    <w:rsid w:val="007C0D03"/>
    <w:rsid w:val="00850B4C"/>
    <w:rsid w:val="00853348"/>
    <w:rsid w:val="008559BC"/>
    <w:rsid w:val="00967BBF"/>
    <w:rsid w:val="009B55AC"/>
    <w:rsid w:val="009C0F05"/>
    <w:rsid w:val="009D5D20"/>
    <w:rsid w:val="00A25A21"/>
    <w:rsid w:val="00A87992"/>
    <w:rsid w:val="00A96E37"/>
    <w:rsid w:val="00C96796"/>
    <w:rsid w:val="00D57EA6"/>
    <w:rsid w:val="00D72B2A"/>
    <w:rsid w:val="00E85A12"/>
    <w:rsid w:val="00E90106"/>
    <w:rsid w:val="00EC4264"/>
    <w:rsid w:val="00F46F97"/>
    <w:rsid w:val="00F648D0"/>
    <w:rsid w:val="00F87967"/>
    <w:rsid w:val="00FF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2BF3"/>
  <w15:chartTrackingRefBased/>
  <w15:docId w15:val="{0283CA02-D7E6-4F3E-B45E-48655C1F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5A21"/>
  </w:style>
  <w:style w:type="paragraph" w:styleId="Header">
    <w:name w:val="header"/>
    <w:basedOn w:val="Normal"/>
    <w:link w:val="HeaderChar"/>
    <w:uiPriority w:val="99"/>
    <w:unhideWhenUsed/>
    <w:rsid w:val="00A9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E37"/>
  </w:style>
  <w:style w:type="paragraph" w:styleId="Footer">
    <w:name w:val="footer"/>
    <w:basedOn w:val="Normal"/>
    <w:link w:val="FooterChar"/>
    <w:uiPriority w:val="99"/>
    <w:unhideWhenUsed/>
    <w:rsid w:val="00A96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Chenault</dc:creator>
  <cp:keywords/>
  <dc:description/>
  <cp:lastModifiedBy>Summer Chenault</cp:lastModifiedBy>
  <cp:revision>12</cp:revision>
  <dcterms:created xsi:type="dcterms:W3CDTF">2017-01-08T03:15:00Z</dcterms:created>
  <dcterms:modified xsi:type="dcterms:W3CDTF">2017-01-09T18:23:00Z</dcterms:modified>
</cp:coreProperties>
</file>