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C54DB" w14:textId="77777777" w:rsidR="001758A8" w:rsidRDefault="00967171">
      <w:pPr>
        <w:contextualSpacing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114300" distB="114300" distL="114300" distR="114300" wp14:anchorId="059C8D15" wp14:editId="61DD1FE4">
            <wp:extent cx="793433" cy="7000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433" cy="700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C00402" w14:textId="77777777" w:rsidR="001758A8" w:rsidRDefault="00967171">
      <w:pPr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Dog Dialogue </w:t>
      </w:r>
    </w:p>
    <w:p w14:paraId="2E667CA2" w14:textId="77777777" w:rsidR="001758A8" w:rsidRDefault="001758A8">
      <w:pPr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C82204" w14:textId="77777777" w:rsidR="001758A8" w:rsidRDefault="00967171">
      <w:pPr>
        <w:contextualSpacing w:val="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November 7, 2018 - FOR IMMEDIATE RELEASE</w:t>
      </w:r>
    </w:p>
    <w:p w14:paraId="14CDB668" w14:textId="77777777" w:rsidR="001758A8" w:rsidRDefault="001758A8">
      <w:pPr>
        <w:contextualSpacing w:val="0"/>
        <w:jc w:val="center"/>
        <w:rPr>
          <w:sz w:val="24"/>
          <w:szCs w:val="24"/>
        </w:rPr>
      </w:pPr>
    </w:p>
    <w:p w14:paraId="32DB5F6E" w14:textId="77777777" w:rsidR="001758A8" w:rsidRDefault="00967171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Bark my language </w:t>
      </w:r>
    </w:p>
    <w:p w14:paraId="24E8BE2A" w14:textId="77777777" w:rsidR="001758A8" w:rsidRDefault="001758A8">
      <w:pPr>
        <w:contextualSpacing w:val="0"/>
        <w:jc w:val="center"/>
        <w:rPr>
          <w:sz w:val="24"/>
          <w:szCs w:val="24"/>
        </w:rPr>
      </w:pPr>
    </w:p>
    <w:p w14:paraId="0FD42020" w14:textId="77777777" w:rsidR="001758A8" w:rsidRDefault="00967171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Atlanta, GA - A unique device </w:t>
      </w:r>
      <w:r w:rsidR="00430036">
        <w:rPr>
          <w:rFonts w:ascii="Times New Roman" w:eastAsia="Times New Roman" w:hAnsi="Times New Roman" w:cs="Times New Roman"/>
          <w:sz w:val="24"/>
          <w:szCs w:val="24"/>
        </w:rPr>
        <w:t>that translates your dogs’ sounds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into words was announced today </w:t>
      </w:r>
      <w:r w:rsidR="00430036">
        <w:rPr>
          <w:rFonts w:ascii="Times New Roman" w:eastAsia="Times New Roman" w:hAnsi="Times New Roman" w:cs="Times New Roman"/>
          <w:sz w:val="24"/>
          <w:szCs w:val="24"/>
        </w:rPr>
        <w:t>by animal products company Pet-</w:t>
      </w:r>
      <w:proofErr w:type="spellStart"/>
      <w:r w:rsidR="00430036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E112B3" w14:textId="77777777" w:rsidR="001758A8" w:rsidRDefault="001758A8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0973F85" w14:textId="77777777" w:rsidR="001758A8" w:rsidRDefault="00967171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“We strive to create a better relationship for both pets and owners,” said the company's founders in the announcement of the new product. “With Dog Dialogue, pets and owners will have the ability to create a better a relationship.”  </w:t>
      </w:r>
    </w:p>
    <w:p w14:paraId="756CB56B" w14:textId="77777777" w:rsidR="001758A8" w:rsidRDefault="00967171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78BD7C" w14:textId="77777777" w:rsidR="001758A8" w:rsidRDefault="00967171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translator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the first of a new era of communication devices. Our researchers combined electronic voice technology with a device that measures neural impulses into a collar that analyzes a dog’s thoughts and translates them into human speech.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0A2260" w14:textId="77777777" w:rsidR="001758A8" w:rsidRDefault="001758A8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CD59F08" w14:textId="77777777" w:rsidR="001758A8" w:rsidRDefault="00967171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Dog Dialogue is ava</w:t>
      </w:r>
      <w:r>
        <w:rPr>
          <w:rFonts w:ascii="Times New Roman" w:eastAsia="Times New Roman" w:hAnsi="Times New Roman" w:cs="Times New Roman"/>
          <w:sz w:val="24"/>
          <w:szCs w:val="24"/>
        </w:rPr>
        <w:t>ilable in different models: Basic and Advanced. The basic model translates basic feelings of dogs, such as happy, mad, hungry, and tired. It comes with the Dog Dialogue app and is priced at $50. The advanced model comes with a variety of features such as t</w:t>
      </w:r>
      <w:r>
        <w:rPr>
          <w:rFonts w:ascii="Times New Roman" w:eastAsia="Times New Roman" w:hAnsi="Times New Roman" w:cs="Times New Roman"/>
          <w:sz w:val="24"/>
          <w:szCs w:val="24"/>
        </w:rPr>
        <w:t>racking and identification tec</w:t>
      </w:r>
      <w:r w:rsidR="00430036">
        <w:rPr>
          <w:rFonts w:ascii="Times New Roman" w:eastAsia="Times New Roman" w:hAnsi="Times New Roman" w:cs="Times New Roman"/>
          <w:sz w:val="24"/>
          <w:szCs w:val="24"/>
        </w:rPr>
        <w:t xml:space="preserve">hnology, premium app access, and </w:t>
      </w:r>
      <w:r>
        <w:rPr>
          <w:rFonts w:ascii="Times New Roman" w:eastAsia="Times New Roman" w:hAnsi="Times New Roman" w:cs="Times New Roman"/>
          <w:sz w:val="24"/>
          <w:szCs w:val="24"/>
        </w:rPr>
        <w:t>word for word translation</w:t>
      </w:r>
      <w:r w:rsidR="0011068A">
        <w:rPr>
          <w:rFonts w:ascii="Times New Roman" w:eastAsia="Times New Roman" w:hAnsi="Times New Roman" w:cs="Times New Roman"/>
          <w:sz w:val="24"/>
          <w:szCs w:val="24"/>
        </w:rPr>
        <w:t>. This</w:t>
      </w:r>
      <w:bookmarkStart w:id="0" w:name="_GoBack"/>
      <w:bookmarkEnd w:id="0"/>
      <w:r w:rsidR="00430036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r>
        <w:rPr>
          <w:rFonts w:ascii="Times New Roman" w:eastAsia="Times New Roman" w:hAnsi="Times New Roman" w:cs="Times New Roman"/>
          <w:sz w:val="24"/>
          <w:szCs w:val="24"/>
        </w:rPr>
        <w:t>is priced at $200.</w:t>
      </w:r>
    </w:p>
    <w:p w14:paraId="6A42CDCB" w14:textId="77777777" w:rsidR="001758A8" w:rsidRDefault="001758A8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FDDE76C" w14:textId="77777777" w:rsidR="001758A8" w:rsidRDefault="00967171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"As a dog owner, I always looking to improve my relationship I have with my dog. Dog Dialogue has given me the opportunity to communicate with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my dogs to help me fulfill their wants and needs," said Kristen Wilcox, a Dog Dialogue product tester.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F03EBAF" w14:textId="77777777" w:rsidR="001758A8" w:rsidRDefault="00967171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"Dog Dialogue has allowed my owner and I to really get to know each other on a personal basis,” barked Chevy Collier. “He now knows my favorit</w:t>
      </w:r>
      <w:r>
        <w:rPr>
          <w:rFonts w:ascii="Times New Roman" w:eastAsia="Times New Roman" w:hAnsi="Times New Roman" w:cs="Times New Roman"/>
          <w:sz w:val="24"/>
          <w:szCs w:val="24"/>
        </w:rPr>
        <w:t>e toy is a tennis ball.”</w:t>
      </w:r>
    </w:p>
    <w:p w14:paraId="74755D0E" w14:textId="77777777" w:rsidR="001758A8" w:rsidRDefault="001758A8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57FE309" w14:textId="77777777" w:rsidR="001758A8" w:rsidRDefault="00967171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offering a limited time promotional code, “Brochure10,” to receive 10% off your Dog Dialogue. </w:t>
      </w:r>
    </w:p>
    <w:p w14:paraId="2635C157" w14:textId="77777777" w:rsidR="001758A8" w:rsidRDefault="00967171">
      <w:pPr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-30- </w:t>
      </w:r>
    </w:p>
    <w:p w14:paraId="7746DDC0" w14:textId="77777777" w:rsidR="001758A8" w:rsidRDefault="00967171">
      <w:pPr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more information, contact Pet-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B602F6" w14:textId="77777777" w:rsidR="001758A8" w:rsidRDefault="00967171">
      <w:pPr>
        <w:contextualSpacing w:val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757-551-7248, website www.pettacular.com</w:t>
      </w:r>
    </w:p>
    <w:sectPr w:rsidR="001758A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758A8"/>
    <w:rsid w:val="0011068A"/>
    <w:rsid w:val="001758A8"/>
    <w:rsid w:val="00430036"/>
    <w:rsid w:val="0096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BE53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2018-11-07T00:17:00Z</dcterms:created>
  <dcterms:modified xsi:type="dcterms:W3CDTF">2018-11-07T00:22:00Z</dcterms:modified>
</cp:coreProperties>
</file>