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AAFE6" w14:textId="77777777" w:rsidR="00A52EFD" w:rsidRPr="00A52EFD" w:rsidRDefault="00A94D96" w:rsidP="00A52EFD">
      <w:pPr>
        <w:jc w:val="center"/>
        <w:rPr>
          <w:rFonts w:ascii="-webkit-standard" w:eastAsia="Times New Roman" w:hAnsi="-webkit-standard" w:cs="Times New Roman"/>
          <w:color w:val="000000"/>
        </w:rPr>
      </w:pPr>
      <w:r>
        <w:rPr>
          <w:rFonts w:ascii="Georgia" w:eastAsia="Times New Roman" w:hAnsi="Georgia" w:cs="Times New Roman"/>
          <w:i/>
          <w:iCs/>
          <w:color w:val="000000"/>
          <w:sz w:val="42"/>
          <w:szCs w:val="42"/>
        </w:rPr>
        <w:t>Disability Fairness in Public Schools</w:t>
      </w:r>
    </w:p>
    <w:p w14:paraId="7A0AC3B9" w14:textId="77777777" w:rsidR="00A52EFD" w:rsidRPr="00A52EFD" w:rsidRDefault="00A52EFD" w:rsidP="00A52EFD">
      <w:pPr>
        <w:spacing w:before="200"/>
        <w:outlineLvl w:val="0"/>
        <w:rPr>
          <w:rFonts w:ascii="-webkit-standard" w:eastAsia="Times New Roman" w:hAnsi="-webkit-standard" w:cs="Times New Roman"/>
          <w:b/>
          <w:bCs/>
          <w:color w:val="000000"/>
          <w:kern w:val="36"/>
          <w:sz w:val="48"/>
          <w:szCs w:val="48"/>
        </w:rPr>
      </w:pPr>
      <w:r w:rsidRPr="00A52EFD">
        <w:rPr>
          <w:rFonts w:ascii="Georgia" w:eastAsia="Times New Roman" w:hAnsi="Georgia" w:cs="Times New Roman"/>
          <w:color w:val="000000"/>
          <w:kern w:val="36"/>
          <w:sz w:val="32"/>
          <w:szCs w:val="32"/>
        </w:rPr>
        <w:t xml:space="preserve">Course Information </w:t>
      </w:r>
    </w:p>
    <w:p w14:paraId="0A0380C1" w14:textId="77777777" w:rsidR="00A52EFD" w:rsidRPr="00A52EFD" w:rsidRDefault="001E6A41" w:rsidP="00A52EFD">
      <w:pPr>
        <w:rPr>
          <w:rFonts w:ascii="-webkit-standard" w:eastAsia="Times New Roman" w:hAnsi="-webkit-standard" w:cs="Times New Roman"/>
          <w:color w:val="000000"/>
        </w:rPr>
      </w:pPr>
      <w:r>
        <w:rPr>
          <w:rFonts w:ascii="Georgia" w:eastAsia="Times New Roman" w:hAnsi="Georgia" w:cs="Times New Roman"/>
          <w:i/>
          <w:iCs/>
          <w:color w:val="000000"/>
          <w:sz w:val="20"/>
          <w:szCs w:val="20"/>
        </w:rPr>
        <w:t>Madison Stafford</w:t>
      </w:r>
    </w:p>
    <w:p w14:paraId="436F18FF" w14:textId="77777777" w:rsidR="00A52EFD" w:rsidRPr="00A52EFD" w:rsidRDefault="00A52EFD" w:rsidP="00A52EFD">
      <w:pPr>
        <w:rPr>
          <w:rFonts w:ascii="-webkit-standard" w:eastAsia="Times New Roman" w:hAnsi="-webkit-standard" w:cs="Times New Roman"/>
          <w:color w:val="000000"/>
        </w:rPr>
      </w:pPr>
    </w:p>
    <w:p w14:paraId="181EC0E9" w14:textId="178A0752" w:rsidR="00A52EFD" w:rsidRPr="00A52EFD" w:rsidRDefault="001E6A41" w:rsidP="00A52EFD">
      <w:pPr>
        <w:rPr>
          <w:rFonts w:ascii="-webkit-standard" w:eastAsia="Times New Roman" w:hAnsi="-webkit-standard" w:cs="Times New Roman"/>
          <w:color w:val="000000"/>
        </w:rPr>
      </w:pPr>
      <w:r>
        <w:rPr>
          <w:rFonts w:ascii="Georgia" w:eastAsia="Times New Roman" w:hAnsi="Georgia" w:cs="Times New Roman"/>
          <w:i/>
          <w:iCs/>
          <w:color w:val="000000"/>
          <w:sz w:val="20"/>
          <w:szCs w:val="20"/>
        </w:rPr>
        <w:t>This course is designed to educate Liberal Studies majors on the issue with disability fairness in public schools</w:t>
      </w:r>
      <w:r w:rsidR="005C7AB8">
        <w:rPr>
          <w:rFonts w:ascii="Georgia" w:eastAsia="Times New Roman" w:hAnsi="Georgia" w:cs="Times New Roman"/>
          <w:i/>
          <w:iCs/>
          <w:color w:val="000000"/>
          <w:sz w:val="20"/>
          <w:szCs w:val="20"/>
        </w:rPr>
        <w:t xml:space="preserve">. Longwood </w:t>
      </w:r>
      <w:r w:rsidR="00FA5E81">
        <w:rPr>
          <w:rFonts w:ascii="Georgia" w:eastAsia="Times New Roman" w:hAnsi="Georgia" w:cs="Times New Roman"/>
          <w:i/>
          <w:iCs/>
          <w:color w:val="000000"/>
          <w:sz w:val="20"/>
          <w:szCs w:val="20"/>
        </w:rPr>
        <w:t xml:space="preserve">specifically </w:t>
      </w:r>
      <w:r w:rsidR="005C7AB8">
        <w:rPr>
          <w:rFonts w:ascii="Georgia" w:eastAsia="Times New Roman" w:hAnsi="Georgia" w:cs="Times New Roman"/>
          <w:i/>
          <w:iCs/>
          <w:color w:val="000000"/>
          <w:sz w:val="20"/>
          <w:szCs w:val="20"/>
        </w:rPr>
        <w:t xml:space="preserve">does a really </w:t>
      </w:r>
      <w:r w:rsidR="00BB0523">
        <w:rPr>
          <w:rFonts w:ascii="Georgia" w:eastAsia="Times New Roman" w:hAnsi="Georgia" w:cs="Times New Roman"/>
          <w:i/>
          <w:iCs/>
          <w:color w:val="000000"/>
          <w:sz w:val="20"/>
          <w:szCs w:val="20"/>
        </w:rPr>
        <w:t>good job at preparing their future teachers with the ability to work with special education students in classrooms. There are other universities</w:t>
      </w:r>
      <w:r w:rsidR="002B15CA">
        <w:rPr>
          <w:rFonts w:ascii="Georgia" w:eastAsia="Times New Roman" w:hAnsi="Georgia" w:cs="Times New Roman"/>
          <w:i/>
          <w:iCs/>
          <w:color w:val="000000"/>
          <w:sz w:val="20"/>
          <w:szCs w:val="20"/>
        </w:rPr>
        <w:t>, however,</w:t>
      </w:r>
      <w:r w:rsidR="00BB0523">
        <w:rPr>
          <w:rFonts w:ascii="Georgia" w:eastAsia="Times New Roman" w:hAnsi="Georgia" w:cs="Times New Roman"/>
          <w:i/>
          <w:iCs/>
          <w:color w:val="000000"/>
          <w:sz w:val="20"/>
          <w:szCs w:val="20"/>
        </w:rPr>
        <w:t xml:space="preserve"> that do not prepare their future teachers specifically to handle SPED.</w:t>
      </w:r>
      <w:r w:rsidR="002B15CA">
        <w:rPr>
          <w:rFonts w:ascii="Georgia" w:eastAsia="Times New Roman" w:hAnsi="Georgia" w:cs="Times New Roman"/>
          <w:i/>
          <w:iCs/>
          <w:color w:val="000000"/>
          <w:sz w:val="20"/>
          <w:szCs w:val="20"/>
        </w:rPr>
        <w:t xml:space="preserve"> </w:t>
      </w:r>
      <w:r w:rsidR="00BB0523">
        <w:rPr>
          <w:rFonts w:ascii="Georgia" w:eastAsia="Times New Roman" w:hAnsi="Georgia" w:cs="Times New Roman"/>
          <w:i/>
          <w:iCs/>
          <w:color w:val="000000"/>
          <w:sz w:val="20"/>
          <w:szCs w:val="20"/>
        </w:rPr>
        <w:t xml:space="preserve"> </w:t>
      </w:r>
    </w:p>
    <w:p w14:paraId="6EDB6F0D" w14:textId="77777777" w:rsidR="00A52EFD" w:rsidRPr="00A52EFD" w:rsidRDefault="00A52EFD" w:rsidP="00A52EFD">
      <w:pPr>
        <w:rPr>
          <w:rFonts w:ascii="-webkit-standard" w:eastAsia="Times New Roman" w:hAnsi="-webkit-standard" w:cs="Times New Roman"/>
          <w:color w:val="000000"/>
        </w:rPr>
      </w:pPr>
    </w:p>
    <w:p w14:paraId="73403FB4" w14:textId="77777777" w:rsidR="00A52EFD" w:rsidRPr="00A52EFD" w:rsidRDefault="00A52EFD" w:rsidP="00A52EFD">
      <w:pPr>
        <w:spacing w:before="200"/>
        <w:outlineLvl w:val="0"/>
        <w:rPr>
          <w:rFonts w:ascii="-webkit-standard" w:eastAsia="Times New Roman" w:hAnsi="-webkit-standard" w:cs="Times New Roman"/>
          <w:b/>
          <w:bCs/>
          <w:color w:val="000000"/>
          <w:kern w:val="36"/>
          <w:sz w:val="48"/>
          <w:szCs w:val="48"/>
        </w:rPr>
      </w:pPr>
      <w:r w:rsidRPr="00A52EFD">
        <w:rPr>
          <w:rFonts w:ascii="Georgia" w:eastAsia="Times New Roman" w:hAnsi="Georgia" w:cs="Times New Roman"/>
          <w:color w:val="000000"/>
          <w:kern w:val="36"/>
          <w:sz w:val="32"/>
          <w:szCs w:val="32"/>
        </w:rPr>
        <w:t>Course Description</w:t>
      </w:r>
    </w:p>
    <w:p w14:paraId="02D8D182" w14:textId="41017CF3" w:rsidR="00A52EFD" w:rsidRPr="00A52EFD" w:rsidRDefault="00D964E7" w:rsidP="00A52EFD">
      <w:pPr>
        <w:rPr>
          <w:rFonts w:ascii="-webkit-standard" w:eastAsia="Times New Roman" w:hAnsi="-webkit-standard" w:cs="Times New Roman"/>
          <w:color w:val="000000"/>
        </w:rPr>
      </w:pPr>
      <w:r>
        <w:rPr>
          <w:rFonts w:ascii="Georgia" w:eastAsia="Times New Roman" w:hAnsi="Georgia" w:cs="Times New Roman"/>
          <w:i/>
          <w:iCs/>
          <w:color w:val="000000"/>
          <w:sz w:val="20"/>
          <w:szCs w:val="20"/>
        </w:rPr>
        <w:t>This course is will explore the issues with disability fairness in public schools and how this has</w:t>
      </w:r>
      <w:r w:rsidR="00E41E38">
        <w:rPr>
          <w:rFonts w:ascii="Georgia" w:eastAsia="Times New Roman" w:hAnsi="Georgia" w:cs="Times New Roman"/>
          <w:i/>
          <w:iCs/>
          <w:color w:val="000000"/>
          <w:sz w:val="20"/>
          <w:szCs w:val="20"/>
        </w:rPr>
        <w:t xml:space="preserve"> a lasting</w:t>
      </w:r>
      <w:r>
        <w:rPr>
          <w:rFonts w:ascii="Georgia" w:eastAsia="Times New Roman" w:hAnsi="Georgia" w:cs="Times New Roman"/>
          <w:i/>
          <w:iCs/>
          <w:color w:val="000000"/>
          <w:sz w:val="20"/>
          <w:szCs w:val="20"/>
        </w:rPr>
        <w:t xml:space="preserve"> effect o</w:t>
      </w:r>
      <w:r w:rsidR="00E41E38">
        <w:rPr>
          <w:rFonts w:ascii="Georgia" w:eastAsia="Times New Roman" w:hAnsi="Georgia" w:cs="Times New Roman"/>
          <w:i/>
          <w:iCs/>
          <w:color w:val="000000"/>
          <w:sz w:val="20"/>
          <w:szCs w:val="20"/>
        </w:rPr>
        <w:t xml:space="preserve">n children. </w:t>
      </w:r>
      <w:r w:rsidR="00A551AC">
        <w:rPr>
          <w:rFonts w:ascii="Georgia" w:eastAsia="Times New Roman" w:hAnsi="Georgia" w:cs="Times New Roman"/>
          <w:i/>
          <w:iCs/>
          <w:color w:val="000000"/>
          <w:sz w:val="20"/>
          <w:szCs w:val="20"/>
        </w:rPr>
        <w:t>The course will consist of 7 units which cover all aspects of</w:t>
      </w:r>
      <w:r w:rsidR="00727B9E">
        <w:rPr>
          <w:rFonts w:ascii="Georgia" w:eastAsia="Times New Roman" w:hAnsi="Georgia" w:cs="Times New Roman"/>
          <w:i/>
          <w:iCs/>
          <w:color w:val="000000"/>
          <w:sz w:val="20"/>
          <w:szCs w:val="20"/>
        </w:rPr>
        <w:t xml:space="preserve"> areas where disability treatment in public schools needs improvement. </w:t>
      </w:r>
      <w:r w:rsidR="00E41E38">
        <w:rPr>
          <w:rFonts w:ascii="Georgia" w:eastAsia="Times New Roman" w:hAnsi="Georgia" w:cs="Times New Roman"/>
          <w:i/>
          <w:iCs/>
          <w:color w:val="000000"/>
          <w:sz w:val="20"/>
          <w:szCs w:val="20"/>
        </w:rPr>
        <w:t xml:space="preserve"> </w:t>
      </w:r>
      <w:r>
        <w:rPr>
          <w:rFonts w:ascii="Georgia" w:eastAsia="Times New Roman" w:hAnsi="Georgia" w:cs="Times New Roman"/>
          <w:i/>
          <w:iCs/>
          <w:color w:val="000000"/>
          <w:sz w:val="20"/>
          <w:szCs w:val="20"/>
        </w:rPr>
        <w:t xml:space="preserve">  </w:t>
      </w:r>
      <w:r w:rsidR="00A52EFD" w:rsidRPr="00A52EFD">
        <w:rPr>
          <w:rFonts w:ascii="Georgia" w:eastAsia="Times New Roman" w:hAnsi="Georgia" w:cs="Times New Roman"/>
          <w:i/>
          <w:iCs/>
          <w:color w:val="000000"/>
          <w:sz w:val="20"/>
          <w:szCs w:val="20"/>
        </w:rPr>
        <w:t xml:space="preserve"> </w:t>
      </w:r>
    </w:p>
    <w:p w14:paraId="52EA181B" w14:textId="77777777" w:rsidR="00A52EFD" w:rsidRPr="00A52EFD" w:rsidRDefault="00A52EFD" w:rsidP="00A52EFD">
      <w:pPr>
        <w:spacing w:before="200"/>
        <w:outlineLvl w:val="0"/>
        <w:rPr>
          <w:rFonts w:ascii="-webkit-standard" w:eastAsia="Times New Roman" w:hAnsi="-webkit-standard" w:cs="Times New Roman"/>
          <w:b/>
          <w:bCs/>
          <w:color w:val="000000"/>
          <w:kern w:val="36"/>
          <w:sz w:val="48"/>
          <w:szCs w:val="48"/>
        </w:rPr>
      </w:pPr>
      <w:r w:rsidRPr="00A52EFD">
        <w:rPr>
          <w:rFonts w:ascii="Georgia" w:eastAsia="Times New Roman" w:hAnsi="Georgia" w:cs="Times New Roman"/>
          <w:color w:val="000000"/>
          <w:kern w:val="36"/>
          <w:sz w:val="32"/>
          <w:szCs w:val="32"/>
        </w:rPr>
        <w:t xml:space="preserve">Course Schedule </w:t>
      </w:r>
    </w:p>
    <w:p w14:paraId="79ABA045" w14:textId="77777777" w:rsidR="00A52EFD" w:rsidRPr="00A52EFD" w:rsidRDefault="00A52EFD" w:rsidP="00A52EFD">
      <w:pPr>
        <w:rPr>
          <w:rFonts w:ascii="-webkit-standard" w:eastAsia="Times New Roman" w:hAnsi="-webkit-standard" w:cs="Times New Roman"/>
          <w:color w:val="000000"/>
        </w:rPr>
      </w:pPr>
    </w:p>
    <w:p w14:paraId="48306D74" w14:textId="77777777" w:rsidR="00A52EFD" w:rsidRDefault="00A52EFD" w:rsidP="00A52EFD">
      <w:pPr>
        <w:spacing w:before="200"/>
        <w:outlineLvl w:val="1"/>
        <w:rPr>
          <w:rFonts w:ascii="-webkit-standard" w:eastAsia="Times New Roman" w:hAnsi="-webkit-standard" w:cs="Times New Roman"/>
          <w:b/>
          <w:bCs/>
          <w:color w:val="000000"/>
          <w:sz w:val="36"/>
          <w:szCs w:val="36"/>
        </w:rPr>
      </w:pPr>
      <w:r w:rsidRPr="00A52EFD">
        <w:rPr>
          <w:rFonts w:ascii="Georgia" w:eastAsia="Times New Roman" w:hAnsi="Georgia" w:cs="Times New Roman"/>
          <w:b/>
          <w:bCs/>
          <w:color w:val="000000"/>
          <w:sz w:val="26"/>
          <w:szCs w:val="26"/>
        </w:rPr>
        <w:t xml:space="preserve">Unit 1: </w:t>
      </w:r>
      <w:r w:rsidR="00EF0576">
        <w:rPr>
          <w:rFonts w:ascii="Georgia" w:eastAsia="Times New Roman" w:hAnsi="Georgia" w:cs="Times New Roman"/>
          <w:b/>
          <w:bCs/>
          <w:i/>
          <w:iCs/>
          <w:color w:val="000000"/>
          <w:sz w:val="26"/>
          <w:szCs w:val="26"/>
        </w:rPr>
        <w:t xml:space="preserve">SPED Separation </w:t>
      </w:r>
    </w:p>
    <w:p w14:paraId="04E3D4AF" w14:textId="77777777" w:rsidR="00A52EFD" w:rsidRPr="00A52EFD" w:rsidRDefault="00A52EFD" w:rsidP="00A52EFD">
      <w:pPr>
        <w:spacing w:before="200"/>
        <w:outlineLvl w:val="1"/>
        <w:rPr>
          <w:rFonts w:ascii="-webkit-standard" w:eastAsia="Times New Roman" w:hAnsi="-webkit-standard" w:cs="Times New Roman"/>
          <w:b/>
          <w:bCs/>
          <w:color w:val="000000"/>
          <w:sz w:val="36"/>
          <w:szCs w:val="36"/>
        </w:rPr>
      </w:pPr>
    </w:p>
    <w:tbl>
      <w:tblPr>
        <w:tblW w:w="10170" w:type="dxa"/>
        <w:tblInd w:w="-370" w:type="dxa"/>
        <w:tblCellMar>
          <w:top w:w="15" w:type="dxa"/>
          <w:left w:w="15" w:type="dxa"/>
          <w:bottom w:w="15" w:type="dxa"/>
          <w:right w:w="15" w:type="dxa"/>
        </w:tblCellMar>
        <w:tblLook w:val="04A0" w:firstRow="1" w:lastRow="0" w:firstColumn="1" w:lastColumn="0" w:noHBand="0" w:noVBand="1"/>
      </w:tblPr>
      <w:tblGrid>
        <w:gridCol w:w="10170"/>
      </w:tblGrid>
      <w:tr w:rsidR="00A52EFD" w:rsidRPr="00A52EFD" w14:paraId="761F6D62" w14:textId="77777777" w:rsidTr="00A52EFD">
        <w:trPr>
          <w:trHeight w:val="450"/>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2F360" w14:textId="77777777" w:rsidR="00A52EFD" w:rsidRPr="00A52EFD" w:rsidRDefault="00A52EFD" w:rsidP="00A52EFD">
            <w:pPr>
              <w:rPr>
                <w:rFonts w:ascii="Times New Roman" w:eastAsia="Times New Roman" w:hAnsi="Times New Roman" w:cs="Times New Roman"/>
              </w:rPr>
            </w:pPr>
            <w:r w:rsidRPr="00A52EFD">
              <w:rPr>
                <w:rFonts w:ascii="Georgia" w:eastAsia="Times New Roman" w:hAnsi="Georgia" w:cs="Times New Roman"/>
                <w:b/>
                <w:bCs/>
                <w:color w:val="000000"/>
                <w:sz w:val="20"/>
                <w:szCs w:val="20"/>
              </w:rPr>
              <w:t>BIG Question:</w:t>
            </w:r>
            <w:r w:rsidRPr="00A52EFD">
              <w:rPr>
                <w:rFonts w:ascii="Georgia" w:eastAsia="Times New Roman" w:hAnsi="Georgia" w:cs="Times New Roman"/>
                <w:color w:val="000000"/>
                <w:sz w:val="20"/>
                <w:szCs w:val="20"/>
              </w:rPr>
              <w:t xml:space="preserve"> </w:t>
            </w:r>
            <w:r w:rsidR="00FF0446">
              <w:rPr>
                <w:rFonts w:ascii="Georgia" w:eastAsia="Times New Roman" w:hAnsi="Georgia" w:cs="Times New Roman"/>
                <w:color w:val="000000"/>
                <w:sz w:val="20"/>
                <w:szCs w:val="20"/>
              </w:rPr>
              <w:t xml:space="preserve">Is special education separation the best thing for children with </w:t>
            </w:r>
            <w:r w:rsidR="00C37C13">
              <w:rPr>
                <w:rFonts w:ascii="Georgia" w:eastAsia="Times New Roman" w:hAnsi="Georgia" w:cs="Times New Roman"/>
                <w:color w:val="000000"/>
                <w:sz w:val="20"/>
                <w:szCs w:val="20"/>
              </w:rPr>
              <w:t>disabilities</w:t>
            </w:r>
            <w:r w:rsidR="00FF0446">
              <w:rPr>
                <w:rFonts w:ascii="Georgia" w:eastAsia="Times New Roman" w:hAnsi="Georgia" w:cs="Times New Roman"/>
                <w:color w:val="000000"/>
                <w:sz w:val="20"/>
                <w:szCs w:val="20"/>
              </w:rPr>
              <w:t>?</w:t>
            </w:r>
          </w:p>
        </w:tc>
      </w:tr>
      <w:tr w:rsidR="00A52EFD" w:rsidRPr="00A52EFD" w14:paraId="5362CF24" w14:textId="77777777" w:rsidTr="00A52EFD">
        <w:trPr>
          <w:trHeight w:val="666"/>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43BB1" w14:textId="2C966481" w:rsidR="00A52EFD" w:rsidRPr="00A52EFD" w:rsidRDefault="00A52EFD" w:rsidP="00A52EFD">
            <w:pPr>
              <w:rPr>
                <w:rFonts w:ascii="Times New Roman" w:eastAsia="Times New Roman" w:hAnsi="Times New Roman" w:cs="Times New Roman"/>
              </w:rPr>
            </w:pPr>
            <w:r w:rsidRPr="00A52EFD">
              <w:rPr>
                <w:rFonts w:ascii="Georgia" w:eastAsia="Times New Roman" w:hAnsi="Georgia" w:cs="Times New Roman"/>
                <w:b/>
                <w:bCs/>
                <w:color w:val="000000"/>
                <w:sz w:val="20"/>
                <w:szCs w:val="20"/>
              </w:rPr>
              <w:t>Argument of the Unit:</w:t>
            </w:r>
            <w:r w:rsidRPr="00A52EFD">
              <w:rPr>
                <w:rFonts w:ascii="Georgia" w:eastAsia="Times New Roman" w:hAnsi="Georgia" w:cs="Times New Roman"/>
                <w:color w:val="000000"/>
                <w:sz w:val="20"/>
                <w:szCs w:val="20"/>
              </w:rPr>
              <w:t xml:space="preserve"> </w:t>
            </w:r>
            <w:r w:rsidR="00357B54">
              <w:rPr>
                <w:rFonts w:ascii="Georgia" w:eastAsia="Times New Roman" w:hAnsi="Georgia" w:cs="Times New Roman"/>
                <w:i/>
                <w:iCs/>
                <w:color w:val="000000"/>
                <w:sz w:val="20"/>
                <w:szCs w:val="20"/>
              </w:rPr>
              <w:t xml:space="preserve">Students have a higher achievement in fully integrated environments. </w:t>
            </w:r>
          </w:p>
        </w:tc>
      </w:tr>
      <w:tr w:rsidR="00A52EFD" w:rsidRPr="00A52EFD" w14:paraId="0132C425" w14:textId="77777777" w:rsidTr="00A52EFD">
        <w:trPr>
          <w:trHeight w:val="450"/>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169C1" w14:textId="12E339AA" w:rsidR="00A52EFD" w:rsidRPr="00A52EFD" w:rsidRDefault="00A52EFD" w:rsidP="00A52EFD">
            <w:pPr>
              <w:rPr>
                <w:rFonts w:ascii="Times New Roman" w:eastAsia="Times New Roman" w:hAnsi="Times New Roman" w:cs="Times New Roman"/>
              </w:rPr>
            </w:pPr>
            <w:r w:rsidRPr="00A52EFD">
              <w:rPr>
                <w:rFonts w:ascii="Georgia" w:eastAsia="Times New Roman" w:hAnsi="Georgia" w:cs="Times New Roman"/>
                <w:b/>
                <w:bCs/>
                <w:color w:val="000000"/>
                <w:sz w:val="20"/>
                <w:szCs w:val="20"/>
              </w:rPr>
              <w:t>Key Words:</w:t>
            </w:r>
            <w:r w:rsidR="00357B54">
              <w:rPr>
                <w:rFonts w:ascii="Georgia" w:eastAsia="Times New Roman" w:hAnsi="Georgia" w:cs="Times New Roman"/>
                <w:b/>
                <w:bCs/>
                <w:color w:val="000000"/>
                <w:sz w:val="20"/>
                <w:szCs w:val="20"/>
              </w:rPr>
              <w:t xml:space="preserve"> </w:t>
            </w:r>
            <w:r w:rsidR="00357B54" w:rsidRPr="00357B54">
              <w:rPr>
                <w:rFonts w:ascii="Georgia" w:eastAsia="Times New Roman" w:hAnsi="Georgia" w:cs="Times New Roman"/>
                <w:bCs/>
                <w:color w:val="000000"/>
                <w:sz w:val="20"/>
                <w:szCs w:val="20"/>
              </w:rPr>
              <w:t>I</w:t>
            </w:r>
            <w:r w:rsidR="00357B54" w:rsidRPr="00357B54">
              <w:rPr>
                <w:rFonts w:ascii="Georgia" w:eastAsia="Times New Roman" w:hAnsi="Georgia" w:cs="Times New Roman"/>
                <w:i/>
                <w:iCs/>
                <w:color w:val="000000"/>
                <w:sz w:val="20"/>
                <w:szCs w:val="20"/>
              </w:rPr>
              <w:t>ntegrat</w:t>
            </w:r>
            <w:r w:rsidR="00357B54">
              <w:rPr>
                <w:rFonts w:ascii="Georgia" w:eastAsia="Times New Roman" w:hAnsi="Georgia" w:cs="Times New Roman"/>
                <w:i/>
                <w:iCs/>
                <w:color w:val="000000"/>
                <w:sz w:val="20"/>
                <w:szCs w:val="20"/>
              </w:rPr>
              <w:t>ion, educational benefits, lack of family participation, knowledge, family and community partnership</w:t>
            </w:r>
          </w:p>
        </w:tc>
      </w:tr>
      <w:tr w:rsidR="00A52EFD" w:rsidRPr="00A52EFD" w14:paraId="4BD6E717" w14:textId="77777777" w:rsidTr="00A52EFD">
        <w:trPr>
          <w:trHeight w:val="431"/>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B674E" w14:textId="77777777" w:rsidR="00A52EFD" w:rsidRPr="00A52EFD" w:rsidRDefault="00A52EFD" w:rsidP="00A52EFD">
            <w:pPr>
              <w:rPr>
                <w:rFonts w:ascii="Times New Roman" w:eastAsia="Times New Roman" w:hAnsi="Times New Roman" w:cs="Times New Roman"/>
              </w:rPr>
            </w:pPr>
            <w:r w:rsidRPr="00A52EFD">
              <w:rPr>
                <w:rFonts w:ascii="Georgia" w:eastAsia="Times New Roman" w:hAnsi="Georgia" w:cs="Times New Roman"/>
                <w:b/>
                <w:bCs/>
                <w:color w:val="000000"/>
                <w:sz w:val="20"/>
                <w:szCs w:val="20"/>
              </w:rPr>
              <w:t>Link to Reading:</w:t>
            </w:r>
            <w:r w:rsidRPr="00A52EFD">
              <w:rPr>
                <w:rFonts w:ascii="Georgia" w:eastAsia="Times New Roman" w:hAnsi="Georgia" w:cs="Times New Roman"/>
                <w:i/>
                <w:iCs/>
                <w:color w:val="000000"/>
                <w:sz w:val="20"/>
                <w:szCs w:val="20"/>
              </w:rPr>
              <w:t xml:space="preserve"> </w:t>
            </w:r>
            <w:hyperlink r:id="rId4" w:history="1">
              <w:r w:rsidR="00702E96" w:rsidRPr="00702E96">
                <w:rPr>
                  <w:rStyle w:val="Hyperlink"/>
                  <w:rFonts w:ascii="Georgia" w:eastAsia="Times New Roman" w:hAnsi="Georgia" w:cs="Times New Roman"/>
                  <w:i/>
                  <w:iCs/>
                  <w:sz w:val="20"/>
                  <w:szCs w:val="20"/>
                </w:rPr>
                <w:t>Time to End SPED Se</w:t>
              </w:r>
              <w:r w:rsidR="00702E96" w:rsidRPr="00702E96">
                <w:rPr>
                  <w:rStyle w:val="Hyperlink"/>
                  <w:rFonts w:ascii="Georgia" w:eastAsia="Times New Roman" w:hAnsi="Georgia" w:cs="Times New Roman"/>
                  <w:i/>
                  <w:iCs/>
                  <w:sz w:val="20"/>
                  <w:szCs w:val="20"/>
                </w:rPr>
                <w:t>g</w:t>
              </w:r>
              <w:r w:rsidR="00702E96" w:rsidRPr="00702E96">
                <w:rPr>
                  <w:rStyle w:val="Hyperlink"/>
                  <w:rFonts w:ascii="Georgia" w:eastAsia="Times New Roman" w:hAnsi="Georgia" w:cs="Times New Roman"/>
                  <w:i/>
                  <w:iCs/>
                  <w:sz w:val="20"/>
                  <w:szCs w:val="20"/>
                </w:rPr>
                <w:t>reg</w:t>
              </w:r>
              <w:r w:rsidR="00702E96" w:rsidRPr="00702E96">
                <w:rPr>
                  <w:rStyle w:val="Hyperlink"/>
                  <w:rFonts w:ascii="Georgia" w:eastAsia="Times New Roman" w:hAnsi="Georgia" w:cs="Times New Roman"/>
                  <w:i/>
                  <w:iCs/>
                  <w:sz w:val="20"/>
                  <w:szCs w:val="20"/>
                </w:rPr>
                <w:t>a</w:t>
              </w:r>
              <w:r w:rsidR="00702E96" w:rsidRPr="00702E96">
                <w:rPr>
                  <w:rStyle w:val="Hyperlink"/>
                  <w:rFonts w:ascii="Georgia" w:eastAsia="Times New Roman" w:hAnsi="Georgia" w:cs="Times New Roman"/>
                  <w:i/>
                  <w:iCs/>
                  <w:sz w:val="20"/>
                  <w:szCs w:val="20"/>
                </w:rPr>
                <w:t>t</w:t>
              </w:r>
              <w:r w:rsidR="00702E96" w:rsidRPr="00702E96">
                <w:rPr>
                  <w:rStyle w:val="Hyperlink"/>
                  <w:rFonts w:ascii="Georgia" w:eastAsia="Times New Roman" w:hAnsi="Georgia" w:cs="Times New Roman"/>
                  <w:i/>
                  <w:iCs/>
                  <w:sz w:val="20"/>
                  <w:szCs w:val="20"/>
                </w:rPr>
                <w:t>i</w:t>
              </w:r>
              <w:r w:rsidR="00702E96" w:rsidRPr="00702E96">
                <w:rPr>
                  <w:rStyle w:val="Hyperlink"/>
                  <w:rFonts w:ascii="Georgia" w:eastAsia="Times New Roman" w:hAnsi="Georgia" w:cs="Times New Roman"/>
                  <w:i/>
                  <w:iCs/>
                  <w:sz w:val="20"/>
                  <w:szCs w:val="20"/>
                </w:rPr>
                <w:t>on</w:t>
              </w:r>
            </w:hyperlink>
            <w:r w:rsidR="00702E96">
              <w:rPr>
                <w:rFonts w:ascii="Georgia" w:eastAsia="Times New Roman" w:hAnsi="Georgia" w:cs="Times New Roman"/>
                <w:i/>
                <w:iCs/>
                <w:color w:val="000000"/>
                <w:sz w:val="20"/>
                <w:szCs w:val="20"/>
              </w:rPr>
              <w:t xml:space="preserve"> </w:t>
            </w:r>
          </w:p>
        </w:tc>
      </w:tr>
      <w:tr w:rsidR="00A52EFD" w:rsidRPr="00A52EFD" w14:paraId="6833BEDF" w14:textId="77777777" w:rsidTr="00A52EFD">
        <w:trPr>
          <w:trHeight w:val="901"/>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C34D6" w14:textId="5C37E56A" w:rsidR="00A52EFD" w:rsidRPr="00A52EFD" w:rsidRDefault="00A52EFD" w:rsidP="00A52EFD">
            <w:pPr>
              <w:rPr>
                <w:rFonts w:ascii="Times New Roman" w:eastAsia="Times New Roman" w:hAnsi="Times New Roman" w:cs="Times New Roman"/>
              </w:rPr>
            </w:pPr>
            <w:r w:rsidRPr="00A52EFD">
              <w:rPr>
                <w:rFonts w:ascii="Georgia" w:eastAsia="Times New Roman" w:hAnsi="Georgia" w:cs="Times New Roman"/>
                <w:b/>
                <w:bCs/>
                <w:color w:val="000000"/>
                <w:sz w:val="20"/>
                <w:szCs w:val="20"/>
              </w:rPr>
              <w:t xml:space="preserve">Annotation of Reading: </w:t>
            </w:r>
            <w:r w:rsidR="00357B54">
              <w:rPr>
                <w:rFonts w:ascii="Georgia" w:eastAsia="Times New Roman" w:hAnsi="Georgia" w:cs="Times New Roman"/>
                <w:i/>
                <w:iCs/>
                <w:color w:val="000000"/>
                <w:sz w:val="20"/>
                <w:szCs w:val="20"/>
              </w:rPr>
              <w:t>The article “Time to End SPED Segregation” discusses the idea that children with disabilities should be integrated into general education classrooms. The reasons the author discusses this is because of the overall benefits that combining classes would have on SPED students. The author also mentions how it will take the work of parents, teachers, and school administration to help make it successful</w:t>
            </w:r>
            <w:r w:rsidR="00121B31">
              <w:rPr>
                <w:rFonts w:ascii="Georgia" w:eastAsia="Times New Roman" w:hAnsi="Georgia" w:cs="Times New Roman"/>
                <w:i/>
                <w:iCs/>
                <w:color w:val="000000"/>
                <w:sz w:val="20"/>
                <w:szCs w:val="20"/>
              </w:rPr>
              <w:t xml:space="preserve">. I chose this article, because of the authors views on why SPED and general education classes should combine. If the classes combine it provides so many positive social and educational benefits to students with disabilities. </w:t>
            </w:r>
          </w:p>
        </w:tc>
      </w:tr>
    </w:tbl>
    <w:p w14:paraId="242E55A4" w14:textId="77777777" w:rsidR="00A52EFD" w:rsidRDefault="00A52EFD"/>
    <w:p w14:paraId="20984C3F" w14:textId="77777777" w:rsidR="00A52EFD" w:rsidRDefault="00A52EFD" w:rsidP="00A52EFD">
      <w:pPr>
        <w:spacing w:before="200"/>
        <w:outlineLvl w:val="1"/>
        <w:rPr>
          <w:rFonts w:ascii="-webkit-standard" w:eastAsia="Times New Roman" w:hAnsi="-webkit-standard" w:cs="Times New Roman"/>
          <w:b/>
          <w:bCs/>
          <w:color w:val="000000"/>
          <w:sz w:val="36"/>
          <w:szCs w:val="36"/>
        </w:rPr>
      </w:pPr>
      <w:r w:rsidRPr="00A52EFD">
        <w:rPr>
          <w:rFonts w:ascii="Georgia" w:eastAsia="Times New Roman" w:hAnsi="Georgia" w:cs="Times New Roman"/>
          <w:b/>
          <w:bCs/>
          <w:color w:val="000000"/>
          <w:sz w:val="26"/>
          <w:szCs w:val="26"/>
        </w:rPr>
        <w:t xml:space="preserve">Unit </w:t>
      </w:r>
      <w:r>
        <w:rPr>
          <w:rFonts w:ascii="Georgia" w:eastAsia="Times New Roman" w:hAnsi="Georgia" w:cs="Times New Roman"/>
          <w:b/>
          <w:bCs/>
          <w:color w:val="000000"/>
          <w:sz w:val="26"/>
          <w:szCs w:val="26"/>
        </w:rPr>
        <w:t>2</w:t>
      </w:r>
      <w:r w:rsidRPr="00A52EFD">
        <w:rPr>
          <w:rFonts w:ascii="Georgia" w:eastAsia="Times New Roman" w:hAnsi="Georgia" w:cs="Times New Roman"/>
          <w:b/>
          <w:bCs/>
          <w:color w:val="000000"/>
          <w:sz w:val="26"/>
          <w:szCs w:val="26"/>
        </w:rPr>
        <w:t xml:space="preserve">: </w:t>
      </w:r>
      <w:r w:rsidR="00EF0576">
        <w:rPr>
          <w:rFonts w:ascii="Georgia" w:eastAsia="Times New Roman" w:hAnsi="Georgia" w:cs="Times New Roman"/>
          <w:b/>
          <w:bCs/>
          <w:i/>
          <w:iCs/>
          <w:color w:val="000000"/>
          <w:sz w:val="26"/>
          <w:szCs w:val="26"/>
        </w:rPr>
        <w:t>E</w:t>
      </w:r>
      <w:r w:rsidR="008849DF">
        <w:rPr>
          <w:rFonts w:ascii="Georgia" w:eastAsia="Times New Roman" w:hAnsi="Georgia" w:cs="Times New Roman"/>
          <w:b/>
          <w:bCs/>
          <w:i/>
          <w:iCs/>
          <w:color w:val="000000"/>
          <w:sz w:val="26"/>
          <w:szCs w:val="26"/>
        </w:rPr>
        <w:t>ducat</w:t>
      </w:r>
      <w:r w:rsidR="00EF0576">
        <w:rPr>
          <w:rFonts w:ascii="Georgia" w:eastAsia="Times New Roman" w:hAnsi="Georgia" w:cs="Times New Roman"/>
          <w:b/>
          <w:bCs/>
          <w:i/>
          <w:iCs/>
          <w:color w:val="000000"/>
          <w:sz w:val="26"/>
          <w:szCs w:val="26"/>
        </w:rPr>
        <w:t>ing</w:t>
      </w:r>
      <w:r w:rsidR="008849DF">
        <w:rPr>
          <w:rFonts w:ascii="Georgia" w:eastAsia="Times New Roman" w:hAnsi="Georgia" w:cs="Times New Roman"/>
          <w:b/>
          <w:bCs/>
          <w:i/>
          <w:iCs/>
          <w:color w:val="000000"/>
          <w:sz w:val="26"/>
          <w:szCs w:val="26"/>
        </w:rPr>
        <w:t xml:space="preserve"> </w:t>
      </w:r>
      <w:r w:rsidR="00EF0576">
        <w:rPr>
          <w:rFonts w:ascii="Georgia" w:eastAsia="Times New Roman" w:hAnsi="Georgia" w:cs="Times New Roman"/>
          <w:b/>
          <w:bCs/>
          <w:i/>
          <w:iCs/>
          <w:color w:val="000000"/>
          <w:sz w:val="26"/>
          <w:szCs w:val="26"/>
        </w:rPr>
        <w:t>T</w:t>
      </w:r>
      <w:r w:rsidR="008849DF">
        <w:rPr>
          <w:rFonts w:ascii="Georgia" w:eastAsia="Times New Roman" w:hAnsi="Georgia" w:cs="Times New Roman"/>
          <w:b/>
          <w:bCs/>
          <w:i/>
          <w:iCs/>
          <w:color w:val="000000"/>
          <w:sz w:val="26"/>
          <w:szCs w:val="26"/>
        </w:rPr>
        <w:t xml:space="preserve">eachers on SPED </w:t>
      </w:r>
    </w:p>
    <w:p w14:paraId="0DB1D44C" w14:textId="77777777" w:rsidR="00A52EFD" w:rsidRPr="00A52EFD" w:rsidRDefault="00A52EFD" w:rsidP="00A52EFD">
      <w:pPr>
        <w:spacing w:before="200"/>
        <w:outlineLvl w:val="1"/>
        <w:rPr>
          <w:rFonts w:ascii="-webkit-standard" w:eastAsia="Times New Roman" w:hAnsi="-webkit-standard" w:cs="Times New Roman"/>
          <w:b/>
          <w:bCs/>
          <w:color w:val="000000"/>
          <w:sz w:val="36"/>
          <w:szCs w:val="36"/>
        </w:rPr>
      </w:pPr>
    </w:p>
    <w:tbl>
      <w:tblPr>
        <w:tblW w:w="10170" w:type="dxa"/>
        <w:tblInd w:w="-370" w:type="dxa"/>
        <w:tblCellMar>
          <w:top w:w="15" w:type="dxa"/>
          <w:left w:w="15" w:type="dxa"/>
          <w:bottom w:w="15" w:type="dxa"/>
          <w:right w:w="15" w:type="dxa"/>
        </w:tblCellMar>
        <w:tblLook w:val="04A0" w:firstRow="1" w:lastRow="0" w:firstColumn="1" w:lastColumn="0" w:noHBand="0" w:noVBand="1"/>
      </w:tblPr>
      <w:tblGrid>
        <w:gridCol w:w="10170"/>
      </w:tblGrid>
      <w:tr w:rsidR="00A52EFD" w:rsidRPr="00A52EFD" w14:paraId="3CF645CF" w14:textId="77777777" w:rsidTr="00ED579A">
        <w:trPr>
          <w:trHeight w:val="450"/>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A1F0E" w14:textId="77777777" w:rsidR="00A52EFD" w:rsidRPr="00A52EFD" w:rsidRDefault="00A52EFD"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BIG Question:</w:t>
            </w:r>
            <w:r w:rsidRPr="00A52EFD">
              <w:rPr>
                <w:rFonts w:ascii="Georgia" w:eastAsia="Times New Roman" w:hAnsi="Georgia" w:cs="Times New Roman"/>
                <w:color w:val="000000"/>
                <w:sz w:val="20"/>
                <w:szCs w:val="20"/>
              </w:rPr>
              <w:t xml:space="preserve"> </w:t>
            </w:r>
            <w:r w:rsidR="00FF0446">
              <w:rPr>
                <w:rFonts w:ascii="Georgia" w:eastAsia="Times New Roman" w:hAnsi="Georgia" w:cs="Times New Roman"/>
                <w:i/>
                <w:iCs/>
                <w:color w:val="000000"/>
                <w:sz w:val="20"/>
                <w:szCs w:val="20"/>
              </w:rPr>
              <w:t xml:space="preserve">Should general education teachers </w:t>
            </w:r>
            <w:r w:rsidR="00232CD0">
              <w:rPr>
                <w:rFonts w:ascii="Georgia" w:eastAsia="Times New Roman" w:hAnsi="Georgia" w:cs="Times New Roman"/>
                <w:i/>
                <w:iCs/>
                <w:color w:val="000000"/>
                <w:sz w:val="20"/>
                <w:szCs w:val="20"/>
              </w:rPr>
              <w:t>be special education certified?</w:t>
            </w:r>
          </w:p>
        </w:tc>
      </w:tr>
      <w:tr w:rsidR="00A52EFD" w:rsidRPr="00A52EFD" w14:paraId="281A6DA6" w14:textId="77777777" w:rsidTr="00ED579A">
        <w:trPr>
          <w:trHeight w:val="666"/>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0FB6D" w14:textId="1A4E5755" w:rsidR="00A52EFD" w:rsidRPr="00A52EFD" w:rsidRDefault="00A52EFD"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lastRenderedPageBreak/>
              <w:t>Argument of the Unit:</w:t>
            </w:r>
            <w:r w:rsidRPr="00A52EFD">
              <w:rPr>
                <w:rFonts w:ascii="Georgia" w:eastAsia="Times New Roman" w:hAnsi="Georgia" w:cs="Times New Roman"/>
                <w:color w:val="000000"/>
                <w:sz w:val="20"/>
                <w:szCs w:val="20"/>
              </w:rPr>
              <w:t xml:space="preserve"> </w:t>
            </w:r>
            <w:r w:rsidR="00D43D31">
              <w:rPr>
                <w:rFonts w:ascii="Georgia" w:eastAsia="Times New Roman" w:hAnsi="Georgia" w:cs="Times New Roman"/>
                <w:color w:val="000000"/>
                <w:sz w:val="20"/>
                <w:szCs w:val="20"/>
              </w:rPr>
              <w:t xml:space="preserve">General education teachers should have the same training and the same education on SPED as a SPED certified teacher. This is because SPED students spend a great deal of time in general classrooms and it is important for general teachers to know how to care for a SPED student. </w:t>
            </w:r>
          </w:p>
        </w:tc>
      </w:tr>
      <w:tr w:rsidR="00A52EFD" w:rsidRPr="00A52EFD" w14:paraId="61A75A9D" w14:textId="77777777" w:rsidTr="00ED579A">
        <w:trPr>
          <w:trHeight w:val="450"/>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D461C" w14:textId="3BC8D519" w:rsidR="00A52EFD" w:rsidRPr="00A52EFD" w:rsidRDefault="00A52EFD"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Key Words:</w:t>
            </w:r>
            <w:r w:rsidRPr="00A52EFD">
              <w:rPr>
                <w:rFonts w:ascii="Georgia" w:eastAsia="Times New Roman" w:hAnsi="Georgia" w:cs="Times New Roman"/>
                <w:color w:val="000000"/>
                <w:sz w:val="20"/>
                <w:szCs w:val="20"/>
              </w:rPr>
              <w:t xml:space="preserve"> </w:t>
            </w:r>
            <w:r w:rsidRPr="00A52EFD">
              <w:rPr>
                <w:rFonts w:ascii="Georgia" w:eastAsia="Times New Roman" w:hAnsi="Georgia" w:cs="Times New Roman"/>
                <w:i/>
                <w:iCs/>
                <w:color w:val="000000"/>
                <w:sz w:val="20"/>
                <w:szCs w:val="20"/>
              </w:rPr>
              <w:t xml:space="preserve"> </w:t>
            </w:r>
            <w:r w:rsidR="00D43D31">
              <w:rPr>
                <w:rFonts w:ascii="Georgia" w:eastAsia="Times New Roman" w:hAnsi="Georgia" w:cs="Times New Roman"/>
                <w:i/>
                <w:iCs/>
                <w:color w:val="000000"/>
                <w:sz w:val="20"/>
                <w:szCs w:val="20"/>
              </w:rPr>
              <w:t>academic support, preparing, teacher education, class management, following the correct standards for SPED</w:t>
            </w:r>
          </w:p>
        </w:tc>
      </w:tr>
      <w:tr w:rsidR="00A52EFD" w:rsidRPr="00A52EFD" w14:paraId="4165400B" w14:textId="77777777" w:rsidTr="00ED579A">
        <w:trPr>
          <w:trHeight w:val="431"/>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C2CF2" w14:textId="77777777" w:rsidR="00A151B6" w:rsidRPr="004E4D60" w:rsidRDefault="00A52EFD" w:rsidP="00ED579A">
            <w:pPr>
              <w:rPr>
                <w:rFonts w:ascii="Georgia" w:eastAsia="Times New Roman" w:hAnsi="Georgia" w:cs="Times New Roman"/>
                <w:i/>
                <w:iCs/>
                <w:color w:val="000000"/>
                <w:sz w:val="20"/>
                <w:szCs w:val="20"/>
              </w:rPr>
            </w:pPr>
            <w:r w:rsidRPr="00A52EFD">
              <w:rPr>
                <w:rFonts w:ascii="Georgia" w:eastAsia="Times New Roman" w:hAnsi="Georgia" w:cs="Times New Roman"/>
                <w:b/>
                <w:bCs/>
                <w:color w:val="000000"/>
                <w:sz w:val="20"/>
                <w:szCs w:val="20"/>
              </w:rPr>
              <w:t>Link to Reading:</w:t>
            </w:r>
            <w:r w:rsidRPr="00A52EFD">
              <w:rPr>
                <w:rFonts w:ascii="Georgia" w:eastAsia="Times New Roman" w:hAnsi="Georgia" w:cs="Times New Roman"/>
                <w:color w:val="000000"/>
                <w:sz w:val="20"/>
                <w:szCs w:val="20"/>
              </w:rPr>
              <w:t xml:space="preserve"> </w:t>
            </w:r>
            <w:hyperlink r:id="rId5" w:history="1">
              <w:r w:rsidR="004E4D60" w:rsidRPr="004E4D60">
                <w:rPr>
                  <w:rStyle w:val="Hyperlink"/>
                  <w:rFonts w:ascii="Georgia" w:eastAsia="Times New Roman" w:hAnsi="Georgia" w:cs="Times New Roman"/>
                  <w:sz w:val="20"/>
                  <w:szCs w:val="20"/>
                </w:rPr>
                <w:t>SPED Tea</w:t>
              </w:r>
              <w:r w:rsidR="004E4D60" w:rsidRPr="004E4D60">
                <w:rPr>
                  <w:rStyle w:val="Hyperlink"/>
                  <w:rFonts w:ascii="Georgia" w:eastAsia="Times New Roman" w:hAnsi="Georgia" w:cs="Times New Roman"/>
                  <w:sz w:val="20"/>
                  <w:szCs w:val="20"/>
                </w:rPr>
                <w:t>c</w:t>
              </w:r>
              <w:r w:rsidR="004E4D60" w:rsidRPr="004E4D60">
                <w:rPr>
                  <w:rStyle w:val="Hyperlink"/>
                  <w:rFonts w:ascii="Georgia" w:eastAsia="Times New Roman" w:hAnsi="Georgia" w:cs="Times New Roman"/>
                  <w:sz w:val="20"/>
                  <w:szCs w:val="20"/>
                </w:rPr>
                <w:t>hing v. Ge</w:t>
              </w:r>
              <w:r w:rsidR="004E4D60" w:rsidRPr="004E4D60">
                <w:rPr>
                  <w:rStyle w:val="Hyperlink"/>
                  <w:rFonts w:ascii="Georgia" w:eastAsia="Times New Roman" w:hAnsi="Georgia" w:cs="Times New Roman"/>
                  <w:sz w:val="20"/>
                  <w:szCs w:val="20"/>
                </w:rPr>
                <w:t>n</w:t>
              </w:r>
              <w:r w:rsidR="004E4D60" w:rsidRPr="004E4D60">
                <w:rPr>
                  <w:rStyle w:val="Hyperlink"/>
                  <w:rFonts w:ascii="Georgia" w:eastAsia="Times New Roman" w:hAnsi="Georgia" w:cs="Times New Roman"/>
                  <w:sz w:val="20"/>
                  <w:szCs w:val="20"/>
                </w:rPr>
                <w:t>eral Cl</w:t>
              </w:r>
              <w:r w:rsidR="004E4D60" w:rsidRPr="004E4D60">
                <w:rPr>
                  <w:rStyle w:val="Hyperlink"/>
                  <w:rFonts w:ascii="Georgia" w:eastAsia="Times New Roman" w:hAnsi="Georgia" w:cs="Times New Roman"/>
                  <w:sz w:val="20"/>
                  <w:szCs w:val="20"/>
                </w:rPr>
                <w:t>a</w:t>
              </w:r>
              <w:r w:rsidR="004E4D60" w:rsidRPr="004E4D60">
                <w:rPr>
                  <w:rStyle w:val="Hyperlink"/>
                  <w:rFonts w:ascii="Georgia" w:eastAsia="Times New Roman" w:hAnsi="Georgia" w:cs="Times New Roman"/>
                  <w:sz w:val="20"/>
                  <w:szCs w:val="20"/>
                </w:rPr>
                <w:t>ssr</w:t>
              </w:r>
              <w:r w:rsidR="004E4D60" w:rsidRPr="004E4D60">
                <w:rPr>
                  <w:rStyle w:val="Hyperlink"/>
                  <w:rFonts w:ascii="Georgia" w:eastAsia="Times New Roman" w:hAnsi="Georgia" w:cs="Times New Roman"/>
                  <w:sz w:val="20"/>
                  <w:szCs w:val="20"/>
                </w:rPr>
                <w:t>o</w:t>
              </w:r>
              <w:r w:rsidR="004E4D60" w:rsidRPr="004E4D60">
                <w:rPr>
                  <w:rStyle w:val="Hyperlink"/>
                  <w:rFonts w:ascii="Georgia" w:eastAsia="Times New Roman" w:hAnsi="Georgia" w:cs="Times New Roman"/>
                  <w:sz w:val="20"/>
                  <w:szCs w:val="20"/>
                </w:rPr>
                <w:t>om Teaching</w:t>
              </w:r>
            </w:hyperlink>
          </w:p>
        </w:tc>
      </w:tr>
      <w:tr w:rsidR="00A52EFD" w:rsidRPr="00A52EFD" w14:paraId="6CCB6047" w14:textId="77777777" w:rsidTr="00ED579A">
        <w:trPr>
          <w:trHeight w:val="901"/>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6B0D9" w14:textId="5C131DE1" w:rsidR="00A52EFD" w:rsidRPr="00AD1B9D" w:rsidRDefault="00A52EFD"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Annotation of Reading:</w:t>
            </w:r>
            <w:r w:rsidR="00AD1B9D">
              <w:rPr>
                <w:rFonts w:ascii="Georgia" w:eastAsia="Times New Roman" w:hAnsi="Georgia" w:cs="Times New Roman"/>
                <w:b/>
                <w:bCs/>
                <w:color w:val="000000"/>
                <w:sz w:val="20"/>
                <w:szCs w:val="20"/>
              </w:rPr>
              <w:t xml:space="preserve"> </w:t>
            </w:r>
            <w:r w:rsidR="00AD1B9D">
              <w:rPr>
                <w:rFonts w:ascii="Georgia" w:eastAsia="Times New Roman" w:hAnsi="Georgia" w:cs="Times New Roman"/>
                <w:bCs/>
                <w:color w:val="000000"/>
                <w:sz w:val="20"/>
                <w:szCs w:val="20"/>
              </w:rPr>
              <w:t>The article “SPED Teaching v. General Classroom Teaching” focuses on the different tasks that each teacher provides. General education teacher is responsible for maintain disabled students in class for a few hours a day, but the majority of the time SPED students spend in a self-contained classroom. It discusses how SPED teachers have generally up to eight students a year that they are personally able to get to know, as where general education teachers have up to twenty-five children they are responsible for. I chose this article, because it describes how SPED teachers should work with other teachers to ensure that even students with “lower” disabilities are getting help as well.</w:t>
            </w:r>
          </w:p>
        </w:tc>
      </w:tr>
    </w:tbl>
    <w:p w14:paraId="51396FC4" w14:textId="77777777" w:rsidR="00A52EFD" w:rsidRDefault="00A52EFD"/>
    <w:p w14:paraId="2381824E" w14:textId="77777777" w:rsidR="00A52EFD" w:rsidRDefault="00A52EFD" w:rsidP="00A52EFD">
      <w:pPr>
        <w:spacing w:before="200"/>
        <w:outlineLvl w:val="1"/>
        <w:rPr>
          <w:rFonts w:ascii="Georgia" w:eastAsia="Times New Roman" w:hAnsi="Georgia" w:cs="Times New Roman"/>
          <w:b/>
          <w:bCs/>
          <w:color w:val="000000"/>
          <w:sz w:val="26"/>
          <w:szCs w:val="26"/>
        </w:rPr>
      </w:pPr>
      <w:r w:rsidRPr="00A52EFD">
        <w:rPr>
          <w:rFonts w:ascii="Georgia" w:eastAsia="Times New Roman" w:hAnsi="Georgia" w:cs="Times New Roman"/>
          <w:b/>
          <w:bCs/>
          <w:color w:val="000000"/>
          <w:sz w:val="26"/>
          <w:szCs w:val="26"/>
        </w:rPr>
        <w:t xml:space="preserve">Unit </w:t>
      </w:r>
      <w:r>
        <w:rPr>
          <w:rFonts w:ascii="Georgia" w:eastAsia="Times New Roman" w:hAnsi="Georgia" w:cs="Times New Roman"/>
          <w:b/>
          <w:bCs/>
          <w:color w:val="000000"/>
          <w:sz w:val="26"/>
          <w:szCs w:val="26"/>
        </w:rPr>
        <w:t>3</w:t>
      </w:r>
      <w:r w:rsidRPr="00A52EFD">
        <w:rPr>
          <w:rFonts w:ascii="Georgia" w:eastAsia="Times New Roman" w:hAnsi="Georgia" w:cs="Times New Roman"/>
          <w:b/>
          <w:bCs/>
          <w:color w:val="000000"/>
          <w:sz w:val="26"/>
          <w:szCs w:val="26"/>
        </w:rPr>
        <w:t xml:space="preserve">: </w:t>
      </w:r>
      <w:r w:rsidR="00EF0576">
        <w:rPr>
          <w:rFonts w:ascii="Georgia" w:eastAsia="Times New Roman" w:hAnsi="Georgia" w:cs="Times New Roman"/>
          <w:b/>
          <w:bCs/>
          <w:color w:val="000000"/>
          <w:sz w:val="26"/>
          <w:szCs w:val="26"/>
        </w:rPr>
        <w:t xml:space="preserve">“Lower” Disabilities </w:t>
      </w:r>
    </w:p>
    <w:p w14:paraId="3A70A47B" w14:textId="77777777" w:rsidR="00EF0576" w:rsidRPr="00A52EFD" w:rsidRDefault="00EF0576" w:rsidP="00A52EFD">
      <w:pPr>
        <w:spacing w:before="200"/>
        <w:outlineLvl w:val="1"/>
        <w:rPr>
          <w:rFonts w:ascii="-webkit-standard" w:eastAsia="Times New Roman" w:hAnsi="-webkit-standard" w:cs="Times New Roman"/>
          <w:b/>
          <w:bCs/>
          <w:color w:val="000000"/>
          <w:sz w:val="36"/>
          <w:szCs w:val="36"/>
        </w:rPr>
      </w:pPr>
    </w:p>
    <w:tbl>
      <w:tblPr>
        <w:tblW w:w="10170" w:type="dxa"/>
        <w:tblInd w:w="-370" w:type="dxa"/>
        <w:tblCellMar>
          <w:top w:w="15" w:type="dxa"/>
          <w:left w:w="15" w:type="dxa"/>
          <w:bottom w:w="15" w:type="dxa"/>
          <w:right w:w="15" w:type="dxa"/>
        </w:tblCellMar>
        <w:tblLook w:val="04A0" w:firstRow="1" w:lastRow="0" w:firstColumn="1" w:lastColumn="0" w:noHBand="0" w:noVBand="1"/>
      </w:tblPr>
      <w:tblGrid>
        <w:gridCol w:w="10170"/>
      </w:tblGrid>
      <w:tr w:rsidR="00A52EFD" w:rsidRPr="00A52EFD" w14:paraId="016DD576" w14:textId="77777777" w:rsidTr="00ED579A">
        <w:trPr>
          <w:trHeight w:val="450"/>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2DABA" w14:textId="578E25B4" w:rsidR="00A52EFD" w:rsidRPr="00A52EFD" w:rsidRDefault="00A52EFD"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BIG Question:</w:t>
            </w:r>
            <w:r w:rsidRPr="00A52EFD">
              <w:rPr>
                <w:rFonts w:ascii="Georgia" w:eastAsia="Times New Roman" w:hAnsi="Georgia" w:cs="Times New Roman"/>
                <w:color w:val="000000"/>
                <w:sz w:val="20"/>
                <w:szCs w:val="20"/>
              </w:rPr>
              <w:t xml:space="preserve"> </w:t>
            </w:r>
            <w:r w:rsidR="00DB565D">
              <w:rPr>
                <w:rFonts w:ascii="Georgia" w:eastAsia="Times New Roman" w:hAnsi="Georgia" w:cs="Times New Roman"/>
                <w:i/>
                <w:iCs/>
                <w:color w:val="000000"/>
                <w:sz w:val="20"/>
                <w:szCs w:val="20"/>
              </w:rPr>
              <w:t>Should children “lower” disabilities such as Dyslexia or AD</w:t>
            </w:r>
            <w:r w:rsidR="00B716DA">
              <w:rPr>
                <w:rFonts w:ascii="Georgia" w:eastAsia="Times New Roman" w:hAnsi="Georgia" w:cs="Times New Roman"/>
                <w:i/>
                <w:iCs/>
                <w:color w:val="000000"/>
                <w:sz w:val="20"/>
                <w:szCs w:val="20"/>
              </w:rPr>
              <w:t xml:space="preserve">HD receive the same benefits as children with autism, down syndrome, or that handicap. </w:t>
            </w:r>
          </w:p>
        </w:tc>
      </w:tr>
      <w:tr w:rsidR="00A52EFD" w:rsidRPr="00A52EFD" w14:paraId="15AEB55B" w14:textId="77777777" w:rsidTr="00ED579A">
        <w:trPr>
          <w:trHeight w:val="666"/>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2B2B5" w14:textId="46C57CAD" w:rsidR="00A52EFD" w:rsidRPr="00A52EFD" w:rsidRDefault="00A52EFD"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Argument of the Unit:</w:t>
            </w:r>
            <w:r w:rsidRPr="00A52EFD">
              <w:rPr>
                <w:rFonts w:ascii="Georgia" w:eastAsia="Times New Roman" w:hAnsi="Georgia" w:cs="Times New Roman"/>
                <w:color w:val="000000"/>
                <w:sz w:val="20"/>
                <w:szCs w:val="20"/>
              </w:rPr>
              <w:t xml:space="preserve"> </w:t>
            </w:r>
            <w:r w:rsidR="00B716DA">
              <w:rPr>
                <w:rFonts w:ascii="Georgia" w:eastAsia="Times New Roman" w:hAnsi="Georgia" w:cs="Times New Roman"/>
                <w:color w:val="000000"/>
                <w:sz w:val="20"/>
                <w:szCs w:val="20"/>
              </w:rPr>
              <w:t xml:space="preserve">Children who classify as having learning disabilities should receive the same benefits as those with severe disabilities. These children should require the same qualified teachers and same help that is given to other disable kids. </w:t>
            </w:r>
          </w:p>
        </w:tc>
      </w:tr>
      <w:tr w:rsidR="00A52EFD" w:rsidRPr="00A52EFD" w14:paraId="6A0CEB63" w14:textId="77777777" w:rsidTr="00ED579A">
        <w:trPr>
          <w:trHeight w:val="450"/>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01CC7" w14:textId="52147562" w:rsidR="00A52EFD" w:rsidRPr="00A52EFD" w:rsidRDefault="00A52EFD"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Key Words:</w:t>
            </w:r>
            <w:r w:rsidRPr="00A52EFD">
              <w:rPr>
                <w:rFonts w:ascii="Georgia" w:eastAsia="Times New Roman" w:hAnsi="Georgia" w:cs="Times New Roman"/>
                <w:color w:val="000000"/>
                <w:sz w:val="20"/>
                <w:szCs w:val="20"/>
              </w:rPr>
              <w:t xml:space="preserve"> </w:t>
            </w:r>
            <w:r w:rsidR="00DB565D">
              <w:rPr>
                <w:rFonts w:ascii="Georgia" w:eastAsia="Times New Roman" w:hAnsi="Georgia" w:cs="Times New Roman"/>
                <w:i/>
                <w:iCs/>
                <w:color w:val="000000"/>
                <w:sz w:val="20"/>
                <w:szCs w:val="20"/>
              </w:rPr>
              <w:t>Dyslexia, ADHD, learning, focus, ADD</w:t>
            </w:r>
            <w:r w:rsidR="00D55224">
              <w:rPr>
                <w:rFonts w:ascii="Georgia" w:eastAsia="Times New Roman" w:hAnsi="Georgia" w:cs="Times New Roman"/>
                <w:i/>
                <w:iCs/>
                <w:color w:val="000000"/>
                <w:sz w:val="20"/>
                <w:szCs w:val="20"/>
              </w:rPr>
              <w:t xml:space="preserve">, </w:t>
            </w:r>
          </w:p>
        </w:tc>
      </w:tr>
      <w:tr w:rsidR="00A52EFD" w:rsidRPr="00A52EFD" w14:paraId="7CEA885F" w14:textId="77777777" w:rsidTr="00ED579A">
        <w:trPr>
          <w:trHeight w:val="431"/>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F20CA" w14:textId="77777777" w:rsidR="001832B9" w:rsidRDefault="00A52EFD" w:rsidP="00ED579A">
            <w:pPr>
              <w:rPr>
                <w:rFonts w:ascii="Georgia" w:eastAsia="Times New Roman" w:hAnsi="Georgia" w:cs="Times New Roman"/>
                <w:color w:val="000000"/>
                <w:sz w:val="20"/>
                <w:szCs w:val="20"/>
              </w:rPr>
            </w:pPr>
            <w:r w:rsidRPr="00A52EFD">
              <w:rPr>
                <w:rFonts w:ascii="Georgia" w:eastAsia="Times New Roman" w:hAnsi="Georgia" w:cs="Times New Roman"/>
                <w:b/>
                <w:bCs/>
                <w:color w:val="000000"/>
                <w:sz w:val="20"/>
                <w:szCs w:val="20"/>
              </w:rPr>
              <w:t>Link to Reading:</w:t>
            </w:r>
          </w:p>
          <w:p w14:paraId="3589A778" w14:textId="77777777" w:rsidR="001832B9" w:rsidRPr="009E5B47" w:rsidRDefault="003840F2" w:rsidP="00ED579A">
            <w:pPr>
              <w:rPr>
                <w:rFonts w:ascii="Georgia" w:eastAsia="Times New Roman" w:hAnsi="Georgia" w:cs="Times New Roman"/>
                <w:color w:val="000000"/>
                <w:sz w:val="20"/>
                <w:szCs w:val="20"/>
                <w:u w:val="single"/>
              </w:rPr>
            </w:pPr>
            <w:r w:rsidRPr="009E5B47">
              <w:rPr>
                <w:rFonts w:ascii="Georgia" w:eastAsia="Times New Roman" w:hAnsi="Georgia" w:cs="Times New Roman"/>
                <w:color w:val="000000"/>
                <w:sz w:val="20"/>
                <w:szCs w:val="20"/>
                <w:u w:val="single"/>
              </w:rPr>
              <w:fldChar w:fldCharType="begin"/>
            </w:r>
            <w:r w:rsidRPr="009E5B47">
              <w:rPr>
                <w:rFonts w:ascii="Georgia" w:eastAsia="Times New Roman" w:hAnsi="Georgia" w:cs="Times New Roman"/>
                <w:color w:val="000000"/>
                <w:sz w:val="20"/>
                <w:szCs w:val="20"/>
                <w:u w:val="single"/>
              </w:rPr>
              <w:instrText xml:space="preserve"> HYPERLINK "https://www.thesimpledollar.com/navigating-learning-disabilities-and-the-cost-for-treatment/" </w:instrText>
            </w:r>
            <w:r w:rsidRPr="009E5B47">
              <w:rPr>
                <w:rFonts w:ascii="Georgia" w:eastAsia="Times New Roman" w:hAnsi="Georgia" w:cs="Times New Roman"/>
                <w:color w:val="000000"/>
                <w:sz w:val="20"/>
                <w:szCs w:val="20"/>
                <w:u w:val="single"/>
              </w:rPr>
            </w:r>
            <w:r w:rsidRPr="009E5B47">
              <w:rPr>
                <w:rFonts w:ascii="Georgia" w:eastAsia="Times New Roman" w:hAnsi="Georgia" w:cs="Times New Roman"/>
                <w:color w:val="000000"/>
                <w:sz w:val="20"/>
                <w:szCs w:val="20"/>
                <w:u w:val="single"/>
              </w:rPr>
              <w:fldChar w:fldCharType="separate"/>
            </w:r>
            <w:r w:rsidR="006B5905" w:rsidRPr="009E5B47">
              <w:rPr>
                <w:rStyle w:val="Hyperlink"/>
                <w:rFonts w:ascii="Georgia" w:eastAsia="Times New Roman" w:hAnsi="Georgia" w:cs="Times New Roman"/>
                <w:sz w:val="20"/>
                <w:szCs w:val="20"/>
              </w:rPr>
              <w:t>Navigating</w:t>
            </w:r>
            <w:r w:rsidRPr="009E5B47">
              <w:rPr>
                <w:rStyle w:val="Hyperlink"/>
                <w:rFonts w:ascii="Georgia" w:eastAsia="Times New Roman" w:hAnsi="Georgia" w:cs="Times New Roman"/>
                <w:sz w:val="20"/>
                <w:szCs w:val="20"/>
              </w:rPr>
              <w:t xml:space="preserve"> Learning Disabilities and t</w:t>
            </w:r>
            <w:r w:rsidRPr="009E5B47">
              <w:rPr>
                <w:rStyle w:val="Hyperlink"/>
                <w:rFonts w:ascii="Georgia" w:eastAsia="Times New Roman" w:hAnsi="Georgia" w:cs="Times New Roman"/>
                <w:sz w:val="20"/>
                <w:szCs w:val="20"/>
              </w:rPr>
              <w:t>h</w:t>
            </w:r>
            <w:r w:rsidRPr="009E5B47">
              <w:rPr>
                <w:rStyle w:val="Hyperlink"/>
                <w:rFonts w:ascii="Georgia" w:eastAsia="Times New Roman" w:hAnsi="Georgia" w:cs="Times New Roman"/>
                <w:sz w:val="20"/>
                <w:szCs w:val="20"/>
              </w:rPr>
              <w:t>e Cost for Treatme</w:t>
            </w:r>
            <w:r w:rsidRPr="009E5B47">
              <w:rPr>
                <w:rStyle w:val="Hyperlink"/>
                <w:rFonts w:ascii="Georgia" w:eastAsia="Times New Roman" w:hAnsi="Georgia" w:cs="Times New Roman"/>
                <w:sz w:val="20"/>
                <w:szCs w:val="20"/>
              </w:rPr>
              <w:t>n</w:t>
            </w:r>
            <w:r w:rsidRPr="009E5B47">
              <w:rPr>
                <w:rStyle w:val="Hyperlink"/>
                <w:rFonts w:ascii="Georgia" w:eastAsia="Times New Roman" w:hAnsi="Georgia" w:cs="Times New Roman"/>
                <w:sz w:val="20"/>
                <w:szCs w:val="20"/>
              </w:rPr>
              <w:t>t</w:t>
            </w:r>
            <w:r w:rsidRPr="009E5B47">
              <w:rPr>
                <w:rFonts w:ascii="Georgia" w:eastAsia="Times New Roman" w:hAnsi="Georgia" w:cs="Times New Roman"/>
                <w:color w:val="000000"/>
                <w:sz w:val="20"/>
                <w:szCs w:val="20"/>
                <w:u w:val="single"/>
              </w:rPr>
              <w:fldChar w:fldCharType="end"/>
            </w:r>
          </w:p>
        </w:tc>
      </w:tr>
      <w:tr w:rsidR="00A52EFD" w:rsidRPr="00A52EFD" w14:paraId="31BE2F70" w14:textId="77777777" w:rsidTr="00ED579A">
        <w:trPr>
          <w:trHeight w:val="901"/>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EA649" w14:textId="4E8DDA10" w:rsidR="00A52EFD" w:rsidRPr="00F470D1" w:rsidRDefault="00A52EFD" w:rsidP="00ED579A">
            <w:pPr>
              <w:rPr>
                <w:rFonts w:ascii="Georgia" w:hAnsi="Georgia"/>
                <w:sz w:val="20"/>
                <w:szCs w:val="20"/>
              </w:rPr>
            </w:pPr>
            <w:r w:rsidRPr="00A52EFD">
              <w:rPr>
                <w:rFonts w:ascii="Georgia" w:eastAsia="Times New Roman" w:hAnsi="Georgia" w:cs="Times New Roman"/>
                <w:b/>
                <w:bCs/>
                <w:color w:val="000000"/>
                <w:sz w:val="20"/>
                <w:szCs w:val="20"/>
              </w:rPr>
              <w:t xml:space="preserve">Annotation of Reading: </w:t>
            </w:r>
            <w:r w:rsidR="00165D05">
              <w:rPr>
                <w:rFonts w:ascii="Georgia" w:eastAsia="Times New Roman" w:hAnsi="Georgia" w:cs="Times New Roman"/>
                <w:bCs/>
                <w:color w:val="000000"/>
                <w:sz w:val="20"/>
                <w:szCs w:val="20"/>
              </w:rPr>
              <w:t>The article “Negative Learning Disabilities and the Cost for Treatment”</w:t>
            </w:r>
            <w:r w:rsidR="00F470D1">
              <w:rPr>
                <w:rFonts w:ascii="Georgia" w:eastAsia="Times New Roman" w:hAnsi="Georgia" w:cs="Times New Roman"/>
                <w:bCs/>
                <w:color w:val="000000"/>
                <w:sz w:val="20"/>
                <w:szCs w:val="20"/>
              </w:rPr>
              <w:t xml:space="preserve"> describes all of the different types of learning disabilities and how they affect students. </w:t>
            </w:r>
            <w:r w:rsidR="00F470D1" w:rsidRPr="00F470D1">
              <w:rPr>
                <w:rFonts w:ascii="Georgia" w:eastAsia="Times New Roman" w:hAnsi="Georgia" w:cs="Times New Roman"/>
                <w:bCs/>
                <w:color w:val="000000"/>
                <w:sz w:val="20"/>
                <w:szCs w:val="20"/>
              </w:rPr>
              <w:t>“</w:t>
            </w:r>
            <w:r w:rsidR="00F470D1">
              <w:rPr>
                <w:rFonts w:ascii="Georgia" w:eastAsia="Times New Roman" w:hAnsi="Georgia" w:cs="Times New Roman"/>
                <w:bCs/>
                <w:color w:val="000000"/>
                <w:sz w:val="20"/>
                <w:szCs w:val="20"/>
              </w:rPr>
              <w:t>A</w:t>
            </w:r>
            <w:r w:rsidR="00F470D1" w:rsidRPr="00F470D1">
              <w:rPr>
                <w:rFonts w:ascii="Georgia" w:hAnsi="Georgia" w:cs="Arial"/>
                <w:color w:val="1B2D3F"/>
                <w:sz w:val="20"/>
                <w:szCs w:val="20"/>
                <w:shd w:val="clear" w:color="auto" w:fill="FFFFFF"/>
              </w:rPr>
              <w:t>bout 10% of children in the U.S. live with some form of learning and attention issues</w:t>
            </w:r>
            <w:r w:rsidR="00F470D1">
              <w:rPr>
                <w:rFonts w:ascii="Georgia" w:hAnsi="Georgia" w:cs="Arial"/>
                <w:color w:val="1B2D3F"/>
                <w:sz w:val="20"/>
                <w:szCs w:val="20"/>
                <w:shd w:val="clear" w:color="auto" w:fill="FFFFFF"/>
              </w:rPr>
              <w:t xml:space="preserve">.” I chose this article, because it describes which the different types of learning disabilities are and how they affect students as learners. As future teachers, it is important to recognize all of the different things that could prevent students from obtaining the knowledge they need. It is also </w:t>
            </w:r>
            <w:r w:rsidR="00D43D31">
              <w:rPr>
                <w:rFonts w:ascii="Georgia" w:hAnsi="Georgia" w:cs="Arial"/>
                <w:color w:val="1B2D3F"/>
                <w:sz w:val="20"/>
                <w:szCs w:val="20"/>
                <w:shd w:val="clear" w:color="auto" w:fill="FFFFFF"/>
              </w:rPr>
              <w:t xml:space="preserve">important to know how a child can be diagnosed with learning disability and what type of treatment works best for them. </w:t>
            </w:r>
          </w:p>
        </w:tc>
      </w:tr>
    </w:tbl>
    <w:p w14:paraId="682EAB42" w14:textId="77777777" w:rsidR="00A52EFD" w:rsidRDefault="00A52EFD"/>
    <w:p w14:paraId="616CFF6E" w14:textId="77777777" w:rsidR="00A52EFD" w:rsidRDefault="00A52EFD" w:rsidP="00A52EFD">
      <w:pPr>
        <w:spacing w:before="200"/>
        <w:outlineLvl w:val="1"/>
        <w:rPr>
          <w:rFonts w:ascii="-webkit-standard" w:eastAsia="Times New Roman" w:hAnsi="-webkit-standard" w:cs="Times New Roman"/>
          <w:b/>
          <w:bCs/>
          <w:color w:val="000000"/>
          <w:sz w:val="36"/>
          <w:szCs w:val="36"/>
        </w:rPr>
      </w:pPr>
      <w:r w:rsidRPr="00A52EFD">
        <w:rPr>
          <w:rFonts w:ascii="Georgia" w:eastAsia="Times New Roman" w:hAnsi="Georgia" w:cs="Times New Roman"/>
          <w:b/>
          <w:bCs/>
          <w:color w:val="000000"/>
          <w:sz w:val="26"/>
          <w:szCs w:val="26"/>
        </w:rPr>
        <w:t xml:space="preserve">Unit </w:t>
      </w:r>
      <w:r>
        <w:rPr>
          <w:rFonts w:ascii="Georgia" w:eastAsia="Times New Roman" w:hAnsi="Georgia" w:cs="Times New Roman"/>
          <w:b/>
          <w:bCs/>
          <w:color w:val="000000"/>
          <w:sz w:val="26"/>
          <w:szCs w:val="26"/>
        </w:rPr>
        <w:t>4</w:t>
      </w:r>
      <w:r w:rsidRPr="00A52EFD">
        <w:rPr>
          <w:rFonts w:ascii="Georgia" w:eastAsia="Times New Roman" w:hAnsi="Georgia" w:cs="Times New Roman"/>
          <w:b/>
          <w:bCs/>
          <w:color w:val="000000"/>
          <w:sz w:val="26"/>
          <w:szCs w:val="26"/>
        </w:rPr>
        <w:t xml:space="preserve">: </w:t>
      </w:r>
      <w:r w:rsidR="00EF0576">
        <w:rPr>
          <w:rFonts w:ascii="Georgia" w:eastAsia="Times New Roman" w:hAnsi="Georgia" w:cs="Times New Roman"/>
          <w:b/>
          <w:bCs/>
          <w:i/>
          <w:iCs/>
          <w:color w:val="000000"/>
          <w:sz w:val="26"/>
          <w:szCs w:val="26"/>
        </w:rPr>
        <w:t xml:space="preserve">Costs of Disability Testing </w:t>
      </w:r>
    </w:p>
    <w:p w14:paraId="2D9013DA" w14:textId="77777777" w:rsidR="00A52EFD" w:rsidRPr="00A52EFD" w:rsidRDefault="00A52EFD" w:rsidP="00A52EFD">
      <w:pPr>
        <w:spacing w:before="200"/>
        <w:outlineLvl w:val="1"/>
        <w:rPr>
          <w:rFonts w:ascii="-webkit-standard" w:eastAsia="Times New Roman" w:hAnsi="-webkit-standard" w:cs="Times New Roman"/>
          <w:b/>
          <w:bCs/>
          <w:color w:val="000000"/>
          <w:sz w:val="36"/>
          <w:szCs w:val="36"/>
        </w:rPr>
      </w:pPr>
    </w:p>
    <w:tbl>
      <w:tblPr>
        <w:tblW w:w="10170" w:type="dxa"/>
        <w:tblInd w:w="-370" w:type="dxa"/>
        <w:tblCellMar>
          <w:top w:w="15" w:type="dxa"/>
          <w:left w:w="15" w:type="dxa"/>
          <w:bottom w:w="15" w:type="dxa"/>
          <w:right w:w="15" w:type="dxa"/>
        </w:tblCellMar>
        <w:tblLook w:val="04A0" w:firstRow="1" w:lastRow="0" w:firstColumn="1" w:lastColumn="0" w:noHBand="0" w:noVBand="1"/>
      </w:tblPr>
      <w:tblGrid>
        <w:gridCol w:w="10170"/>
      </w:tblGrid>
      <w:tr w:rsidR="00A52EFD" w:rsidRPr="00A52EFD" w14:paraId="09CC915D" w14:textId="77777777" w:rsidTr="00ED579A">
        <w:trPr>
          <w:trHeight w:val="450"/>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65376" w14:textId="77777777" w:rsidR="00A52EFD" w:rsidRPr="00A52EFD" w:rsidRDefault="00A52EFD"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BIG Question:</w:t>
            </w:r>
            <w:r w:rsidRPr="00A52EFD">
              <w:rPr>
                <w:rFonts w:ascii="Georgia" w:eastAsia="Times New Roman" w:hAnsi="Georgia" w:cs="Times New Roman"/>
                <w:color w:val="000000"/>
                <w:sz w:val="20"/>
                <w:szCs w:val="20"/>
              </w:rPr>
              <w:t xml:space="preserve"> </w:t>
            </w:r>
            <w:r w:rsidR="00DB565D">
              <w:rPr>
                <w:rFonts w:ascii="Georgia" w:eastAsia="Times New Roman" w:hAnsi="Georgia" w:cs="Times New Roman"/>
                <w:color w:val="000000"/>
                <w:sz w:val="20"/>
                <w:szCs w:val="20"/>
              </w:rPr>
              <w:t>Should the cost of disability testing be lowered for people who are not able to financially afford it?</w:t>
            </w:r>
          </w:p>
        </w:tc>
      </w:tr>
      <w:tr w:rsidR="00A52EFD" w:rsidRPr="00A52EFD" w14:paraId="50E89D45" w14:textId="77777777" w:rsidTr="00ED579A">
        <w:trPr>
          <w:trHeight w:val="666"/>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158CE" w14:textId="77777777" w:rsidR="00A52EFD" w:rsidRPr="00C37C13" w:rsidRDefault="00A52EFD" w:rsidP="00C37C13">
            <w:pPr>
              <w:pStyle w:val="Heading3"/>
              <w:spacing w:before="0" w:after="150"/>
              <w:rPr>
                <w:rFonts w:ascii="Times New Roman" w:hAnsi="Times New Roman" w:cs="Times New Roman"/>
                <w:i/>
                <w:color w:val="000000" w:themeColor="text1"/>
                <w:sz w:val="20"/>
                <w:szCs w:val="20"/>
              </w:rPr>
            </w:pPr>
            <w:r w:rsidRPr="00A52EFD">
              <w:rPr>
                <w:rFonts w:ascii="Georgia" w:eastAsia="Times New Roman" w:hAnsi="Georgia" w:cs="Times New Roman"/>
                <w:b/>
                <w:bCs/>
                <w:color w:val="000000"/>
                <w:sz w:val="20"/>
                <w:szCs w:val="20"/>
              </w:rPr>
              <w:lastRenderedPageBreak/>
              <w:t>Argument of the Unit:</w:t>
            </w:r>
            <w:r w:rsidRPr="00A52EFD">
              <w:rPr>
                <w:rFonts w:ascii="Georgia" w:eastAsia="Times New Roman" w:hAnsi="Georgia" w:cs="Times New Roman"/>
                <w:color w:val="000000"/>
                <w:sz w:val="20"/>
                <w:szCs w:val="20"/>
              </w:rPr>
              <w:t xml:space="preserve"> </w:t>
            </w:r>
            <w:r w:rsidR="001C10C2">
              <w:rPr>
                <w:rFonts w:ascii="Georgia" w:eastAsia="Times New Roman" w:hAnsi="Georgia" w:cs="Times New Roman"/>
                <w:i/>
                <w:iCs/>
                <w:color w:val="000000"/>
                <w:sz w:val="20"/>
                <w:szCs w:val="20"/>
              </w:rPr>
              <w:t xml:space="preserve">The cost of disability testing for children in public schools is ridiculously </w:t>
            </w:r>
            <w:r w:rsidR="007B7BF4">
              <w:rPr>
                <w:rFonts w:ascii="Georgia" w:eastAsia="Times New Roman" w:hAnsi="Georgia" w:cs="Times New Roman"/>
                <w:i/>
                <w:iCs/>
                <w:color w:val="000000"/>
                <w:sz w:val="20"/>
                <w:szCs w:val="20"/>
              </w:rPr>
              <w:t xml:space="preserve">expensive and public schools require their </w:t>
            </w:r>
            <w:r w:rsidR="00C37C13">
              <w:rPr>
                <w:rFonts w:ascii="Georgia" w:eastAsia="Times New Roman" w:hAnsi="Georgia" w:cs="Times New Roman"/>
                <w:i/>
                <w:iCs/>
                <w:color w:val="000000"/>
                <w:sz w:val="20"/>
                <w:szCs w:val="20"/>
              </w:rPr>
              <w:t xml:space="preserve">disabled students to have tests on file. </w:t>
            </w:r>
            <w:r w:rsidR="00C37C13" w:rsidRPr="00C37C13">
              <w:rPr>
                <w:rFonts w:ascii="Georgia" w:eastAsia="Times New Roman" w:hAnsi="Georgia" w:cs="Times New Roman"/>
                <w:i/>
                <w:iCs/>
                <w:color w:val="000000"/>
                <w:sz w:val="20"/>
                <w:szCs w:val="20"/>
              </w:rPr>
              <w:t>“</w:t>
            </w:r>
            <w:r w:rsidR="00C37C13" w:rsidRPr="00C37C13">
              <w:rPr>
                <w:rFonts w:ascii="Georgia" w:hAnsi="Georgia" w:cs="Times New Roman"/>
                <w:bCs/>
                <w:i/>
                <w:color w:val="000000" w:themeColor="text1"/>
                <w:sz w:val="20"/>
                <w:szCs w:val="20"/>
              </w:rPr>
              <w:t>Access to a free, quality education is the key to the uniquely American promise of equal opportunity for all</w:t>
            </w:r>
            <w:r w:rsidR="00C37C13">
              <w:rPr>
                <w:rFonts w:ascii="Georgia" w:hAnsi="Georgia" w:cs="Times New Roman"/>
                <w:bCs/>
                <w:i/>
                <w:color w:val="000000" w:themeColor="text1"/>
                <w:sz w:val="20"/>
                <w:szCs w:val="20"/>
              </w:rPr>
              <w:t>.”</w:t>
            </w:r>
          </w:p>
        </w:tc>
      </w:tr>
      <w:tr w:rsidR="00A52EFD" w:rsidRPr="00A52EFD" w14:paraId="47CCDC06" w14:textId="77777777" w:rsidTr="00ED579A">
        <w:trPr>
          <w:trHeight w:val="450"/>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63005" w14:textId="77777777" w:rsidR="00A52EFD" w:rsidRPr="00A52EFD" w:rsidRDefault="00A52EFD"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Key Words:</w:t>
            </w:r>
            <w:r w:rsidRPr="00A52EFD">
              <w:rPr>
                <w:rFonts w:ascii="Georgia" w:eastAsia="Times New Roman" w:hAnsi="Georgia" w:cs="Times New Roman"/>
                <w:color w:val="000000"/>
                <w:sz w:val="20"/>
                <w:szCs w:val="20"/>
              </w:rPr>
              <w:t xml:space="preserve"> </w:t>
            </w:r>
            <w:r w:rsidR="00C37C13">
              <w:rPr>
                <w:rFonts w:ascii="Georgia" w:eastAsia="Times New Roman" w:hAnsi="Georgia" w:cs="Times New Roman"/>
                <w:color w:val="000000"/>
                <w:sz w:val="20"/>
                <w:szCs w:val="20"/>
              </w:rPr>
              <w:t>Money, expensive, federal law, burden on families, achieving full funding</w:t>
            </w:r>
            <w:r w:rsidRPr="00A52EFD">
              <w:rPr>
                <w:rFonts w:ascii="Georgia" w:eastAsia="Times New Roman" w:hAnsi="Georgia" w:cs="Times New Roman"/>
                <w:i/>
                <w:iCs/>
                <w:color w:val="000000"/>
                <w:sz w:val="20"/>
                <w:szCs w:val="20"/>
              </w:rPr>
              <w:t xml:space="preserve"> </w:t>
            </w:r>
          </w:p>
        </w:tc>
      </w:tr>
      <w:tr w:rsidR="00A52EFD" w:rsidRPr="00A52EFD" w14:paraId="3CC8425E" w14:textId="77777777" w:rsidTr="00ED579A">
        <w:trPr>
          <w:trHeight w:val="431"/>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1B277" w14:textId="77777777" w:rsidR="00A52EFD" w:rsidRPr="00A52EFD" w:rsidRDefault="00A52EFD"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Link to Reading:</w:t>
            </w:r>
            <w:r w:rsidRPr="00A52EFD">
              <w:rPr>
                <w:rFonts w:ascii="Georgia" w:eastAsia="Times New Roman" w:hAnsi="Georgia" w:cs="Times New Roman"/>
                <w:color w:val="000000"/>
                <w:sz w:val="20"/>
                <w:szCs w:val="20"/>
              </w:rPr>
              <w:t xml:space="preserve"> </w:t>
            </w:r>
            <w:hyperlink r:id="rId6" w:history="1">
              <w:r w:rsidR="00CF0BC5" w:rsidRPr="00CF0BC5">
                <w:rPr>
                  <w:rStyle w:val="Hyperlink"/>
                  <w:rFonts w:ascii="Georgia" w:eastAsia="Times New Roman" w:hAnsi="Georgia" w:cs="Times New Roman"/>
                  <w:sz w:val="20"/>
                  <w:szCs w:val="20"/>
                </w:rPr>
                <w:t>Background of</w:t>
              </w:r>
              <w:r w:rsidR="00CF0BC5" w:rsidRPr="00CF0BC5">
                <w:rPr>
                  <w:rStyle w:val="Hyperlink"/>
                  <w:rFonts w:ascii="Georgia" w:eastAsia="Times New Roman" w:hAnsi="Georgia" w:cs="Times New Roman"/>
                  <w:sz w:val="20"/>
                  <w:szCs w:val="20"/>
                </w:rPr>
                <w:t xml:space="preserve"> </w:t>
              </w:r>
              <w:r w:rsidR="00CF0BC5" w:rsidRPr="00CF0BC5">
                <w:rPr>
                  <w:rStyle w:val="Hyperlink"/>
                  <w:rFonts w:ascii="Georgia" w:eastAsia="Times New Roman" w:hAnsi="Georgia" w:cs="Times New Roman"/>
                  <w:sz w:val="20"/>
                  <w:szCs w:val="20"/>
                </w:rPr>
                <w:t>SPE</w:t>
              </w:r>
              <w:r w:rsidR="00CF0BC5" w:rsidRPr="00CF0BC5">
                <w:rPr>
                  <w:rStyle w:val="Hyperlink"/>
                  <w:rFonts w:ascii="Georgia" w:eastAsia="Times New Roman" w:hAnsi="Georgia" w:cs="Times New Roman"/>
                  <w:sz w:val="20"/>
                  <w:szCs w:val="20"/>
                </w:rPr>
                <w:t>D</w:t>
              </w:r>
              <w:r w:rsidR="00CF0BC5" w:rsidRPr="00CF0BC5">
                <w:rPr>
                  <w:rStyle w:val="Hyperlink"/>
                  <w:rFonts w:ascii="Georgia" w:eastAsia="Times New Roman" w:hAnsi="Georgia" w:cs="Times New Roman"/>
                  <w:sz w:val="20"/>
                  <w:szCs w:val="20"/>
                </w:rPr>
                <w:t xml:space="preserve"> an</w:t>
              </w:r>
              <w:r w:rsidR="00CF0BC5" w:rsidRPr="00CF0BC5">
                <w:rPr>
                  <w:rStyle w:val="Hyperlink"/>
                  <w:rFonts w:ascii="Georgia" w:eastAsia="Times New Roman" w:hAnsi="Georgia" w:cs="Times New Roman"/>
                  <w:sz w:val="20"/>
                  <w:szCs w:val="20"/>
                </w:rPr>
                <w:t>d</w:t>
              </w:r>
              <w:r w:rsidR="00CF0BC5" w:rsidRPr="00CF0BC5">
                <w:rPr>
                  <w:rStyle w:val="Hyperlink"/>
                  <w:rFonts w:ascii="Georgia" w:eastAsia="Times New Roman" w:hAnsi="Georgia" w:cs="Times New Roman"/>
                  <w:sz w:val="20"/>
                  <w:szCs w:val="20"/>
                </w:rPr>
                <w:t xml:space="preserve"> </w:t>
              </w:r>
              <w:r w:rsidR="00CF0BC5" w:rsidRPr="00CF0BC5">
                <w:rPr>
                  <w:rStyle w:val="Hyperlink"/>
                  <w:rFonts w:ascii="Georgia" w:eastAsia="Times New Roman" w:hAnsi="Georgia" w:cs="Times New Roman"/>
                  <w:sz w:val="20"/>
                  <w:szCs w:val="20"/>
                </w:rPr>
                <w:t>the ID</w:t>
              </w:r>
              <w:r w:rsidR="00CF0BC5" w:rsidRPr="00CF0BC5">
                <w:rPr>
                  <w:rStyle w:val="Hyperlink"/>
                  <w:rFonts w:ascii="Georgia" w:eastAsia="Times New Roman" w:hAnsi="Georgia" w:cs="Times New Roman"/>
                  <w:sz w:val="20"/>
                  <w:szCs w:val="20"/>
                </w:rPr>
                <w:t>E</w:t>
              </w:r>
              <w:r w:rsidR="00CF0BC5" w:rsidRPr="00CF0BC5">
                <w:rPr>
                  <w:rStyle w:val="Hyperlink"/>
                  <w:rFonts w:ascii="Georgia" w:eastAsia="Times New Roman" w:hAnsi="Georgia" w:cs="Times New Roman"/>
                  <w:sz w:val="20"/>
                  <w:szCs w:val="20"/>
                </w:rPr>
                <w:t>A</w:t>
              </w:r>
            </w:hyperlink>
          </w:p>
        </w:tc>
      </w:tr>
      <w:tr w:rsidR="00A52EFD" w:rsidRPr="00A52EFD" w14:paraId="41FB7123" w14:textId="77777777" w:rsidTr="00ED579A">
        <w:trPr>
          <w:trHeight w:val="901"/>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6E065" w14:textId="56BCA2ED" w:rsidR="00A52EFD" w:rsidRPr="00A52EFD" w:rsidRDefault="00A52EFD"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 xml:space="preserve">Annotation of Reading: </w:t>
            </w:r>
            <w:r w:rsidR="00E81388" w:rsidRPr="00E81388">
              <w:rPr>
                <w:rFonts w:ascii="Georgia" w:eastAsia="Times New Roman" w:hAnsi="Georgia" w:cs="Times New Roman"/>
                <w:bCs/>
                <w:color w:val="000000"/>
                <w:sz w:val="20"/>
                <w:szCs w:val="20"/>
              </w:rPr>
              <w:t>The article “Background of SPED and the IDEA”</w:t>
            </w:r>
            <w:r w:rsidR="00E81388">
              <w:rPr>
                <w:rFonts w:ascii="Georgia" w:eastAsia="Times New Roman" w:hAnsi="Georgia" w:cs="Times New Roman"/>
                <w:bCs/>
                <w:color w:val="000000"/>
                <w:sz w:val="20"/>
                <w:szCs w:val="20"/>
              </w:rPr>
              <w:t xml:space="preserve"> discusses the ridiculous prices of disability testing for public school kids. </w:t>
            </w:r>
            <w:r w:rsidR="00347240">
              <w:rPr>
                <w:rFonts w:ascii="Georgia" w:eastAsia="Times New Roman" w:hAnsi="Georgia" w:cs="Times New Roman"/>
                <w:bCs/>
                <w:color w:val="000000"/>
                <w:sz w:val="20"/>
                <w:szCs w:val="20"/>
              </w:rPr>
              <w:t xml:space="preserve">Lowering the cost of disability testing </w:t>
            </w:r>
            <w:r w:rsidR="00A05F39">
              <w:rPr>
                <w:rFonts w:ascii="Georgia" w:eastAsia="Times New Roman" w:hAnsi="Georgia" w:cs="Times New Roman"/>
                <w:bCs/>
                <w:color w:val="000000"/>
                <w:sz w:val="20"/>
                <w:szCs w:val="20"/>
              </w:rPr>
              <w:t xml:space="preserve">will allow more students to receive the benefits that they need to have to be successful in schools. I chose this reading because of a personal experience I have heard of from my time at Longwood. My roommate who is dyslexic and ADHD had to pay $3,000 to get her disability test to qualify for disability benefits through Longwood. Families that are financially struggling, are not able to pay the money required to qualify for benefits. </w:t>
            </w:r>
          </w:p>
        </w:tc>
      </w:tr>
    </w:tbl>
    <w:p w14:paraId="66301B83" w14:textId="77777777" w:rsidR="00A52EFD" w:rsidRDefault="00A52EFD"/>
    <w:p w14:paraId="5E9C5B96" w14:textId="77777777" w:rsidR="00004171" w:rsidRDefault="00004171" w:rsidP="00004171">
      <w:pPr>
        <w:spacing w:before="200"/>
        <w:outlineLvl w:val="1"/>
        <w:rPr>
          <w:rFonts w:ascii="-webkit-standard" w:eastAsia="Times New Roman" w:hAnsi="-webkit-standard" w:cs="Times New Roman"/>
          <w:b/>
          <w:bCs/>
          <w:color w:val="000000"/>
          <w:sz w:val="36"/>
          <w:szCs w:val="36"/>
        </w:rPr>
      </w:pPr>
      <w:r w:rsidRPr="00A52EFD">
        <w:rPr>
          <w:rFonts w:ascii="Georgia" w:eastAsia="Times New Roman" w:hAnsi="Georgia" w:cs="Times New Roman"/>
          <w:b/>
          <w:bCs/>
          <w:color w:val="000000"/>
          <w:sz w:val="26"/>
          <w:szCs w:val="26"/>
        </w:rPr>
        <w:t xml:space="preserve">Unit </w:t>
      </w:r>
      <w:r>
        <w:rPr>
          <w:rFonts w:ascii="Georgia" w:eastAsia="Times New Roman" w:hAnsi="Georgia" w:cs="Times New Roman"/>
          <w:b/>
          <w:bCs/>
          <w:color w:val="000000"/>
          <w:sz w:val="26"/>
          <w:szCs w:val="26"/>
        </w:rPr>
        <w:t>5</w:t>
      </w:r>
      <w:r w:rsidRPr="00A52EFD">
        <w:rPr>
          <w:rFonts w:ascii="Georgia" w:eastAsia="Times New Roman" w:hAnsi="Georgia" w:cs="Times New Roman"/>
          <w:b/>
          <w:bCs/>
          <w:color w:val="000000"/>
          <w:sz w:val="26"/>
          <w:szCs w:val="26"/>
        </w:rPr>
        <w:t xml:space="preserve">: </w:t>
      </w:r>
      <w:r w:rsidR="00830247">
        <w:rPr>
          <w:rFonts w:ascii="Georgia" w:eastAsia="Times New Roman" w:hAnsi="Georgia" w:cs="Times New Roman"/>
          <w:b/>
          <w:bCs/>
          <w:i/>
          <w:iCs/>
          <w:color w:val="000000"/>
          <w:sz w:val="26"/>
          <w:szCs w:val="26"/>
        </w:rPr>
        <w:t xml:space="preserve">Inclusion v. Separation </w:t>
      </w:r>
    </w:p>
    <w:p w14:paraId="2F727205" w14:textId="77777777" w:rsidR="00004171" w:rsidRPr="00A52EFD" w:rsidRDefault="00004171" w:rsidP="00004171">
      <w:pPr>
        <w:spacing w:before="200"/>
        <w:outlineLvl w:val="1"/>
        <w:rPr>
          <w:rFonts w:ascii="-webkit-standard" w:eastAsia="Times New Roman" w:hAnsi="-webkit-standard" w:cs="Times New Roman"/>
          <w:b/>
          <w:bCs/>
          <w:color w:val="000000"/>
          <w:sz w:val="36"/>
          <w:szCs w:val="36"/>
        </w:rPr>
      </w:pPr>
    </w:p>
    <w:tbl>
      <w:tblPr>
        <w:tblW w:w="10170" w:type="dxa"/>
        <w:tblInd w:w="-370" w:type="dxa"/>
        <w:tblCellMar>
          <w:top w:w="15" w:type="dxa"/>
          <w:left w:w="15" w:type="dxa"/>
          <w:bottom w:w="15" w:type="dxa"/>
          <w:right w:w="15" w:type="dxa"/>
        </w:tblCellMar>
        <w:tblLook w:val="04A0" w:firstRow="1" w:lastRow="0" w:firstColumn="1" w:lastColumn="0" w:noHBand="0" w:noVBand="1"/>
      </w:tblPr>
      <w:tblGrid>
        <w:gridCol w:w="10170"/>
      </w:tblGrid>
      <w:tr w:rsidR="00004171" w:rsidRPr="00A52EFD" w14:paraId="3D4E5E2F" w14:textId="77777777" w:rsidTr="00ED579A">
        <w:trPr>
          <w:trHeight w:val="450"/>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CEC34" w14:textId="11297C58" w:rsidR="00004171" w:rsidRPr="00A52EFD" w:rsidRDefault="00004171"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BIG Question:</w:t>
            </w:r>
            <w:r w:rsidRPr="00A52EFD">
              <w:rPr>
                <w:rFonts w:ascii="Georgia" w:eastAsia="Times New Roman" w:hAnsi="Georgia" w:cs="Times New Roman"/>
                <w:color w:val="000000"/>
                <w:sz w:val="20"/>
                <w:szCs w:val="20"/>
              </w:rPr>
              <w:t xml:space="preserve"> </w:t>
            </w:r>
            <w:r w:rsidR="00C76BEA">
              <w:rPr>
                <w:rFonts w:ascii="Georgia" w:eastAsia="Times New Roman" w:hAnsi="Georgia" w:cs="Times New Roman"/>
                <w:i/>
                <w:iCs/>
                <w:color w:val="000000"/>
                <w:sz w:val="20"/>
                <w:szCs w:val="20"/>
              </w:rPr>
              <w:t xml:space="preserve">Why is including SPED students in general education classes more beneficial than separating them? </w:t>
            </w:r>
          </w:p>
        </w:tc>
      </w:tr>
      <w:tr w:rsidR="00004171" w:rsidRPr="00A52EFD" w14:paraId="02F37E6B" w14:textId="77777777" w:rsidTr="00ED579A">
        <w:trPr>
          <w:trHeight w:val="666"/>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FFC02" w14:textId="1427EF9B" w:rsidR="00004171" w:rsidRPr="00A52EFD" w:rsidRDefault="00004171"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Argument of the Unit:</w:t>
            </w:r>
            <w:r w:rsidRPr="00A52EFD">
              <w:rPr>
                <w:rFonts w:ascii="Georgia" w:eastAsia="Times New Roman" w:hAnsi="Georgia" w:cs="Times New Roman"/>
                <w:color w:val="000000"/>
                <w:sz w:val="20"/>
                <w:szCs w:val="20"/>
              </w:rPr>
              <w:t xml:space="preserve"> </w:t>
            </w:r>
            <w:r w:rsidR="0006481E">
              <w:rPr>
                <w:rFonts w:ascii="Georgia" w:eastAsia="Times New Roman" w:hAnsi="Georgia" w:cs="Times New Roman"/>
                <w:i/>
                <w:iCs/>
                <w:color w:val="000000"/>
                <w:sz w:val="20"/>
                <w:szCs w:val="20"/>
              </w:rPr>
              <w:t xml:space="preserve">The benefits of inclusion are that SPED students will receive social interaction with other students and the benefits of separation is that they will get the one on one help they need. </w:t>
            </w:r>
          </w:p>
        </w:tc>
      </w:tr>
      <w:tr w:rsidR="00004171" w:rsidRPr="00A52EFD" w14:paraId="51C000D1" w14:textId="77777777" w:rsidTr="00ED579A">
        <w:trPr>
          <w:trHeight w:val="450"/>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5905C" w14:textId="722ED675" w:rsidR="00004171" w:rsidRPr="00A52EFD" w:rsidRDefault="00004171"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Key Words:</w:t>
            </w:r>
            <w:r w:rsidR="0006481E">
              <w:rPr>
                <w:rFonts w:ascii="Georgia" w:eastAsia="Times New Roman" w:hAnsi="Georgia" w:cs="Times New Roman"/>
                <w:b/>
                <w:bCs/>
                <w:color w:val="000000"/>
                <w:sz w:val="20"/>
                <w:szCs w:val="20"/>
              </w:rPr>
              <w:t xml:space="preserve"> </w:t>
            </w:r>
            <w:r w:rsidR="0006481E" w:rsidRPr="0006481E">
              <w:rPr>
                <w:rFonts w:ascii="Georgia" w:eastAsia="Times New Roman" w:hAnsi="Georgia" w:cs="Times New Roman"/>
                <w:bCs/>
                <w:color w:val="000000"/>
                <w:sz w:val="20"/>
                <w:szCs w:val="20"/>
              </w:rPr>
              <w:t>interaction,</w:t>
            </w:r>
            <w:r w:rsidR="0006481E">
              <w:rPr>
                <w:rFonts w:ascii="Georgia" w:eastAsia="Times New Roman" w:hAnsi="Georgia" w:cs="Times New Roman"/>
                <w:bCs/>
                <w:color w:val="000000"/>
                <w:sz w:val="20"/>
                <w:szCs w:val="20"/>
              </w:rPr>
              <w:t xml:space="preserve"> accommodations, support, students learn from each other,</w:t>
            </w:r>
            <w:r w:rsidR="005A2A74">
              <w:rPr>
                <w:rFonts w:ascii="Georgia" w:eastAsia="Times New Roman" w:hAnsi="Georgia" w:cs="Times New Roman"/>
                <w:bCs/>
                <w:color w:val="000000"/>
                <w:sz w:val="20"/>
                <w:szCs w:val="20"/>
              </w:rPr>
              <w:t xml:space="preserve"> cooperative learning</w:t>
            </w:r>
            <w:r w:rsidR="0006481E">
              <w:rPr>
                <w:rFonts w:ascii="Georgia" w:eastAsia="Times New Roman" w:hAnsi="Georgia" w:cs="Times New Roman"/>
                <w:bCs/>
                <w:color w:val="000000"/>
                <w:sz w:val="20"/>
                <w:szCs w:val="20"/>
              </w:rPr>
              <w:t xml:space="preserve"> </w:t>
            </w:r>
            <w:r w:rsidRPr="0006481E">
              <w:rPr>
                <w:rFonts w:ascii="Times New Roman" w:eastAsia="Times New Roman" w:hAnsi="Times New Roman" w:cs="Times New Roman"/>
              </w:rPr>
              <w:t xml:space="preserve"> </w:t>
            </w:r>
          </w:p>
        </w:tc>
      </w:tr>
      <w:tr w:rsidR="00004171" w:rsidRPr="00A52EFD" w14:paraId="7B03F118" w14:textId="77777777" w:rsidTr="00ED579A">
        <w:trPr>
          <w:trHeight w:val="431"/>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C3D99" w14:textId="77777777" w:rsidR="00830247" w:rsidRPr="00891B59" w:rsidRDefault="00004171" w:rsidP="00ED579A">
            <w:pPr>
              <w:rPr>
                <w:rFonts w:ascii="Georgia" w:eastAsia="Times New Roman" w:hAnsi="Georgia" w:cs="Times New Roman"/>
                <w:i/>
                <w:iCs/>
                <w:color w:val="000000"/>
                <w:sz w:val="20"/>
                <w:szCs w:val="20"/>
              </w:rPr>
            </w:pPr>
            <w:r w:rsidRPr="00A52EFD">
              <w:rPr>
                <w:rFonts w:ascii="Georgia" w:eastAsia="Times New Roman" w:hAnsi="Georgia" w:cs="Times New Roman"/>
                <w:b/>
                <w:bCs/>
                <w:color w:val="000000"/>
                <w:sz w:val="20"/>
                <w:szCs w:val="20"/>
              </w:rPr>
              <w:t>Link to Reading:</w:t>
            </w:r>
            <w:r w:rsidRPr="00A52EFD">
              <w:rPr>
                <w:rFonts w:ascii="Georgia" w:eastAsia="Times New Roman" w:hAnsi="Georgia" w:cs="Times New Roman"/>
                <w:color w:val="000000"/>
                <w:sz w:val="20"/>
                <w:szCs w:val="20"/>
              </w:rPr>
              <w:t xml:space="preserve"> </w:t>
            </w:r>
            <w:r w:rsidR="00830247">
              <w:rPr>
                <w:rFonts w:ascii="Georgia" w:eastAsia="Times New Roman" w:hAnsi="Georgia" w:cs="Times New Roman"/>
                <w:color w:val="000000"/>
                <w:sz w:val="20"/>
                <w:szCs w:val="20"/>
              </w:rPr>
              <w:t xml:space="preserve"> </w:t>
            </w:r>
            <w:hyperlink r:id="rId7" w:history="1">
              <w:r w:rsidR="00891B59" w:rsidRPr="00891B59">
                <w:rPr>
                  <w:rStyle w:val="Hyperlink"/>
                  <w:rFonts w:ascii="Georgia" w:eastAsia="Times New Roman" w:hAnsi="Georgia" w:cs="Times New Roman"/>
                  <w:sz w:val="20"/>
                  <w:szCs w:val="20"/>
                </w:rPr>
                <w:t>There</w:t>
              </w:r>
              <w:r w:rsidR="00891B59">
                <w:rPr>
                  <w:rStyle w:val="Hyperlink"/>
                  <w:rFonts w:ascii="Georgia" w:eastAsia="Times New Roman" w:hAnsi="Georgia" w:cs="Times New Roman"/>
                  <w:sz w:val="20"/>
                  <w:szCs w:val="20"/>
                </w:rPr>
                <w:t>’</w:t>
              </w:r>
              <w:r w:rsidR="00891B59" w:rsidRPr="00891B59">
                <w:rPr>
                  <w:rStyle w:val="Hyperlink"/>
                  <w:rFonts w:ascii="Georgia" w:eastAsia="Times New Roman" w:hAnsi="Georgia" w:cs="Times New Roman"/>
                  <w:sz w:val="20"/>
                  <w:szCs w:val="20"/>
                </w:rPr>
                <w:t>s</w:t>
              </w:r>
              <w:r w:rsidR="00891B59" w:rsidRPr="00891B59">
                <w:rPr>
                  <w:rStyle w:val="Hyperlink"/>
                  <w:rFonts w:ascii="Georgia" w:eastAsia="Times New Roman" w:hAnsi="Georgia" w:cs="Times New Roman"/>
                  <w:sz w:val="20"/>
                  <w:szCs w:val="20"/>
                </w:rPr>
                <w:t xml:space="preserve"> No P</w:t>
              </w:r>
              <w:r w:rsidR="00891B59" w:rsidRPr="00891B59">
                <w:rPr>
                  <w:rStyle w:val="Hyperlink"/>
                  <w:rFonts w:ascii="Georgia" w:eastAsia="Times New Roman" w:hAnsi="Georgia" w:cs="Times New Roman"/>
                  <w:sz w:val="20"/>
                  <w:szCs w:val="20"/>
                </w:rPr>
                <w:t>l</w:t>
              </w:r>
              <w:r w:rsidR="00891B59" w:rsidRPr="00891B59">
                <w:rPr>
                  <w:rStyle w:val="Hyperlink"/>
                  <w:rFonts w:ascii="Georgia" w:eastAsia="Times New Roman" w:hAnsi="Georgia" w:cs="Times New Roman"/>
                  <w:sz w:val="20"/>
                  <w:szCs w:val="20"/>
                </w:rPr>
                <w:t>ace Called</w:t>
              </w:r>
              <w:r w:rsidR="00891B59" w:rsidRPr="00891B59">
                <w:rPr>
                  <w:rStyle w:val="Hyperlink"/>
                  <w:rFonts w:ascii="Georgia" w:eastAsia="Times New Roman" w:hAnsi="Georgia" w:cs="Times New Roman"/>
                  <w:sz w:val="20"/>
                  <w:szCs w:val="20"/>
                </w:rPr>
                <w:t xml:space="preserve"> </w:t>
              </w:r>
              <w:r w:rsidR="00891B59" w:rsidRPr="00891B59">
                <w:rPr>
                  <w:rStyle w:val="Hyperlink"/>
                  <w:rFonts w:ascii="Georgia" w:eastAsia="Times New Roman" w:hAnsi="Georgia" w:cs="Times New Roman"/>
                  <w:sz w:val="20"/>
                  <w:szCs w:val="20"/>
                </w:rPr>
                <w:t>I</w:t>
              </w:r>
              <w:r w:rsidR="00891B59" w:rsidRPr="00891B59">
                <w:rPr>
                  <w:rStyle w:val="Hyperlink"/>
                  <w:rFonts w:ascii="Georgia" w:eastAsia="Times New Roman" w:hAnsi="Georgia" w:cs="Times New Roman"/>
                  <w:sz w:val="20"/>
                  <w:szCs w:val="20"/>
                </w:rPr>
                <w:t>nclusion</w:t>
              </w:r>
            </w:hyperlink>
          </w:p>
        </w:tc>
      </w:tr>
      <w:tr w:rsidR="00004171" w:rsidRPr="00A52EFD" w14:paraId="3179C6C3" w14:textId="77777777" w:rsidTr="00ED579A">
        <w:trPr>
          <w:trHeight w:val="901"/>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50FBE" w14:textId="4824355F" w:rsidR="00004171" w:rsidRPr="00BA635A" w:rsidRDefault="00004171" w:rsidP="00ED579A">
            <w:pPr>
              <w:rPr>
                <w:rFonts w:ascii="Times New Roman" w:eastAsia="Times New Roman" w:hAnsi="Times New Roman" w:cs="Times New Roman"/>
                <w:color w:val="FF0000"/>
              </w:rPr>
            </w:pPr>
            <w:r w:rsidRPr="00A52EFD">
              <w:rPr>
                <w:rFonts w:ascii="Georgia" w:eastAsia="Times New Roman" w:hAnsi="Georgia" w:cs="Times New Roman"/>
                <w:b/>
                <w:bCs/>
                <w:color w:val="000000"/>
                <w:sz w:val="20"/>
                <w:szCs w:val="20"/>
              </w:rPr>
              <w:t xml:space="preserve">Annotation of Reading: </w:t>
            </w:r>
            <w:r w:rsidR="002B15CA" w:rsidRPr="002B15CA">
              <w:rPr>
                <w:rFonts w:ascii="Georgia" w:eastAsia="Times New Roman" w:hAnsi="Georgia" w:cs="Times New Roman"/>
                <w:bCs/>
                <w:color w:val="000000"/>
                <w:sz w:val="20"/>
                <w:szCs w:val="20"/>
              </w:rPr>
              <w:t>T</w:t>
            </w:r>
            <w:r w:rsidR="002B15CA" w:rsidRPr="002B15CA">
              <w:rPr>
                <w:rFonts w:ascii="Georgia" w:eastAsia="Times New Roman" w:hAnsi="Georgia" w:cs="Times New Roman"/>
                <w:iCs/>
                <w:color w:val="000000"/>
                <w:sz w:val="20"/>
                <w:szCs w:val="20"/>
              </w:rPr>
              <w:t>he article “There’s No Place Called Inclusion</w:t>
            </w:r>
            <w:r w:rsidR="002B15CA">
              <w:rPr>
                <w:rFonts w:ascii="Georgia" w:eastAsia="Times New Roman" w:hAnsi="Georgia" w:cs="Times New Roman"/>
                <w:iCs/>
                <w:color w:val="000000"/>
                <w:sz w:val="20"/>
                <w:szCs w:val="20"/>
              </w:rPr>
              <w:t xml:space="preserve">”, discusses how SPED students need to be integrated in regular classrooms because of the positive impact it will have on those students. </w:t>
            </w:r>
            <w:r w:rsidR="007629CE">
              <w:rPr>
                <w:rFonts w:ascii="Georgia" w:eastAsia="Times New Roman" w:hAnsi="Georgia" w:cs="Times New Roman"/>
                <w:iCs/>
                <w:color w:val="000000"/>
                <w:sz w:val="20"/>
                <w:szCs w:val="20"/>
              </w:rPr>
              <w:t>The author also</w:t>
            </w:r>
            <w:r w:rsidR="002B15CA">
              <w:rPr>
                <w:rFonts w:ascii="Georgia" w:eastAsia="Times New Roman" w:hAnsi="Georgia" w:cs="Times New Roman"/>
                <w:iCs/>
                <w:color w:val="000000"/>
                <w:sz w:val="20"/>
                <w:szCs w:val="20"/>
              </w:rPr>
              <w:t xml:space="preserve"> gives advice on ways to</w:t>
            </w:r>
            <w:r w:rsidR="00114A2E">
              <w:rPr>
                <w:rFonts w:ascii="Georgia" w:eastAsia="Times New Roman" w:hAnsi="Georgia" w:cs="Times New Roman"/>
                <w:iCs/>
                <w:color w:val="000000"/>
                <w:sz w:val="20"/>
                <w:szCs w:val="20"/>
              </w:rPr>
              <w:t xml:space="preserve"> ensure success for students with learning disabilities</w:t>
            </w:r>
            <w:r w:rsidR="007629CE">
              <w:rPr>
                <w:rFonts w:ascii="Georgia" w:eastAsia="Times New Roman" w:hAnsi="Georgia" w:cs="Times New Roman"/>
                <w:iCs/>
                <w:color w:val="000000"/>
                <w:sz w:val="20"/>
                <w:szCs w:val="20"/>
              </w:rPr>
              <w:t>, such as giving the students time in class with other students and giving them quiet time to spend in an environment with teachers equip to handle their disability. I chose this article because it explains why inclusion is better than separation</w:t>
            </w:r>
            <w:r w:rsidR="00CD6824">
              <w:rPr>
                <w:rFonts w:ascii="Georgia" w:eastAsia="Times New Roman" w:hAnsi="Georgia" w:cs="Times New Roman"/>
                <w:iCs/>
                <w:color w:val="000000"/>
                <w:sz w:val="20"/>
                <w:szCs w:val="20"/>
              </w:rPr>
              <w:t xml:space="preserve">. The inclusion of SPED kids within a general education classroom allows the SPED kids to feel a sense of normality. It also provides them with the social integration they will need to have when they are out of the school system. </w:t>
            </w:r>
          </w:p>
        </w:tc>
      </w:tr>
    </w:tbl>
    <w:p w14:paraId="27CAFF68" w14:textId="77777777" w:rsidR="00004171" w:rsidRDefault="00004171"/>
    <w:p w14:paraId="31B50715" w14:textId="77777777" w:rsidR="00004171" w:rsidRDefault="00004171" w:rsidP="00004171">
      <w:pPr>
        <w:spacing w:before="200"/>
        <w:outlineLvl w:val="1"/>
        <w:rPr>
          <w:rFonts w:ascii="-webkit-standard" w:eastAsia="Times New Roman" w:hAnsi="-webkit-standard" w:cs="Times New Roman"/>
          <w:b/>
          <w:bCs/>
          <w:color w:val="000000"/>
          <w:sz w:val="36"/>
          <w:szCs w:val="36"/>
        </w:rPr>
      </w:pPr>
      <w:r w:rsidRPr="00A52EFD">
        <w:rPr>
          <w:rFonts w:ascii="Georgia" w:eastAsia="Times New Roman" w:hAnsi="Georgia" w:cs="Times New Roman"/>
          <w:b/>
          <w:bCs/>
          <w:color w:val="000000"/>
          <w:sz w:val="26"/>
          <w:szCs w:val="26"/>
        </w:rPr>
        <w:t xml:space="preserve">Unit </w:t>
      </w:r>
      <w:r>
        <w:rPr>
          <w:rFonts w:ascii="Georgia" w:eastAsia="Times New Roman" w:hAnsi="Georgia" w:cs="Times New Roman"/>
          <w:b/>
          <w:bCs/>
          <w:color w:val="000000"/>
          <w:sz w:val="26"/>
          <w:szCs w:val="26"/>
        </w:rPr>
        <w:t>6</w:t>
      </w:r>
      <w:r w:rsidRPr="00A52EFD">
        <w:rPr>
          <w:rFonts w:ascii="Georgia" w:eastAsia="Times New Roman" w:hAnsi="Georgia" w:cs="Times New Roman"/>
          <w:b/>
          <w:bCs/>
          <w:color w:val="000000"/>
          <w:sz w:val="26"/>
          <w:szCs w:val="26"/>
        </w:rPr>
        <w:t xml:space="preserve">: </w:t>
      </w:r>
      <w:r w:rsidR="00D911EA">
        <w:rPr>
          <w:rFonts w:ascii="Georgia" w:eastAsia="Times New Roman" w:hAnsi="Georgia" w:cs="Times New Roman"/>
          <w:b/>
          <w:bCs/>
          <w:i/>
          <w:iCs/>
          <w:color w:val="000000"/>
          <w:sz w:val="26"/>
          <w:szCs w:val="26"/>
        </w:rPr>
        <w:t xml:space="preserve">Gender </w:t>
      </w:r>
      <w:r w:rsidR="00A01C6E">
        <w:rPr>
          <w:rFonts w:ascii="Georgia" w:eastAsia="Times New Roman" w:hAnsi="Georgia" w:cs="Times New Roman"/>
          <w:b/>
          <w:bCs/>
          <w:i/>
          <w:iCs/>
          <w:color w:val="000000"/>
          <w:sz w:val="26"/>
          <w:szCs w:val="26"/>
        </w:rPr>
        <w:t xml:space="preserve">Differences </w:t>
      </w:r>
    </w:p>
    <w:p w14:paraId="08DD835A" w14:textId="77777777" w:rsidR="00004171" w:rsidRPr="00A52EFD" w:rsidRDefault="00004171" w:rsidP="00004171">
      <w:pPr>
        <w:spacing w:before="200"/>
        <w:outlineLvl w:val="1"/>
        <w:rPr>
          <w:rFonts w:ascii="-webkit-standard" w:eastAsia="Times New Roman" w:hAnsi="-webkit-standard" w:cs="Times New Roman"/>
          <w:b/>
          <w:bCs/>
          <w:color w:val="000000"/>
          <w:sz w:val="36"/>
          <w:szCs w:val="36"/>
        </w:rPr>
      </w:pPr>
    </w:p>
    <w:tbl>
      <w:tblPr>
        <w:tblW w:w="10170" w:type="dxa"/>
        <w:tblInd w:w="-370" w:type="dxa"/>
        <w:tblCellMar>
          <w:top w:w="15" w:type="dxa"/>
          <w:left w:w="15" w:type="dxa"/>
          <w:bottom w:w="15" w:type="dxa"/>
          <w:right w:w="15" w:type="dxa"/>
        </w:tblCellMar>
        <w:tblLook w:val="04A0" w:firstRow="1" w:lastRow="0" w:firstColumn="1" w:lastColumn="0" w:noHBand="0" w:noVBand="1"/>
      </w:tblPr>
      <w:tblGrid>
        <w:gridCol w:w="10170"/>
      </w:tblGrid>
      <w:tr w:rsidR="00004171" w:rsidRPr="00A52EFD" w14:paraId="1667917C" w14:textId="77777777" w:rsidTr="00ED579A">
        <w:trPr>
          <w:trHeight w:val="450"/>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4DB8D" w14:textId="0A4C838F" w:rsidR="00004171" w:rsidRPr="00A52EFD" w:rsidRDefault="00004171"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BIG Question:</w:t>
            </w:r>
            <w:r w:rsidRPr="00A52EFD">
              <w:rPr>
                <w:rFonts w:ascii="Georgia" w:eastAsia="Times New Roman" w:hAnsi="Georgia" w:cs="Times New Roman"/>
                <w:color w:val="000000"/>
                <w:sz w:val="20"/>
                <w:szCs w:val="20"/>
              </w:rPr>
              <w:t xml:space="preserve"> </w:t>
            </w:r>
            <w:r w:rsidR="00E81388">
              <w:rPr>
                <w:rFonts w:ascii="Georgia" w:eastAsia="Times New Roman" w:hAnsi="Georgia" w:cs="Times New Roman"/>
                <w:i/>
                <w:iCs/>
                <w:color w:val="000000"/>
                <w:sz w:val="20"/>
                <w:szCs w:val="20"/>
              </w:rPr>
              <w:t>Does gender have anything to do with a child being diagnosed with a disability?</w:t>
            </w:r>
          </w:p>
        </w:tc>
      </w:tr>
      <w:tr w:rsidR="00004171" w:rsidRPr="00A52EFD" w14:paraId="5538B69C" w14:textId="77777777" w:rsidTr="00ED579A">
        <w:trPr>
          <w:trHeight w:val="666"/>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4ECAF" w14:textId="060D86B8" w:rsidR="00004171" w:rsidRPr="00A52EFD" w:rsidRDefault="00004171"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lastRenderedPageBreak/>
              <w:t>Argument of the Unit:</w:t>
            </w:r>
            <w:r w:rsidRPr="00A52EFD">
              <w:rPr>
                <w:rFonts w:ascii="Georgia" w:eastAsia="Times New Roman" w:hAnsi="Georgia" w:cs="Times New Roman"/>
                <w:color w:val="000000"/>
                <w:sz w:val="20"/>
                <w:szCs w:val="20"/>
              </w:rPr>
              <w:t xml:space="preserve"> </w:t>
            </w:r>
            <w:r w:rsidR="00E83A7A">
              <w:rPr>
                <w:rFonts w:ascii="Georgia" w:eastAsia="Times New Roman" w:hAnsi="Georgia" w:cs="Times New Roman"/>
                <w:color w:val="000000"/>
                <w:sz w:val="20"/>
                <w:szCs w:val="20"/>
              </w:rPr>
              <w:t xml:space="preserve">Boys are more likely to be labeled with a disability, because of their behavior. </w:t>
            </w:r>
            <w:r w:rsidR="005B4B72">
              <w:rPr>
                <w:rFonts w:ascii="Georgia" w:eastAsia="Times New Roman" w:hAnsi="Georgia" w:cs="Times New Roman"/>
                <w:color w:val="000000"/>
                <w:sz w:val="20"/>
                <w:szCs w:val="20"/>
              </w:rPr>
              <w:t xml:space="preserve">If a boy acts out in a negative way it can be seen as “oh he’s just being a boy”, but if a girl acts out in a negative way, it is seen that she most likely has disability. </w:t>
            </w:r>
          </w:p>
        </w:tc>
      </w:tr>
      <w:tr w:rsidR="00004171" w:rsidRPr="00A52EFD" w14:paraId="6D9BBF4A" w14:textId="77777777" w:rsidTr="00ED579A">
        <w:trPr>
          <w:trHeight w:val="450"/>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271FC" w14:textId="2C2671BF" w:rsidR="00004171" w:rsidRPr="00A52EFD" w:rsidRDefault="00004171"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Key Words:</w:t>
            </w:r>
            <w:r w:rsidRPr="00A52EFD">
              <w:rPr>
                <w:rFonts w:ascii="Georgia" w:eastAsia="Times New Roman" w:hAnsi="Georgia" w:cs="Times New Roman"/>
                <w:color w:val="000000"/>
                <w:sz w:val="20"/>
                <w:szCs w:val="20"/>
              </w:rPr>
              <w:t xml:space="preserve"> </w:t>
            </w:r>
            <w:r w:rsidR="00545E07">
              <w:rPr>
                <w:rFonts w:ascii="Georgia" w:eastAsia="Times New Roman" w:hAnsi="Georgia" w:cs="Times New Roman"/>
                <w:color w:val="000000"/>
                <w:sz w:val="20"/>
                <w:szCs w:val="20"/>
              </w:rPr>
              <w:t>stereotypes, sexism, behavior, personality, gender classification</w:t>
            </w:r>
          </w:p>
        </w:tc>
      </w:tr>
      <w:tr w:rsidR="00004171" w:rsidRPr="00A52EFD" w14:paraId="0F7892EB" w14:textId="77777777" w:rsidTr="00ED579A">
        <w:trPr>
          <w:trHeight w:val="431"/>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665B5" w14:textId="77777777" w:rsidR="00004171" w:rsidRPr="00A52EFD" w:rsidRDefault="00004171" w:rsidP="00E338C2">
            <w:pPr>
              <w:rPr>
                <w:rFonts w:ascii="Times New Roman" w:eastAsia="Times New Roman" w:hAnsi="Times New Roman" w:cs="Times New Roman"/>
              </w:rPr>
            </w:pPr>
            <w:r w:rsidRPr="00A52EFD">
              <w:rPr>
                <w:rFonts w:ascii="Georgia" w:eastAsia="Times New Roman" w:hAnsi="Georgia" w:cs="Times New Roman"/>
                <w:b/>
                <w:bCs/>
                <w:color w:val="000000"/>
                <w:sz w:val="20"/>
                <w:szCs w:val="20"/>
              </w:rPr>
              <w:t>Link to Reading:</w:t>
            </w:r>
            <w:r w:rsidR="00E338C2">
              <w:rPr>
                <w:rFonts w:ascii="Georgia" w:eastAsia="Times New Roman" w:hAnsi="Georgia" w:cs="Times New Roman"/>
                <w:b/>
                <w:bCs/>
                <w:color w:val="000000"/>
                <w:sz w:val="20"/>
                <w:szCs w:val="20"/>
              </w:rPr>
              <w:t xml:space="preserve"> </w:t>
            </w:r>
            <w:hyperlink r:id="rId8" w:history="1">
              <w:r w:rsidR="00E338C2" w:rsidRPr="009E5B47">
                <w:rPr>
                  <w:rStyle w:val="Hyperlink"/>
                  <w:rFonts w:ascii="Georgia" w:eastAsia="Times New Roman" w:hAnsi="Georgia" w:cs="Times New Roman"/>
                  <w:bCs/>
                  <w:sz w:val="20"/>
                  <w:szCs w:val="20"/>
                </w:rPr>
                <w:t>Gender Bias and S</w:t>
              </w:r>
              <w:r w:rsidR="00E338C2" w:rsidRPr="009E5B47">
                <w:rPr>
                  <w:rStyle w:val="Hyperlink"/>
                  <w:rFonts w:ascii="Georgia" w:eastAsia="Times New Roman" w:hAnsi="Georgia" w:cs="Times New Roman"/>
                  <w:bCs/>
                  <w:sz w:val="20"/>
                  <w:szCs w:val="20"/>
                </w:rPr>
                <w:t>P</w:t>
              </w:r>
              <w:r w:rsidR="00E338C2" w:rsidRPr="009E5B47">
                <w:rPr>
                  <w:rStyle w:val="Hyperlink"/>
                  <w:rFonts w:ascii="Georgia" w:eastAsia="Times New Roman" w:hAnsi="Georgia" w:cs="Times New Roman"/>
                  <w:bCs/>
                  <w:sz w:val="20"/>
                  <w:szCs w:val="20"/>
                </w:rPr>
                <w:t>ED</w:t>
              </w:r>
              <w:r w:rsidR="00E338C2" w:rsidRPr="009E5B47">
                <w:rPr>
                  <w:rStyle w:val="Hyperlink"/>
                  <w:rFonts w:ascii="Georgia" w:eastAsia="Times New Roman" w:hAnsi="Georgia" w:cs="Times New Roman"/>
                  <w:bCs/>
                  <w:sz w:val="20"/>
                  <w:szCs w:val="20"/>
                </w:rPr>
                <w:t xml:space="preserve"> </w:t>
              </w:r>
              <w:r w:rsidR="00E338C2" w:rsidRPr="009E5B47">
                <w:rPr>
                  <w:rStyle w:val="Hyperlink"/>
                  <w:rFonts w:ascii="Georgia" w:eastAsia="Times New Roman" w:hAnsi="Georgia" w:cs="Times New Roman"/>
                  <w:bCs/>
                  <w:sz w:val="20"/>
                  <w:szCs w:val="20"/>
                </w:rPr>
                <w:t>Referr</w:t>
              </w:r>
              <w:r w:rsidR="00E338C2" w:rsidRPr="009E5B47">
                <w:rPr>
                  <w:rStyle w:val="Hyperlink"/>
                  <w:rFonts w:ascii="Georgia" w:eastAsia="Times New Roman" w:hAnsi="Georgia" w:cs="Times New Roman"/>
                  <w:bCs/>
                  <w:sz w:val="20"/>
                  <w:szCs w:val="20"/>
                </w:rPr>
                <w:t>a</w:t>
              </w:r>
              <w:r w:rsidR="00E338C2" w:rsidRPr="009E5B47">
                <w:rPr>
                  <w:rStyle w:val="Hyperlink"/>
                  <w:rFonts w:ascii="Georgia" w:eastAsia="Times New Roman" w:hAnsi="Georgia" w:cs="Times New Roman"/>
                  <w:bCs/>
                  <w:sz w:val="20"/>
                  <w:szCs w:val="20"/>
                </w:rPr>
                <w:t>ls</w:t>
              </w:r>
            </w:hyperlink>
            <w:r w:rsidR="00E338C2">
              <w:rPr>
                <w:rFonts w:ascii="Georgia" w:eastAsia="Times New Roman" w:hAnsi="Georgia" w:cs="Times New Roman"/>
                <w:b/>
                <w:bCs/>
                <w:color w:val="000000"/>
                <w:sz w:val="20"/>
                <w:szCs w:val="20"/>
              </w:rPr>
              <w:t xml:space="preserve"> </w:t>
            </w:r>
          </w:p>
        </w:tc>
      </w:tr>
      <w:tr w:rsidR="00004171" w:rsidRPr="00A52EFD" w14:paraId="320200C5" w14:textId="77777777" w:rsidTr="00ED579A">
        <w:trPr>
          <w:trHeight w:val="901"/>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903C3" w14:textId="2352B9A9" w:rsidR="00004171" w:rsidRPr="002E7489" w:rsidRDefault="00004171" w:rsidP="002E7489">
            <w:pPr>
              <w:pStyle w:val="NormalWeb"/>
              <w:rPr>
                <w:rFonts w:ascii="Georgia" w:hAnsi="Georgia"/>
                <w:sz w:val="20"/>
                <w:szCs w:val="20"/>
              </w:rPr>
            </w:pPr>
            <w:r w:rsidRPr="00A52EFD">
              <w:rPr>
                <w:rFonts w:ascii="Georgia" w:hAnsi="Georgia"/>
                <w:b/>
                <w:bCs/>
                <w:color w:val="000000"/>
                <w:sz w:val="20"/>
                <w:szCs w:val="20"/>
              </w:rPr>
              <w:t xml:space="preserve">Annotation of Reading: </w:t>
            </w:r>
            <w:r w:rsidR="00545E07" w:rsidRPr="00545E07">
              <w:rPr>
                <w:rFonts w:ascii="Georgia" w:hAnsi="Georgia"/>
                <w:bCs/>
                <w:color w:val="000000"/>
                <w:sz w:val="20"/>
                <w:szCs w:val="20"/>
              </w:rPr>
              <w:t>The article “Gender Bias and SPED Referrals</w:t>
            </w:r>
            <w:r w:rsidR="00545E07">
              <w:rPr>
                <w:rFonts w:ascii="Georgia" w:hAnsi="Georgia"/>
                <w:bCs/>
                <w:color w:val="000000"/>
                <w:sz w:val="20"/>
                <w:szCs w:val="20"/>
              </w:rPr>
              <w:t>”</w:t>
            </w:r>
            <w:r w:rsidR="002E7489">
              <w:rPr>
                <w:rFonts w:ascii="Georgia" w:hAnsi="Georgia"/>
                <w:bCs/>
                <w:color w:val="000000"/>
                <w:sz w:val="20"/>
                <w:szCs w:val="20"/>
              </w:rPr>
              <w:t xml:space="preserve"> discusses the differences in the behavior of boys and girls that could cause them to be labeled with a </w:t>
            </w:r>
            <w:r w:rsidR="002E7489" w:rsidRPr="002E7489">
              <w:rPr>
                <w:rFonts w:ascii="Georgia" w:hAnsi="Georgia"/>
                <w:bCs/>
                <w:color w:val="000000"/>
                <w:sz w:val="20"/>
                <w:szCs w:val="20"/>
              </w:rPr>
              <w:t>disability. “</w:t>
            </w:r>
            <w:r w:rsidR="002E7489" w:rsidRPr="002E7489">
              <w:rPr>
                <w:rFonts w:ascii="Georgia" w:hAnsi="Georgia"/>
                <w:sz w:val="20"/>
                <w:szCs w:val="20"/>
              </w:rPr>
              <w:t xml:space="preserve">However, significantly more boys than girls were identified as reading disabled through the school's </w:t>
            </w:r>
            <w:r w:rsidR="002E7489" w:rsidRPr="002E7489">
              <w:rPr>
                <w:rFonts w:ascii="Georgia" w:hAnsi="Georgia"/>
                <w:sz w:val="20"/>
                <w:szCs w:val="20"/>
              </w:rPr>
              <w:t>ident</w:t>
            </w:r>
            <w:r w:rsidR="002E7489">
              <w:rPr>
                <w:rFonts w:ascii="Georgia" w:hAnsi="Georgia"/>
                <w:sz w:val="20"/>
                <w:szCs w:val="20"/>
              </w:rPr>
              <w:t>ific</w:t>
            </w:r>
            <w:r w:rsidR="002E7489" w:rsidRPr="002E7489">
              <w:rPr>
                <w:rFonts w:ascii="Georgia" w:hAnsi="Georgia"/>
                <w:sz w:val="20"/>
                <w:szCs w:val="20"/>
              </w:rPr>
              <w:t>ation criteria.</w:t>
            </w:r>
            <w:r w:rsidR="002E7489">
              <w:rPr>
                <w:rFonts w:ascii="Georgia" w:hAnsi="Georgia"/>
                <w:sz w:val="20"/>
                <w:szCs w:val="20"/>
              </w:rPr>
              <w:t xml:space="preserve">” I chose this article, because its comparison between boys and girls in elementary grades. Boys are often classified as having a disability solely on the fact that they are hyper and over active, while girls generally aren’t diagnosed.  </w:t>
            </w:r>
            <w:r w:rsidR="002E7489" w:rsidRPr="002E7489">
              <w:rPr>
                <w:rFonts w:ascii="Georgia" w:hAnsi="Georgia"/>
                <w:sz w:val="20"/>
                <w:szCs w:val="20"/>
              </w:rPr>
              <w:t xml:space="preserve"> </w:t>
            </w:r>
          </w:p>
        </w:tc>
      </w:tr>
    </w:tbl>
    <w:p w14:paraId="11E4507F" w14:textId="77777777" w:rsidR="00004171" w:rsidRDefault="00004171"/>
    <w:p w14:paraId="7EF0E42F" w14:textId="77777777" w:rsidR="00004171" w:rsidRDefault="00004171" w:rsidP="00004171">
      <w:pPr>
        <w:spacing w:before="200"/>
        <w:outlineLvl w:val="1"/>
        <w:rPr>
          <w:rFonts w:ascii="-webkit-standard" w:eastAsia="Times New Roman" w:hAnsi="-webkit-standard" w:cs="Times New Roman"/>
          <w:b/>
          <w:bCs/>
          <w:color w:val="000000"/>
          <w:sz w:val="36"/>
          <w:szCs w:val="36"/>
        </w:rPr>
      </w:pPr>
      <w:r w:rsidRPr="00A52EFD">
        <w:rPr>
          <w:rFonts w:ascii="Georgia" w:eastAsia="Times New Roman" w:hAnsi="Georgia" w:cs="Times New Roman"/>
          <w:b/>
          <w:bCs/>
          <w:color w:val="000000"/>
          <w:sz w:val="26"/>
          <w:szCs w:val="26"/>
        </w:rPr>
        <w:t xml:space="preserve">Unit </w:t>
      </w:r>
      <w:r>
        <w:rPr>
          <w:rFonts w:ascii="Georgia" w:eastAsia="Times New Roman" w:hAnsi="Georgia" w:cs="Times New Roman"/>
          <w:b/>
          <w:bCs/>
          <w:color w:val="000000"/>
          <w:sz w:val="26"/>
          <w:szCs w:val="26"/>
        </w:rPr>
        <w:t>7</w:t>
      </w:r>
      <w:r w:rsidRPr="00A52EFD">
        <w:rPr>
          <w:rFonts w:ascii="Georgia" w:eastAsia="Times New Roman" w:hAnsi="Georgia" w:cs="Times New Roman"/>
          <w:b/>
          <w:bCs/>
          <w:color w:val="000000"/>
          <w:sz w:val="26"/>
          <w:szCs w:val="26"/>
        </w:rPr>
        <w:t xml:space="preserve">: </w:t>
      </w:r>
      <w:r w:rsidR="00A01C6E">
        <w:rPr>
          <w:rFonts w:ascii="Georgia" w:eastAsia="Times New Roman" w:hAnsi="Georgia" w:cs="Times New Roman"/>
          <w:b/>
          <w:bCs/>
          <w:i/>
          <w:iCs/>
          <w:color w:val="000000"/>
          <w:sz w:val="26"/>
          <w:szCs w:val="26"/>
        </w:rPr>
        <w:t xml:space="preserve">Race &amp; Class Differences </w:t>
      </w:r>
    </w:p>
    <w:p w14:paraId="7A6EED49" w14:textId="77777777" w:rsidR="00004171" w:rsidRPr="00A52EFD" w:rsidRDefault="00004171" w:rsidP="00004171">
      <w:pPr>
        <w:spacing w:before="200"/>
        <w:outlineLvl w:val="1"/>
        <w:rPr>
          <w:rFonts w:ascii="-webkit-standard" w:eastAsia="Times New Roman" w:hAnsi="-webkit-standard" w:cs="Times New Roman"/>
          <w:b/>
          <w:bCs/>
          <w:color w:val="000000"/>
          <w:sz w:val="36"/>
          <w:szCs w:val="36"/>
        </w:rPr>
      </w:pPr>
    </w:p>
    <w:tbl>
      <w:tblPr>
        <w:tblW w:w="10170" w:type="dxa"/>
        <w:tblInd w:w="-370" w:type="dxa"/>
        <w:tblCellMar>
          <w:top w:w="15" w:type="dxa"/>
          <w:left w:w="15" w:type="dxa"/>
          <w:bottom w:w="15" w:type="dxa"/>
          <w:right w:w="15" w:type="dxa"/>
        </w:tblCellMar>
        <w:tblLook w:val="04A0" w:firstRow="1" w:lastRow="0" w:firstColumn="1" w:lastColumn="0" w:noHBand="0" w:noVBand="1"/>
      </w:tblPr>
      <w:tblGrid>
        <w:gridCol w:w="10170"/>
      </w:tblGrid>
      <w:tr w:rsidR="00004171" w:rsidRPr="00A52EFD" w14:paraId="58275FFD" w14:textId="77777777" w:rsidTr="00ED579A">
        <w:trPr>
          <w:trHeight w:val="450"/>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2006F" w14:textId="05BAF441" w:rsidR="00004171" w:rsidRPr="00A52EFD" w:rsidRDefault="00004171"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BIG Question:</w:t>
            </w:r>
            <w:r w:rsidRPr="00A52EFD">
              <w:rPr>
                <w:rFonts w:ascii="Georgia" w:eastAsia="Times New Roman" w:hAnsi="Georgia" w:cs="Times New Roman"/>
                <w:color w:val="000000"/>
                <w:sz w:val="20"/>
                <w:szCs w:val="20"/>
              </w:rPr>
              <w:t xml:space="preserve"> </w:t>
            </w:r>
            <w:r w:rsidR="00E81388">
              <w:rPr>
                <w:rFonts w:ascii="Georgia" w:eastAsia="Times New Roman" w:hAnsi="Georgia" w:cs="Times New Roman"/>
                <w:i/>
                <w:iCs/>
                <w:color w:val="000000"/>
                <w:sz w:val="20"/>
                <w:szCs w:val="20"/>
              </w:rPr>
              <w:t xml:space="preserve">Does race and class have anything to do with a </w:t>
            </w:r>
            <w:r w:rsidR="00075610">
              <w:rPr>
                <w:rFonts w:ascii="Georgia" w:eastAsia="Times New Roman" w:hAnsi="Georgia" w:cs="Times New Roman"/>
                <w:i/>
                <w:iCs/>
                <w:color w:val="000000"/>
                <w:sz w:val="20"/>
                <w:szCs w:val="20"/>
              </w:rPr>
              <w:t>student’s</w:t>
            </w:r>
            <w:r w:rsidR="00E81388">
              <w:rPr>
                <w:rFonts w:ascii="Georgia" w:eastAsia="Times New Roman" w:hAnsi="Georgia" w:cs="Times New Roman"/>
                <w:i/>
                <w:iCs/>
                <w:color w:val="000000"/>
                <w:sz w:val="20"/>
                <w:szCs w:val="20"/>
              </w:rPr>
              <w:t xml:space="preserve"> ability to receive disability benefits? </w:t>
            </w:r>
          </w:p>
        </w:tc>
      </w:tr>
      <w:tr w:rsidR="00004171" w:rsidRPr="00A52EFD" w14:paraId="316A84F6" w14:textId="77777777" w:rsidTr="00ED579A">
        <w:trPr>
          <w:trHeight w:val="666"/>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A598E" w14:textId="78F0D4DD" w:rsidR="00004171" w:rsidRPr="00A52EFD" w:rsidRDefault="00004171"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Argument of the Unit:</w:t>
            </w:r>
            <w:r w:rsidRPr="00A52EFD">
              <w:rPr>
                <w:rFonts w:ascii="Georgia" w:eastAsia="Times New Roman" w:hAnsi="Georgia" w:cs="Times New Roman"/>
                <w:color w:val="000000"/>
                <w:sz w:val="20"/>
                <w:szCs w:val="20"/>
              </w:rPr>
              <w:t xml:space="preserve"> </w:t>
            </w:r>
            <w:r w:rsidR="009C0DC1">
              <w:rPr>
                <w:rFonts w:ascii="Georgia" w:eastAsia="Times New Roman" w:hAnsi="Georgia" w:cs="Times New Roman"/>
                <w:i/>
                <w:iCs/>
                <w:color w:val="000000"/>
                <w:sz w:val="20"/>
                <w:szCs w:val="20"/>
              </w:rPr>
              <w:t xml:space="preserve">Race and class can have an effect on whether or not a child is classified with having a disability and what type of benefits they can afford to receive. </w:t>
            </w:r>
          </w:p>
        </w:tc>
      </w:tr>
      <w:tr w:rsidR="00004171" w:rsidRPr="00A52EFD" w14:paraId="498C201D" w14:textId="77777777" w:rsidTr="00ED579A">
        <w:trPr>
          <w:trHeight w:val="450"/>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BAC41" w14:textId="2C8613AE" w:rsidR="00004171" w:rsidRPr="00A52EFD" w:rsidRDefault="00004171"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Key Words:</w:t>
            </w:r>
            <w:r w:rsidRPr="00A52EFD">
              <w:rPr>
                <w:rFonts w:ascii="Georgia" w:eastAsia="Times New Roman" w:hAnsi="Georgia" w:cs="Times New Roman"/>
                <w:color w:val="000000"/>
                <w:sz w:val="20"/>
                <w:szCs w:val="20"/>
              </w:rPr>
              <w:t xml:space="preserve"> </w:t>
            </w:r>
            <w:r w:rsidR="009C0DC1">
              <w:rPr>
                <w:rFonts w:ascii="Georgia" w:eastAsia="Times New Roman" w:hAnsi="Georgia" w:cs="Times New Roman"/>
                <w:i/>
                <w:iCs/>
                <w:color w:val="000000"/>
                <w:sz w:val="20"/>
                <w:szCs w:val="20"/>
              </w:rPr>
              <w:t xml:space="preserve">Minorities, equal, mental disabilities, </w:t>
            </w:r>
            <w:r w:rsidR="001F5505">
              <w:rPr>
                <w:rFonts w:ascii="Georgia" w:eastAsia="Times New Roman" w:hAnsi="Georgia" w:cs="Times New Roman"/>
                <w:i/>
                <w:iCs/>
                <w:color w:val="000000"/>
                <w:sz w:val="20"/>
                <w:szCs w:val="20"/>
              </w:rPr>
              <w:t>privilege, poverty v wealth</w:t>
            </w:r>
          </w:p>
        </w:tc>
      </w:tr>
      <w:tr w:rsidR="00004171" w:rsidRPr="00A52EFD" w14:paraId="13345E7A" w14:textId="77777777" w:rsidTr="00ED579A">
        <w:trPr>
          <w:trHeight w:val="431"/>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8E4F5" w14:textId="77777777" w:rsidR="00004171" w:rsidRPr="00A52EFD" w:rsidRDefault="00004171" w:rsidP="00ED579A">
            <w:pPr>
              <w:rPr>
                <w:rFonts w:ascii="Times New Roman" w:eastAsia="Times New Roman" w:hAnsi="Times New Roman" w:cs="Times New Roman"/>
              </w:rPr>
            </w:pPr>
            <w:r w:rsidRPr="00A52EFD">
              <w:rPr>
                <w:rFonts w:ascii="Georgia" w:eastAsia="Times New Roman" w:hAnsi="Georgia" w:cs="Times New Roman"/>
                <w:b/>
                <w:bCs/>
                <w:color w:val="000000"/>
                <w:sz w:val="20"/>
                <w:szCs w:val="20"/>
              </w:rPr>
              <w:t>Link to Reading:</w:t>
            </w:r>
            <w:r w:rsidR="004902AF">
              <w:rPr>
                <w:rFonts w:ascii="Georgia" w:eastAsia="Times New Roman" w:hAnsi="Georgia" w:cs="Times New Roman"/>
                <w:color w:val="000000"/>
                <w:sz w:val="20"/>
                <w:szCs w:val="20"/>
              </w:rPr>
              <w:t xml:space="preserve"> </w:t>
            </w:r>
            <w:r w:rsidR="004902AF" w:rsidRPr="00A52EFD">
              <w:rPr>
                <w:rFonts w:ascii="Times New Roman" w:eastAsia="Times New Roman" w:hAnsi="Times New Roman" w:cs="Times New Roman"/>
              </w:rPr>
              <w:t xml:space="preserve"> </w:t>
            </w:r>
            <w:hyperlink r:id="rId9" w:history="1">
              <w:r w:rsidR="004902AF" w:rsidRPr="009E5B47">
                <w:rPr>
                  <w:rStyle w:val="Hyperlink"/>
                  <w:rFonts w:ascii="Georgia" w:eastAsia="Times New Roman" w:hAnsi="Georgia" w:cs="Times New Roman"/>
                  <w:sz w:val="20"/>
                  <w:szCs w:val="20"/>
                </w:rPr>
                <w:t xml:space="preserve">Ethnic </w:t>
              </w:r>
              <w:r w:rsidR="009E5B47" w:rsidRPr="009E5B47">
                <w:rPr>
                  <w:rStyle w:val="Hyperlink"/>
                  <w:rFonts w:ascii="Georgia" w:eastAsia="Times New Roman" w:hAnsi="Georgia" w:cs="Times New Roman"/>
                  <w:sz w:val="20"/>
                  <w:szCs w:val="20"/>
                </w:rPr>
                <w:t>Dispr</w:t>
              </w:r>
              <w:r w:rsidR="009E5B47" w:rsidRPr="009E5B47">
                <w:rPr>
                  <w:rStyle w:val="Hyperlink"/>
                  <w:rFonts w:ascii="Georgia" w:eastAsia="Times New Roman" w:hAnsi="Georgia" w:cs="Times New Roman"/>
                  <w:sz w:val="20"/>
                  <w:szCs w:val="20"/>
                </w:rPr>
                <w:t>opor</w:t>
              </w:r>
              <w:r w:rsidR="009E5B47" w:rsidRPr="009E5B47">
                <w:rPr>
                  <w:rStyle w:val="Hyperlink"/>
                  <w:rFonts w:ascii="Georgia" w:eastAsia="Times New Roman" w:hAnsi="Georgia" w:cs="Times New Roman"/>
                  <w:sz w:val="20"/>
                  <w:szCs w:val="20"/>
                </w:rPr>
                <w:t>tiona</w:t>
              </w:r>
              <w:bookmarkStart w:id="0" w:name="_GoBack"/>
              <w:bookmarkEnd w:id="0"/>
              <w:r w:rsidR="009E5B47" w:rsidRPr="009E5B47">
                <w:rPr>
                  <w:rStyle w:val="Hyperlink"/>
                  <w:rFonts w:ascii="Georgia" w:eastAsia="Times New Roman" w:hAnsi="Georgia" w:cs="Times New Roman"/>
                  <w:sz w:val="20"/>
                  <w:szCs w:val="20"/>
                </w:rPr>
                <w:t>l</w:t>
              </w:r>
              <w:r w:rsidR="009E5B47" w:rsidRPr="009E5B47">
                <w:rPr>
                  <w:rStyle w:val="Hyperlink"/>
                  <w:rFonts w:ascii="Georgia" w:eastAsia="Times New Roman" w:hAnsi="Georgia" w:cs="Times New Roman"/>
                  <w:sz w:val="20"/>
                  <w:szCs w:val="20"/>
                </w:rPr>
                <w:t>ity</w:t>
              </w:r>
              <w:r w:rsidR="004902AF" w:rsidRPr="009E5B47">
                <w:rPr>
                  <w:rStyle w:val="Hyperlink"/>
                  <w:rFonts w:ascii="Georgia" w:eastAsia="Times New Roman" w:hAnsi="Georgia" w:cs="Times New Roman"/>
                  <w:sz w:val="20"/>
                  <w:szCs w:val="20"/>
                </w:rPr>
                <w:t xml:space="preserve"> </w:t>
              </w:r>
              <w:r w:rsidR="004902AF" w:rsidRPr="009E5B47">
                <w:rPr>
                  <w:rStyle w:val="Hyperlink"/>
                  <w:rFonts w:ascii="Georgia" w:eastAsia="Times New Roman" w:hAnsi="Georgia" w:cs="Times New Roman"/>
                  <w:sz w:val="20"/>
                  <w:szCs w:val="20"/>
                </w:rPr>
                <w:t>i</w:t>
              </w:r>
              <w:r w:rsidR="004902AF" w:rsidRPr="009E5B47">
                <w:rPr>
                  <w:rStyle w:val="Hyperlink"/>
                  <w:rFonts w:ascii="Georgia" w:eastAsia="Times New Roman" w:hAnsi="Georgia" w:cs="Times New Roman"/>
                  <w:sz w:val="20"/>
                  <w:szCs w:val="20"/>
                </w:rPr>
                <w:t>n SPED Progra</w:t>
              </w:r>
              <w:r w:rsidR="004902AF" w:rsidRPr="009E5B47">
                <w:rPr>
                  <w:rStyle w:val="Hyperlink"/>
                  <w:rFonts w:ascii="Georgia" w:eastAsia="Times New Roman" w:hAnsi="Georgia" w:cs="Times New Roman"/>
                  <w:sz w:val="20"/>
                  <w:szCs w:val="20"/>
                </w:rPr>
                <w:t>m</w:t>
              </w:r>
              <w:r w:rsidR="004902AF" w:rsidRPr="009E5B47">
                <w:rPr>
                  <w:rStyle w:val="Hyperlink"/>
                  <w:rFonts w:ascii="Georgia" w:eastAsia="Times New Roman" w:hAnsi="Georgia" w:cs="Times New Roman"/>
                  <w:sz w:val="20"/>
                  <w:szCs w:val="20"/>
                </w:rPr>
                <w:t>s</w:t>
              </w:r>
            </w:hyperlink>
          </w:p>
        </w:tc>
      </w:tr>
      <w:tr w:rsidR="00004171" w:rsidRPr="00A52EFD" w14:paraId="703209C2" w14:textId="77777777" w:rsidTr="00ED579A">
        <w:trPr>
          <w:trHeight w:val="901"/>
        </w:trPr>
        <w:tc>
          <w:tcPr>
            <w:tcW w:w="10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92F22" w14:textId="5AEBDD07" w:rsidR="00004171" w:rsidRPr="009C0DC1" w:rsidRDefault="00004171" w:rsidP="009C0DC1">
            <w:pPr>
              <w:rPr>
                <w:rFonts w:ascii="Georgia" w:eastAsia="Times New Roman" w:hAnsi="Georgia" w:cs="Times New Roman"/>
                <w:i/>
                <w:iCs/>
                <w:color w:val="000000"/>
                <w:sz w:val="20"/>
                <w:szCs w:val="20"/>
              </w:rPr>
            </w:pPr>
            <w:r w:rsidRPr="00A52EFD">
              <w:rPr>
                <w:rFonts w:ascii="Georgia" w:eastAsia="Times New Roman" w:hAnsi="Georgia" w:cs="Times New Roman"/>
                <w:b/>
                <w:bCs/>
                <w:color w:val="000000"/>
                <w:sz w:val="20"/>
                <w:szCs w:val="20"/>
              </w:rPr>
              <w:t xml:space="preserve">Annotation of Reading: </w:t>
            </w:r>
            <w:r w:rsidR="009C0DC1" w:rsidRPr="00A05F39">
              <w:rPr>
                <w:rFonts w:ascii="Georgia" w:eastAsia="Times New Roman" w:hAnsi="Georgia" w:cs="Times New Roman"/>
                <w:bCs/>
                <w:color w:val="000000"/>
                <w:sz w:val="20"/>
                <w:szCs w:val="20"/>
              </w:rPr>
              <w:t>T</w:t>
            </w:r>
            <w:r w:rsidR="009C0DC1" w:rsidRPr="00A05F39">
              <w:rPr>
                <w:rFonts w:ascii="Georgia" w:eastAsia="Times New Roman" w:hAnsi="Georgia" w:cs="Times New Roman"/>
                <w:iCs/>
                <w:color w:val="000000"/>
                <w:sz w:val="20"/>
                <w:szCs w:val="20"/>
              </w:rPr>
              <w:t>he article “Ethnic Disproportionality in SPED Programs”, discusses how African American children from lower income houses are more likely to be labeled with a disability than their white counterpart. “</w:t>
            </w:r>
            <w:r w:rsidR="009C0DC1" w:rsidRPr="00A05F39">
              <w:rPr>
                <w:rFonts w:ascii="Georgia" w:eastAsia="Times New Roman" w:hAnsi="Georgia" w:cs="Times New Roman"/>
                <w:iCs/>
                <w:color w:val="000000"/>
                <w:sz w:val="20"/>
                <w:szCs w:val="20"/>
              </w:rPr>
              <w:t>When these data are disaggregated by disability category, it becomes clear</w:t>
            </w:r>
            <w:r w:rsidR="009C0DC1" w:rsidRPr="00A05F39">
              <w:rPr>
                <w:rFonts w:ascii="Georgia" w:eastAsia="Times New Roman" w:hAnsi="Georgia" w:cs="Times New Roman"/>
                <w:iCs/>
                <w:color w:val="000000"/>
                <w:sz w:val="20"/>
                <w:szCs w:val="20"/>
              </w:rPr>
              <w:t xml:space="preserve"> </w:t>
            </w:r>
            <w:r w:rsidR="009C0DC1" w:rsidRPr="00A05F39">
              <w:rPr>
                <w:rFonts w:ascii="Georgia" w:eastAsia="Times New Roman" w:hAnsi="Georgia" w:cs="Times New Roman"/>
                <w:iCs/>
                <w:color w:val="000000"/>
                <w:sz w:val="20"/>
                <w:szCs w:val="20"/>
              </w:rPr>
              <w:t>that the risk rates for African Americans and Native Americans are actually</w:t>
            </w:r>
            <w:r w:rsidR="009C0DC1" w:rsidRPr="00A05F39">
              <w:rPr>
                <w:rFonts w:ascii="Georgia" w:eastAsia="Times New Roman" w:hAnsi="Georgia" w:cs="Times New Roman"/>
                <w:iCs/>
                <w:color w:val="000000"/>
                <w:sz w:val="20"/>
                <w:szCs w:val="20"/>
              </w:rPr>
              <w:t xml:space="preserve"> </w:t>
            </w:r>
            <w:r w:rsidR="009C0DC1" w:rsidRPr="00A05F39">
              <w:rPr>
                <w:rFonts w:ascii="Georgia" w:eastAsia="Times New Roman" w:hAnsi="Georgia" w:cs="Times New Roman"/>
                <w:iCs/>
                <w:color w:val="000000"/>
                <w:sz w:val="20"/>
                <w:szCs w:val="20"/>
              </w:rPr>
              <w:t>much higher in three of the “judgment” categories—those that depend on clinical judgment rather than on verifiable biological data</w:t>
            </w:r>
            <w:r w:rsidR="009C0DC1" w:rsidRPr="00A05F39">
              <w:rPr>
                <w:rFonts w:ascii="Georgia" w:eastAsia="Times New Roman" w:hAnsi="Georgia" w:cs="Times New Roman"/>
                <w:iCs/>
                <w:color w:val="000000"/>
                <w:sz w:val="20"/>
                <w:szCs w:val="20"/>
              </w:rPr>
              <w:t>.” I chose this article because it clearly talks about the injustice towards minority children when it comes to disability fairness in the public-school system.</w:t>
            </w:r>
            <w:r w:rsidR="009C0DC1">
              <w:rPr>
                <w:rFonts w:ascii="Georgia" w:eastAsia="Times New Roman" w:hAnsi="Georgia" w:cs="Times New Roman"/>
                <w:i/>
                <w:iCs/>
                <w:color w:val="000000"/>
                <w:sz w:val="20"/>
                <w:szCs w:val="20"/>
              </w:rPr>
              <w:t xml:space="preserve"> </w:t>
            </w:r>
          </w:p>
        </w:tc>
      </w:tr>
    </w:tbl>
    <w:p w14:paraId="4AAD5295" w14:textId="77777777" w:rsidR="00004171" w:rsidRDefault="00004171"/>
    <w:sectPr w:rsidR="00004171" w:rsidSect="0032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FD"/>
    <w:rsid w:val="00004171"/>
    <w:rsid w:val="00025ED6"/>
    <w:rsid w:val="0006481E"/>
    <w:rsid w:val="000666E4"/>
    <w:rsid w:val="00075610"/>
    <w:rsid w:val="00114A2E"/>
    <w:rsid w:val="00121B31"/>
    <w:rsid w:val="00165D05"/>
    <w:rsid w:val="001832B9"/>
    <w:rsid w:val="001C10C2"/>
    <w:rsid w:val="001E6A41"/>
    <w:rsid w:val="001F5505"/>
    <w:rsid w:val="00232CD0"/>
    <w:rsid w:val="00262F35"/>
    <w:rsid w:val="0027581E"/>
    <w:rsid w:val="002B15CA"/>
    <w:rsid w:val="002E7489"/>
    <w:rsid w:val="00302005"/>
    <w:rsid w:val="0032486C"/>
    <w:rsid w:val="00347240"/>
    <w:rsid w:val="00357B54"/>
    <w:rsid w:val="003840F2"/>
    <w:rsid w:val="004902AF"/>
    <w:rsid w:val="004E4D60"/>
    <w:rsid w:val="00545E07"/>
    <w:rsid w:val="005A2A74"/>
    <w:rsid w:val="005B4B72"/>
    <w:rsid w:val="005C7AB8"/>
    <w:rsid w:val="005E69C8"/>
    <w:rsid w:val="00625D7F"/>
    <w:rsid w:val="006B5905"/>
    <w:rsid w:val="006C3195"/>
    <w:rsid w:val="00702E96"/>
    <w:rsid w:val="007039A1"/>
    <w:rsid w:val="00727B9E"/>
    <w:rsid w:val="007629CE"/>
    <w:rsid w:val="00781E87"/>
    <w:rsid w:val="007B7BF4"/>
    <w:rsid w:val="00830247"/>
    <w:rsid w:val="008849DF"/>
    <w:rsid w:val="00891B59"/>
    <w:rsid w:val="008C4671"/>
    <w:rsid w:val="009C0DC1"/>
    <w:rsid w:val="009D68F8"/>
    <w:rsid w:val="009E5B47"/>
    <w:rsid w:val="00A01C6E"/>
    <w:rsid w:val="00A05F39"/>
    <w:rsid w:val="00A151B6"/>
    <w:rsid w:val="00A52EFD"/>
    <w:rsid w:val="00A551AC"/>
    <w:rsid w:val="00A94D96"/>
    <w:rsid w:val="00AD1B9D"/>
    <w:rsid w:val="00B265F3"/>
    <w:rsid w:val="00B716DA"/>
    <w:rsid w:val="00B97166"/>
    <w:rsid w:val="00BA635A"/>
    <w:rsid w:val="00BB0523"/>
    <w:rsid w:val="00BB2FB1"/>
    <w:rsid w:val="00C37C13"/>
    <w:rsid w:val="00C40B4C"/>
    <w:rsid w:val="00C76BEA"/>
    <w:rsid w:val="00CD6824"/>
    <w:rsid w:val="00CD69F9"/>
    <w:rsid w:val="00CE4414"/>
    <w:rsid w:val="00CF0BC5"/>
    <w:rsid w:val="00D43D31"/>
    <w:rsid w:val="00D55224"/>
    <w:rsid w:val="00D911EA"/>
    <w:rsid w:val="00D964E7"/>
    <w:rsid w:val="00DB565D"/>
    <w:rsid w:val="00E338C2"/>
    <w:rsid w:val="00E41E38"/>
    <w:rsid w:val="00E81388"/>
    <w:rsid w:val="00E83A7A"/>
    <w:rsid w:val="00EE16CA"/>
    <w:rsid w:val="00EF0576"/>
    <w:rsid w:val="00F470D1"/>
    <w:rsid w:val="00F75807"/>
    <w:rsid w:val="00FA5E81"/>
    <w:rsid w:val="00FE669F"/>
    <w:rsid w:val="00FF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E61C"/>
  <w15:chartTrackingRefBased/>
  <w15:docId w15:val="{77C8A069-710C-8D40-8FCF-1F362A22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52E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2E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37C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E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2EFD"/>
    <w:rPr>
      <w:rFonts w:ascii="Times New Roman" w:eastAsia="Times New Roman" w:hAnsi="Times New Roman" w:cs="Times New Roman"/>
      <w:b/>
      <w:bCs/>
      <w:sz w:val="36"/>
      <w:szCs w:val="36"/>
    </w:rPr>
  </w:style>
  <w:style w:type="paragraph" w:styleId="NormalWeb">
    <w:name w:val="Normal (Web)"/>
    <w:basedOn w:val="Normal"/>
    <w:uiPriority w:val="99"/>
    <w:unhideWhenUsed/>
    <w:rsid w:val="00A52EF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52EFD"/>
    <w:rPr>
      <w:color w:val="0000FF"/>
      <w:u w:val="single"/>
    </w:rPr>
  </w:style>
  <w:style w:type="character" w:styleId="UnresolvedMention">
    <w:name w:val="Unresolved Mention"/>
    <w:basedOn w:val="DefaultParagraphFont"/>
    <w:uiPriority w:val="99"/>
    <w:semiHidden/>
    <w:unhideWhenUsed/>
    <w:rsid w:val="00830247"/>
    <w:rPr>
      <w:color w:val="605E5C"/>
      <w:shd w:val="clear" w:color="auto" w:fill="E1DFDD"/>
    </w:rPr>
  </w:style>
  <w:style w:type="character" w:styleId="FollowedHyperlink">
    <w:name w:val="FollowedHyperlink"/>
    <w:basedOn w:val="DefaultParagraphFont"/>
    <w:uiPriority w:val="99"/>
    <w:semiHidden/>
    <w:unhideWhenUsed/>
    <w:rsid w:val="00025ED6"/>
    <w:rPr>
      <w:color w:val="954F72" w:themeColor="followedHyperlink"/>
      <w:u w:val="single"/>
    </w:rPr>
  </w:style>
  <w:style w:type="character" w:customStyle="1" w:styleId="Heading3Char">
    <w:name w:val="Heading 3 Char"/>
    <w:basedOn w:val="DefaultParagraphFont"/>
    <w:link w:val="Heading3"/>
    <w:uiPriority w:val="9"/>
    <w:rsid w:val="00C37C13"/>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C37C13"/>
  </w:style>
  <w:style w:type="paragraph" w:styleId="BalloonText">
    <w:name w:val="Balloon Text"/>
    <w:basedOn w:val="Normal"/>
    <w:link w:val="BalloonTextChar"/>
    <w:uiPriority w:val="99"/>
    <w:semiHidden/>
    <w:unhideWhenUsed/>
    <w:rsid w:val="00FA5E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E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4450">
      <w:bodyDiv w:val="1"/>
      <w:marLeft w:val="0"/>
      <w:marRight w:val="0"/>
      <w:marTop w:val="0"/>
      <w:marBottom w:val="0"/>
      <w:divBdr>
        <w:top w:val="none" w:sz="0" w:space="0" w:color="auto"/>
        <w:left w:val="none" w:sz="0" w:space="0" w:color="auto"/>
        <w:bottom w:val="none" w:sz="0" w:space="0" w:color="auto"/>
        <w:right w:val="none" w:sz="0" w:space="0" w:color="auto"/>
      </w:divBdr>
      <w:divsChild>
        <w:div w:id="1331373319">
          <w:marLeft w:val="0"/>
          <w:marRight w:val="0"/>
          <w:marTop w:val="0"/>
          <w:marBottom w:val="0"/>
          <w:divBdr>
            <w:top w:val="none" w:sz="0" w:space="0" w:color="auto"/>
            <w:left w:val="none" w:sz="0" w:space="0" w:color="auto"/>
            <w:bottom w:val="none" w:sz="0" w:space="0" w:color="auto"/>
            <w:right w:val="none" w:sz="0" w:space="0" w:color="auto"/>
          </w:divBdr>
          <w:divsChild>
            <w:div w:id="527988179">
              <w:marLeft w:val="0"/>
              <w:marRight w:val="0"/>
              <w:marTop w:val="0"/>
              <w:marBottom w:val="0"/>
              <w:divBdr>
                <w:top w:val="none" w:sz="0" w:space="0" w:color="auto"/>
                <w:left w:val="none" w:sz="0" w:space="0" w:color="auto"/>
                <w:bottom w:val="none" w:sz="0" w:space="0" w:color="auto"/>
                <w:right w:val="none" w:sz="0" w:space="0" w:color="auto"/>
              </w:divBdr>
              <w:divsChild>
                <w:div w:id="1072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98673">
      <w:bodyDiv w:val="1"/>
      <w:marLeft w:val="0"/>
      <w:marRight w:val="0"/>
      <w:marTop w:val="0"/>
      <w:marBottom w:val="0"/>
      <w:divBdr>
        <w:top w:val="none" w:sz="0" w:space="0" w:color="auto"/>
        <w:left w:val="none" w:sz="0" w:space="0" w:color="auto"/>
        <w:bottom w:val="none" w:sz="0" w:space="0" w:color="auto"/>
        <w:right w:val="none" w:sz="0" w:space="0" w:color="auto"/>
      </w:divBdr>
      <w:divsChild>
        <w:div w:id="1379670656">
          <w:marLeft w:val="0"/>
          <w:marRight w:val="0"/>
          <w:marTop w:val="0"/>
          <w:marBottom w:val="0"/>
          <w:divBdr>
            <w:top w:val="none" w:sz="0" w:space="0" w:color="auto"/>
            <w:left w:val="none" w:sz="0" w:space="0" w:color="auto"/>
            <w:bottom w:val="none" w:sz="0" w:space="0" w:color="auto"/>
            <w:right w:val="none" w:sz="0" w:space="0" w:color="auto"/>
          </w:divBdr>
        </w:div>
      </w:divsChild>
    </w:div>
    <w:div w:id="1091778378">
      <w:bodyDiv w:val="1"/>
      <w:marLeft w:val="0"/>
      <w:marRight w:val="0"/>
      <w:marTop w:val="0"/>
      <w:marBottom w:val="0"/>
      <w:divBdr>
        <w:top w:val="none" w:sz="0" w:space="0" w:color="auto"/>
        <w:left w:val="none" w:sz="0" w:space="0" w:color="auto"/>
        <w:bottom w:val="none" w:sz="0" w:space="0" w:color="auto"/>
        <w:right w:val="none" w:sz="0" w:space="0" w:color="auto"/>
      </w:divBdr>
    </w:div>
    <w:div w:id="116721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pdf/23768097.pdf?refreqid=excelsior%3A47663fed5d22cc32f7f8a541197510cf" TargetMode="External"/><Relationship Id="rId3" Type="http://schemas.openxmlformats.org/officeDocument/2006/relationships/webSettings" Target="webSettings.xml"/><Relationship Id="rId7" Type="http://schemas.openxmlformats.org/officeDocument/2006/relationships/hyperlink" Target="https://www.iidc.indiana.edu/pages/There-is-No-Place-Called-Inclu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a.org/home/19029.htm" TargetMode="External"/><Relationship Id="rId11" Type="http://schemas.openxmlformats.org/officeDocument/2006/relationships/theme" Target="theme/theme1.xml"/><Relationship Id="rId5" Type="http://schemas.openxmlformats.org/officeDocument/2006/relationships/hyperlink" Target="https://www.masters-in-special-education.com/special-education-teaching-vs-general-classroom-teaching/" TargetMode="External"/><Relationship Id="rId10" Type="http://schemas.openxmlformats.org/officeDocument/2006/relationships/fontTable" Target="fontTable.xml"/><Relationship Id="rId4" Type="http://schemas.openxmlformats.org/officeDocument/2006/relationships/hyperlink" Target="https://phys.org/news/2015-02-segregation-special-students-professors.html" TargetMode="External"/><Relationship Id="rId9" Type="http://schemas.openxmlformats.org/officeDocument/2006/relationships/hyperlink" Target="https://drive.google.com/open?id=1hp-wCKzvWYC44pEB-2ruj0HEXApqA1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2018-12-06T06:44:00Z</cp:lastPrinted>
  <dcterms:created xsi:type="dcterms:W3CDTF">2018-12-06T06:44:00Z</dcterms:created>
  <dcterms:modified xsi:type="dcterms:W3CDTF">2018-12-06T15:12:00Z</dcterms:modified>
</cp:coreProperties>
</file>