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284" w:rsidRDefault="00231284" w:rsidP="00231284">
      <w:pPr>
        <w:pStyle w:val="ListParagraph"/>
        <w:spacing w:line="480" w:lineRule="auto"/>
        <w:jc w:val="center"/>
        <w:rPr>
          <w:rFonts w:ascii="Times New Roman" w:hAnsi="Times New Roman" w:cs="Times New Roman"/>
          <w:b/>
          <w:bCs/>
          <w:sz w:val="24"/>
          <w:szCs w:val="24"/>
        </w:rPr>
      </w:pPr>
    </w:p>
    <w:p w:rsidR="00231284" w:rsidRDefault="00231284" w:rsidP="00231284">
      <w:pPr>
        <w:pStyle w:val="ListParagraph"/>
        <w:spacing w:line="480" w:lineRule="auto"/>
        <w:jc w:val="center"/>
        <w:rPr>
          <w:rFonts w:ascii="Times New Roman" w:hAnsi="Times New Roman" w:cs="Times New Roman"/>
          <w:b/>
          <w:bCs/>
          <w:sz w:val="24"/>
          <w:szCs w:val="24"/>
        </w:rPr>
      </w:pPr>
    </w:p>
    <w:p w:rsidR="00231284" w:rsidRDefault="00231284" w:rsidP="00231284">
      <w:pPr>
        <w:pStyle w:val="ListParagraph"/>
        <w:spacing w:line="480" w:lineRule="auto"/>
        <w:jc w:val="center"/>
        <w:rPr>
          <w:rFonts w:ascii="Times New Roman" w:hAnsi="Times New Roman" w:cs="Times New Roman"/>
          <w:b/>
          <w:bCs/>
          <w:sz w:val="24"/>
          <w:szCs w:val="24"/>
        </w:rPr>
      </w:pPr>
    </w:p>
    <w:p w:rsidR="00231284" w:rsidRDefault="00231284" w:rsidP="00231284">
      <w:pPr>
        <w:pStyle w:val="ListParagraph"/>
        <w:spacing w:line="480" w:lineRule="auto"/>
        <w:jc w:val="center"/>
        <w:rPr>
          <w:rFonts w:ascii="Times New Roman" w:hAnsi="Times New Roman" w:cs="Times New Roman"/>
          <w:b/>
          <w:bCs/>
          <w:sz w:val="24"/>
          <w:szCs w:val="24"/>
        </w:rPr>
      </w:pPr>
    </w:p>
    <w:p w:rsidR="00231284" w:rsidRDefault="00231284" w:rsidP="00231284">
      <w:pPr>
        <w:pStyle w:val="ListParagraph"/>
        <w:spacing w:line="480" w:lineRule="auto"/>
        <w:jc w:val="center"/>
        <w:rPr>
          <w:rFonts w:ascii="Times New Roman" w:hAnsi="Times New Roman" w:cs="Times New Roman"/>
          <w:b/>
          <w:bCs/>
          <w:sz w:val="24"/>
          <w:szCs w:val="24"/>
        </w:rPr>
      </w:pPr>
    </w:p>
    <w:p w:rsidR="00231284" w:rsidRPr="00E43397" w:rsidRDefault="00231284" w:rsidP="00231284">
      <w:pPr>
        <w:pStyle w:val="ListParagraph"/>
        <w:spacing w:line="480" w:lineRule="auto"/>
        <w:jc w:val="center"/>
        <w:rPr>
          <w:rFonts w:ascii="Times New Roman" w:hAnsi="Times New Roman" w:cs="Times New Roman"/>
          <w:b/>
          <w:bCs/>
          <w:sz w:val="24"/>
          <w:szCs w:val="24"/>
        </w:rPr>
      </w:pPr>
    </w:p>
    <w:p w:rsidR="00231284" w:rsidRPr="00E43397" w:rsidRDefault="00157523" w:rsidP="00231284">
      <w:pPr>
        <w:pStyle w:val="ListParagraph"/>
        <w:spacing w:line="480" w:lineRule="auto"/>
        <w:jc w:val="center"/>
        <w:rPr>
          <w:rFonts w:ascii="Times New Roman" w:hAnsi="Times New Roman" w:cs="Times New Roman"/>
          <w:b/>
          <w:bCs/>
          <w:sz w:val="24"/>
          <w:szCs w:val="24"/>
        </w:rPr>
      </w:pPr>
      <w:r>
        <w:rPr>
          <w:rFonts w:ascii="Times New Roman" w:hAnsi="Times New Roman" w:cs="Times New Roman"/>
          <w:b/>
          <w:sz w:val="24"/>
          <w:szCs w:val="24"/>
        </w:rPr>
        <w:t xml:space="preserve">Hyperthermia and Chemotherapy using </w:t>
      </w:r>
      <w:proofErr w:type="gramStart"/>
      <w:r>
        <w:rPr>
          <w:rFonts w:ascii="Times New Roman" w:hAnsi="Times New Roman" w:cs="Times New Roman"/>
          <w:b/>
          <w:sz w:val="24"/>
          <w:szCs w:val="24"/>
        </w:rPr>
        <w:t>Fe(</w:t>
      </w:r>
      <w:proofErr w:type="spellStart"/>
      <w:proofErr w:type="gramEnd"/>
      <w:r>
        <w:rPr>
          <w:rFonts w:ascii="Times New Roman" w:hAnsi="Times New Roman" w:cs="Times New Roman"/>
          <w:b/>
          <w:sz w:val="24"/>
          <w:szCs w:val="24"/>
        </w:rPr>
        <w:t>Salen</w:t>
      </w:r>
      <w:proofErr w:type="spellEnd"/>
      <w:r>
        <w:rPr>
          <w:rFonts w:ascii="Times New Roman" w:hAnsi="Times New Roman" w:cs="Times New Roman"/>
          <w:b/>
          <w:sz w:val="24"/>
          <w:szCs w:val="24"/>
        </w:rPr>
        <w:t>) Nanoparticles Might Impact Glioblastoma Treatment in Canine M</w:t>
      </w:r>
      <w:r w:rsidR="00E43397" w:rsidRPr="00E43397">
        <w:rPr>
          <w:rFonts w:ascii="Times New Roman" w:hAnsi="Times New Roman" w:cs="Times New Roman"/>
          <w:b/>
          <w:sz w:val="24"/>
          <w:szCs w:val="24"/>
        </w:rPr>
        <w:t>odels</w:t>
      </w:r>
    </w:p>
    <w:p w:rsidR="00231284" w:rsidRDefault="00231284" w:rsidP="00231284">
      <w:pPr>
        <w:pStyle w:val="ListParagraph"/>
        <w:spacing w:line="480" w:lineRule="auto"/>
        <w:jc w:val="center"/>
        <w:rPr>
          <w:rFonts w:ascii="Times New Roman" w:hAnsi="Times New Roman" w:cs="Times New Roman"/>
          <w:b/>
          <w:bCs/>
          <w:sz w:val="24"/>
          <w:szCs w:val="24"/>
        </w:rPr>
      </w:pPr>
    </w:p>
    <w:p w:rsidR="00231284" w:rsidRDefault="00231284" w:rsidP="00231284">
      <w:pPr>
        <w:pStyle w:val="ListParagraph"/>
        <w:spacing w:line="480" w:lineRule="auto"/>
        <w:jc w:val="center"/>
        <w:rPr>
          <w:rFonts w:ascii="Times New Roman" w:hAnsi="Times New Roman" w:cs="Times New Roman"/>
          <w:b/>
          <w:bCs/>
          <w:sz w:val="24"/>
          <w:szCs w:val="24"/>
        </w:rPr>
      </w:pPr>
    </w:p>
    <w:p w:rsidR="00231284" w:rsidRDefault="00231284" w:rsidP="00231284">
      <w:pPr>
        <w:pStyle w:val="ListParagraph"/>
        <w:spacing w:line="480" w:lineRule="auto"/>
        <w:jc w:val="center"/>
        <w:rPr>
          <w:rFonts w:ascii="Times New Roman" w:hAnsi="Times New Roman" w:cs="Times New Roman"/>
          <w:b/>
          <w:bCs/>
          <w:sz w:val="24"/>
          <w:szCs w:val="24"/>
        </w:rPr>
      </w:pPr>
    </w:p>
    <w:p w:rsidR="00231284" w:rsidRDefault="00231284" w:rsidP="00231284">
      <w:pPr>
        <w:pStyle w:val="ListParagraph"/>
        <w:spacing w:line="480" w:lineRule="auto"/>
        <w:jc w:val="center"/>
        <w:rPr>
          <w:rFonts w:ascii="Times New Roman" w:hAnsi="Times New Roman" w:cs="Times New Roman"/>
          <w:b/>
          <w:bCs/>
          <w:sz w:val="24"/>
          <w:szCs w:val="24"/>
        </w:rPr>
      </w:pPr>
    </w:p>
    <w:p w:rsidR="00231284" w:rsidRDefault="00231284" w:rsidP="00231284">
      <w:pPr>
        <w:pStyle w:val="ListParagraph"/>
        <w:spacing w:line="480" w:lineRule="auto"/>
        <w:jc w:val="center"/>
        <w:rPr>
          <w:rFonts w:ascii="Times New Roman" w:hAnsi="Times New Roman" w:cs="Times New Roman"/>
          <w:b/>
          <w:bCs/>
          <w:sz w:val="24"/>
          <w:szCs w:val="24"/>
        </w:rPr>
      </w:pPr>
    </w:p>
    <w:p w:rsidR="00231284" w:rsidRDefault="00231284" w:rsidP="00231284">
      <w:pPr>
        <w:pStyle w:val="ListParagraph"/>
        <w:spacing w:line="480" w:lineRule="auto"/>
        <w:jc w:val="center"/>
        <w:rPr>
          <w:rFonts w:ascii="Times New Roman" w:hAnsi="Times New Roman" w:cs="Times New Roman"/>
          <w:b/>
          <w:bCs/>
          <w:sz w:val="24"/>
          <w:szCs w:val="24"/>
        </w:rPr>
      </w:pPr>
    </w:p>
    <w:p w:rsidR="00231284" w:rsidRDefault="00231284" w:rsidP="00231284">
      <w:pPr>
        <w:pStyle w:val="ListParagraph"/>
        <w:spacing w:line="480" w:lineRule="auto"/>
        <w:jc w:val="center"/>
        <w:rPr>
          <w:rFonts w:ascii="Times New Roman" w:hAnsi="Times New Roman" w:cs="Times New Roman"/>
          <w:b/>
          <w:bCs/>
          <w:sz w:val="24"/>
          <w:szCs w:val="24"/>
        </w:rPr>
      </w:pPr>
    </w:p>
    <w:p w:rsidR="00231284" w:rsidRDefault="00231284" w:rsidP="00231284">
      <w:pPr>
        <w:pStyle w:val="ListParagraph"/>
        <w:spacing w:line="480" w:lineRule="auto"/>
        <w:jc w:val="center"/>
        <w:rPr>
          <w:rFonts w:ascii="Times New Roman" w:hAnsi="Times New Roman" w:cs="Times New Roman"/>
          <w:b/>
          <w:bCs/>
          <w:sz w:val="24"/>
          <w:szCs w:val="24"/>
        </w:rPr>
      </w:pPr>
    </w:p>
    <w:p w:rsidR="00231284" w:rsidRDefault="00231284" w:rsidP="00231284">
      <w:pPr>
        <w:pStyle w:val="ListParagraph"/>
        <w:spacing w:line="480" w:lineRule="auto"/>
        <w:jc w:val="center"/>
        <w:rPr>
          <w:rFonts w:ascii="Times New Roman" w:hAnsi="Times New Roman" w:cs="Times New Roman"/>
          <w:b/>
          <w:bCs/>
          <w:sz w:val="24"/>
          <w:szCs w:val="24"/>
        </w:rPr>
      </w:pPr>
    </w:p>
    <w:p w:rsidR="00231284" w:rsidRDefault="00231284" w:rsidP="00231284">
      <w:pPr>
        <w:pStyle w:val="ListParagraph"/>
        <w:spacing w:line="480" w:lineRule="auto"/>
        <w:jc w:val="center"/>
        <w:rPr>
          <w:rFonts w:ascii="Times New Roman" w:hAnsi="Times New Roman" w:cs="Times New Roman"/>
          <w:b/>
          <w:bCs/>
          <w:sz w:val="24"/>
          <w:szCs w:val="24"/>
        </w:rPr>
      </w:pPr>
    </w:p>
    <w:p w:rsidR="00231284" w:rsidRDefault="00231284" w:rsidP="00231284">
      <w:pPr>
        <w:pStyle w:val="ListParagraph"/>
        <w:spacing w:line="480" w:lineRule="auto"/>
        <w:jc w:val="center"/>
        <w:rPr>
          <w:rFonts w:ascii="Times New Roman" w:hAnsi="Times New Roman" w:cs="Times New Roman"/>
          <w:b/>
          <w:bCs/>
          <w:sz w:val="24"/>
          <w:szCs w:val="24"/>
        </w:rPr>
      </w:pPr>
    </w:p>
    <w:p w:rsidR="00231284" w:rsidRDefault="00231284" w:rsidP="00231284">
      <w:pPr>
        <w:pStyle w:val="ListParagraph"/>
        <w:spacing w:line="480" w:lineRule="auto"/>
        <w:jc w:val="center"/>
        <w:rPr>
          <w:rFonts w:ascii="Times New Roman" w:hAnsi="Times New Roman" w:cs="Times New Roman"/>
          <w:b/>
          <w:bCs/>
          <w:sz w:val="24"/>
          <w:szCs w:val="24"/>
        </w:rPr>
      </w:pPr>
    </w:p>
    <w:p w:rsidR="00231284" w:rsidRDefault="00231284" w:rsidP="00231284">
      <w:pPr>
        <w:pStyle w:val="ListParagraph"/>
        <w:spacing w:line="480" w:lineRule="auto"/>
        <w:jc w:val="center"/>
        <w:rPr>
          <w:rFonts w:ascii="Times New Roman" w:hAnsi="Times New Roman" w:cs="Times New Roman"/>
          <w:b/>
          <w:bCs/>
          <w:sz w:val="24"/>
          <w:szCs w:val="24"/>
        </w:rPr>
      </w:pPr>
    </w:p>
    <w:p w:rsidR="00231284" w:rsidRDefault="00231284" w:rsidP="00231284">
      <w:pPr>
        <w:pStyle w:val="ListParagraph"/>
        <w:spacing w:line="480" w:lineRule="auto"/>
        <w:jc w:val="center"/>
        <w:rPr>
          <w:rFonts w:ascii="Times New Roman" w:hAnsi="Times New Roman" w:cs="Times New Roman"/>
          <w:b/>
          <w:bCs/>
          <w:sz w:val="24"/>
          <w:szCs w:val="24"/>
        </w:rPr>
      </w:pPr>
    </w:p>
    <w:p w:rsidR="00231284" w:rsidRDefault="00231284" w:rsidP="00231284">
      <w:pPr>
        <w:pStyle w:val="ListParagraph"/>
        <w:spacing w:line="480" w:lineRule="auto"/>
        <w:jc w:val="center"/>
        <w:rPr>
          <w:rFonts w:ascii="Times New Roman" w:hAnsi="Times New Roman" w:cs="Times New Roman"/>
          <w:b/>
          <w:bCs/>
          <w:sz w:val="24"/>
          <w:szCs w:val="24"/>
        </w:rPr>
      </w:pPr>
    </w:p>
    <w:p w:rsidR="007C5A27" w:rsidRDefault="00231284" w:rsidP="00231284">
      <w:pPr>
        <w:pStyle w:val="ListParagraph"/>
        <w:spacing w:line="480" w:lineRule="auto"/>
        <w:jc w:val="center"/>
        <w:rPr>
          <w:rFonts w:ascii="Times New Roman" w:hAnsi="Times New Roman" w:cs="Times New Roman"/>
          <w:b/>
          <w:bCs/>
          <w:sz w:val="24"/>
          <w:szCs w:val="24"/>
        </w:rPr>
      </w:pPr>
      <w:r w:rsidRPr="00231284">
        <w:rPr>
          <w:rFonts w:ascii="Times New Roman" w:hAnsi="Times New Roman" w:cs="Times New Roman"/>
          <w:b/>
          <w:bCs/>
          <w:sz w:val="24"/>
          <w:szCs w:val="24"/>
        </w:rPr>
        <w:lastRenderedPageBreak/>
        <w:t>Background</w:t>
      </w:r>
    </w:p>
    <w:p w:rsidR="007C5A27" w:rsidRPr="006B243E" w:rsidRDefault="006C5787" w:rsidP="00F8203A">
      <w:pPr>
        <w:pStyle w:val="ListParagraph"/>
        <w:spacing w:line="480" w:lineRule="auto"/>
        <w:rPr>
          <w:rFonts w:ascii="Times New Roman" w:hAnsi="Times New Roman" w:cs="Times New Roman"/>
          <w:bCs/>
          <w:sz w:val="24"/>
          <w:szCs w:val="24"/>
        </w:rPr>
      </w:pPr>
      <w:r>
        <w:rPr>
          <w:rFonts w:ascii="Times New Roman" w:hAnsi="Times New Roman" w:cs="Times New Roman"/>
          <w:bCs/>
          <w:sz w:val="24"/>
          <w:szCs w:val="24"/>
        </w:rPr>
        <w:tab/>
      </w:r>
      <w:r w:rsidR="00DF5E74" w:rsidRPr="006B243E">
        <w:rPr>
          <w:rFonts w:ascii="Times New Roman" w:hAnsi="Times New Roman" w:cs="Times New Roman"/>
          <w:bCs/>
          <w:sz w:val="24"/>
          <w:szCs w:val="24"/>
        </w:rPr>
        <w:t xml:space="preserve">Cancer is a </w:t>
      </w:r>
      <w:r w:rsidR="00B322AB">
        <w:rPr>
          <w:rFonts w:ascii="Times New Roman" w:hAnsi="Times New Roman" w:cs="Times New Roman"/>
          <w:bCs/>
          <w:sz w:val="24"/>
          <w:szCs w:val="24"/>
        </w:rPr>
        <w:t>major global health problem,</w:t>
      </w:r>
      <w:r w:rsidR="00DF5E74" w:rsidRPr="006B243E">
        <w:rPr>
          <w:rFonts w:ascii="Times New Roman" w:hAnsi="Times New Roman" w:cs="Times New Roman"/>
          <w:bCs/>
          <w:sz w:val="24"/>
          <w:szCs w:val="24"/>
        </w:rPr>
        <w:t xml:space="preserve"> even though there have been unprecedented advances in the diagnosis and treat</w:t>
      </w:r>
      <w:r w:rsidR="00B322AB">
        <w:rPr>
          <w:rFonts w:ascii="Times New Roman" w:hAnsi="Times New Roman" w:cs="Times New Roman"/>
          <w:bCs/>
          <w:sz w:val="24"/>
          <w:szCs w:val="24"/>
        </w:rPr>
        <w:t>ment of cancer. T</w:t>
      </w:r>
      <w:r w:rsidR="00DF5E74" w:rsidRPr="006B243E">
        <w:rPr>
          <w:rFonts w:ascii="Times New Roman" w:hAnsi="Times New Roman" w:cs="Times New Roman"/>
          <w:bCs/>
          <w:sz w:val="24"/>
          <w:szCs w:val="24"/>
        </w:rPr>
        <w:t>he majority of cancers still present an overwhelming challenge for the current medical system (Hui et al. 2016)</w:t>
      </w:r>
      <w:r w:rsidR="00F8203A" w:rsidRPr="006B243E">
        <w:rPr>
          <w:rFonts w:ascii="Times New Roman" w:hAnsi="Times New Roman" w:cs="Times New Roman"/>
          <w:bCs/>
          <w:sz w:val="24"/>
          <w:szCs w:val="24"/>
        </w:rPr>
        <w:t>. Recent data collected shows that for the past decade, the rate of new can</w:t>
      </w:r>
      <w:r w:rsidR="00B322AB">
        <w:rPr>
          <w:rFonts w:ascii="Times New Roman" w:hAnsi="Times New Roman" w:cs="Times New Roman"/>
          <w:bCs/>
          <w:sz w:val="24"/>
          <w:szCs w:val="24"/>
        </w:rPr>
        <w:t>cer diagnoses decreased by roughly</w:t>
      </w:r>
      <w:r w:rsidR="00F8203A" w:rsidRPr="006B243E">
        <w:rPr>
          <w:rFonts w:ascii="Times New Roman" w:hAnsi="Times New Roman" w:cs="Times New Roman"/>
          <w:bCs/>
          <w:sz w:val="24"/>
          <w:szCs w:val="24"/>
        </w:rPr>
        <w:t xml:space="preserve"> 2% per year in men, but has stayed about the same for women (American Cancer Society).</w:t>
      </w:r>
      <w:r w:rsidR="00F666E9">
        <w:rPr>
          <w:rFonts w:ascii="Times New Roman" w:hAnsi="Times New Roman" w:cs="Times New Roman"/>
          <w:bCs/>
          <w:sz w:val="24"/>
          <w:szCs w:val="24"/>
        </w:rPr>
        <w:t xml:space="preserve"> Many of the cancer treatment</w:t>
      </w:r>
      <w:r w:rsidR="00F666E9" w:rsidRPr="00F666E9">
        <w:rPr>
          <w:rFonts w:ascii="Times New Roman" w:hAnsi="Times New Roman" w:cs="Times New Roman"/>
          <w:bCs/>
          <w:sz w:val="24"/>
          <w:szCs w:val="24"/>
        </w:rPr>
        <w:t xml:space="preserve"> therapies are insufficient due to multidrug resist</w:t>
      </w:r>
      <w:r w:rsidR="00F666E9">
        <w:rPr>
          <w:rFonts w:ascii="Times New Roman" w:hAnsi="Times New Roman" w:cs="Times New Roman"/>
          <w:bCs/>
          <w:sz w:val="24"/>
          <w:szCs w:val="24"/>
        </w:rPr>
        <w:t>ance, adverse effects and reoccurrence due to insufficient removal (</w:t>
      </w:r>
      <w:proofErr w:type="spellStart"/>
      <w:r w:rsidR="00F666E9">
        <w:rPr>
          <w:rFonts w:ascii="Times New Roman" w:hAnsi="Times New Roman" w:cs="Times New Roman"/>
          <w:bCs/>
          <w:sz w:val="24"/>
          <w:szCs w:val="24"/>
        </w:rPr>
        <w:t>Nie</w:t>
      </w:r>
      <w:proofErr w:type="spellEnd"/>
      <w:r w:rsidR="00F666E9">
        <w:rPr>
          <w:rFonts w:ascii="Times New Roman" w:hAnsi="Times New Roman" w:cs="Times New Roman"/>
          <w:bCs/>
          <w:sz w:val="24"/>
          <w:szCs w:val="24"/>
        </w:rPr>
        <w:t xml:space="preserve"> 2016). </w:t>
      </w:r>
      <w:r w:rsidR="00567575" w:rsidRPr="006B243E">
        <w:rPr>
          <w:rFonts w:ascii="Times New Roman" w:hAnsi="Times New Roman" w:cs="Times New Roman"/>
          <w:bCs/>
          <w:sz w:val="24"/>
          <w:szCs w:val="24"/>
        </w:rPr>
        <w:t>Chemotherapy is frequently carried out to treat malignant cancer rath</w:t>
      </w:r>
      <w:r w:rsidR="007A1CC5">
        <w:rPr>
          <w:rFonts w:ascii="Times New Roman" w:hAnsi="Times New Roman" w:cs="Times New Roman"/>
          <w:bCs/>
          <w:sz w:val="24"/>
          <w:szCs w:val="24"/>
        </w:rPr>
        <w:t>er than surgery or radiotherapy. H</w:t>
      </w:r>
      <w:r w:rsidR="00567575" w:rsidRPr="006B243E">
        <w:rPr>
          <w:rFonts w:ascii="Times New Roman" w:hAnsi="Times New Roman" w:cs="Times New Roman"/>
          <w:bCs/>
          <w:sz w:val="24"/>
          <w:szCs w:val="24"/>
        </w:rPr>
        <w:t>owever, anticancer drugs are associated with an overabundance of s</w:t>
      </w:r>
      <w:r w:rsidR="007A1CC5">
        <w:rPr>
          <w:rFonts w:ascii="Times New Roman" w:hAnsi="Times New Roman" w:cs="Times New Roman"/>
          <w:bCs/>
          <w:sz w:val="24"/>
          <w:szCs w:val="24"/>
        </w:rPr>
        <w:t>ide effects. Each of these therapies</w:t>
      </w:r>
      <w:r w:rsidR="00567575" w:rsidRPr="006B243E">
        <w:rPr>
          <w:rFonts w:ascii="Times New Roman" w:hAnsi="Times New Roman" w:cs="Times New Roman"/>
          <w:bCs/>
          <w:sz w:val="24"/>
          <w:szCs w:val="24"/>
        </w:rPr>
        <w:t xml:space="preserve"> have its own set of adverse reactions which may cause patient incompliance and a major deterioration of the quality of life (Singh et al. 2018). </w:t>
      </w:r>
      <w:r w:rsidR="00411BDA" w:rsidRPr="006B243E">
        <w:rPr>
          <w:rFonts w:ascii="Times New Roman" w:hAnsi="Times New Roman" w:cs="Times New Roman"/>
          <w:bCs/>
          <w:sz w:val="24"/>
          <w:szCs w:val="24"/>
        </w:rPr>
        <w:t>For example, chemotherapy is known to be associated with significant cardiotoxicity, which is very unideal for a patient already fighting against cancer (</w:t>
      </w:r>
      <w:proofErr w:type="spellStart"/>
      <w:r w:rsidR="00411BDA" w:rsidRPr="006B243E">
        <w:rPr>
          <w:rFonts w:ascii="Times New Roman" w:hAnsi="Times New Roman" w:cs="Times New Roman"/>
          <w:bCs/>
          <w:sz w:val="24"/>
          <w:szCs w:val="24"/>
        </w:rPr>
        <w:t>Curigliano</w:t>
      </w:r>
      <w:proofErr w:type="spellEnd"/>
      <w:r w:rsidR="00411BDA" w:rsidRPr="006B243E">
        <w:rPr>
          <w:rFonts w:ascii="Times New Roman" w:hAnsi="Times New Roman" w:cs="Times New Roman"/>
          <w:bCs/>
          <w:sz w:val="24"/>
          <w:szCs w:val="24"/>
        </w:rPr>
        <w:t xml:space="preserve"> 2012). In response to the negative effects of chemotherapy on patients, the need for new anticancer methods that provide a more effective treatment with little toxicity on patient health, is of high focus in the scientific community. </w:t>
      </w:r>
    </w:p>
    <w:p w:rsidR="002B432C" w:rsidRDefault="003F0314" w:rsidP="003F0314">
      <w:pPr>
        <w:pStyle w:val="ListParagraph"/>
        <w:spacing w:line="480" w:lineRule="auto"/>
        <w:rPr>
          <w:rFonts w:ascii="Times New Roman" w:hAnsi="Times New Roman" w:cs="Times New Roman"/>
          <w:bCs/>
          <w:sz w:val="24"/>
          <w:szCs w:val="24"/>
        </w:rPr>
      </w:pPr>
      <w:r w:rsidRPr="006B243E">
        <w:rPr>
          <w:rFonts w:ascii="Times New Roman" w:hAnsi="Times New Roman" w:cs="Times New Roman"/>
          <w:bCs/>
          <w:sz w:val="24"/>
          <w:szCs w:val="24"/>
        </w:rPr>
        <w:tab/>
        <w:t>Chemotherapy uses certain drugs to kill cancer cells at the original tumor</w:t>
      </w:r>
      <w:r w:rsidR="003D2E72">
        <w:rPr>
          <w:rFonts w:ascii="Times New Roman" w:hAnsi="Times New Roman" w:cs="Times New Roman"/>
          <w:bCs/>
          <w:sz w:val="24"/>
          <w:szCs w:val="24"/>
        </w:rPr>
        <w:t xml:space="preserve"> site</w:t>
      </w:r>
      <w:r w:rsidRPr="006B243E">
        <w:rPr>
          <w:rFonts w:ascii="Times New Roman" w:hAnsi="Times New Roman" w:cs="Times New Roman"/>
          <w:bCs/>
          <w:sz w:val="24"/>
          <w:szCs w:val="24"/>
        </w:rPr>
        <w:t xml:space="preserve"> or</w:t>
      </w:r>
      <w:r w:rsidR="003D2E72">
        <w:rPr>
          <w:rFonts w:ascii="Times New Roman" w:hAnsi="Times New Roman" w:cs="Times New Roman"/>
          <w:bCs/>
          <w:sz w:val="24"/>
          <w:szCs w:val="24"/>
        </w:rPr>
        <w:t xml:space="preserve"> those that</w:t>
      </w:r>
      <w:r w:rsidRPr="006B243E">
        <w:rPr>
          <w:rFonts w:ascii="Times New Roman" w:hAnsi="Times New Roman" w:cs="Times New Roman"/>
          <w:bCs/>
          <w:sz w:val="24"/>
          <w:szCs w:val="24"/>
        </w:rPr>
        <w:t xml:space="preserve"> have spread throughout parts of the body, with the goal of either curing the cancer, controlling growth, or easing the symptoms of cancer at an advanced stage (</w:t>
      </w:r>
      <w:r w:rsidR="006B243E">
        <w:rPr>
          <w:rFonts w:ascii="Times New Roman" w:hAnsi="Times New Roman" w:cs="Times New Roman"/>
          <w:bCs/>
          <w:sz w:val="24"/>
          <w:szCs w:val="24"/>
        </w:rPr>
        <w:t xml:space="preserve">American Cancer Society). The negative side effects of chemotherapy occur because of the drugs not only being toxic towards cancer cells but also healthy cells. This is the problem trying to be solved, by finding a treatment that is able to successfully identify </w:t>
      </w:r>
      <w:r w:rsidR="006B243E">
        <w:rPr>
          <w:rFonts w:ascii="Times New Roman" w:hAnsi="Times New Roman" w:cs="Times New Roman"/>
          <w:bCs/>
          <w:sz w:val="24"/>
          <w:szCs w:val="24"/>
        </w:rPr>
        <w:lastRenderedPageBreak/>
        <w:t xml:space="preserve">and kill cancer cells while not harming the surrounding healthy tissue. </w:t>
      </w:r>
      <w:r w:rsidR="002B432C">
        <w:rPr>
          <w:rFonts w:ascii="Times New Roman" w:hAnsi="Times New Roman" w:cs="Times New Roman"/>
          <w:bCs/>
          <w:sz w:val="24"/>
          <w:szCs w:val="24"/>
        </w:rPr>
        <w:t xml:space="preserve">Radiation therapy exposes areas where cancer cells are present to toxic levels of radiation, a similar problem with chemotherapy is accurately killing cancer cells and no healthy ones. One study proposes the </w:t>
      </w:r>
      <w:r w:rsidR="009B301D">
        <w:rPr>
          <w:rFonts w:ascii="Times New Roman" w:hAnsi="Times New Roman" w:cs="Times New Roman"/>
          <w:bCs/>
          <w:sz w:val="24"/>
          <w:szCs w:val="24"/>
        </w:rPr>
        <w:t>assembly of a program that will</w:t>
      </w:r>
      <w:r w:rsidR="002B432C">
        <w:rPr>
          <w:rFonts w:ascii="Times New Roman" w:hAnsi="Times New Roman" w:cs="Times New Roman"/>
          <w:bCs/>
          <w:sz w:val="24"/>
          <w:szCs w:val="24"/>
        </w:rPr>
        <w:t xml:space="preserve"> increase the statistical confidence of treatments to allow the </w:t>
      </w:r>
      <w:r w:rsidR="002B432C" w:rsidRPr="002B432C">
        <w:rPr>
          <w:rFonts w:ascii="Times New Roman" w:hAnsi="Times New Roman" w:cs="Times New Roman"/>
          <w:bCs/>
          <w:sz w:val="24"/>
          <w:szCs w:val="24"/>
        </w:rPr>
        <w:t>trade-off between sufficient tumor coverage and sparing he</w:t>
      </w:r>
      <w:r w:rsidR="002B432C">
        <w:rPr>
          <w:rFonts w:ascii="Times New Roman" w:hAnsi="Times New Roman" w:cs="Times New Roman"/>
          <w:bCs/>
          <w:sz w:val="24"/>
          <w:szCs w:val="24"/>
        </w:rPr>
        <w:t>althy tissues under uncertainty (</w:t>
      </w:r>
      <w:proofErr w:type="spellStart"/>
      <w:r w:rsidR="00467816">
        <w:rPr>
          <w:rFonts w:ascii="Times New Roman" w:hAnsi="Times New Roman" w:cs="Times New Roman"/>
          <w:bCs/>
          <w:sz w:val="24"/>
          <w:szCs w:val="24"/>
        </w:rPr>
        <w:t>Zaghian</w:t>
      </w:r>
      <w:proofErr w:type="spellEnd"/>
      <w:r w:rsidR="002B432C">
        <w:rPr>
          <w:rFonts w:ascii="Times New Roman" w:hAnsi="Times New Roman" w:cs="Times New Roman"/>
          <w:bCs/>
          <w:sz w:val="24"/>
          <w:szCs w:val="24"/>
        </w:rPr>
        <w:t xml:space="preserve"> 2018). </w:t>
      </w:r>
    </w:p>
    <w:p w:rsidR="009B301D" w:rsidRPr="00D907E0" w:rsidRDefault="002B432C" w:rsidP="003F0314">
      <w:pPr>
        <w:pStyle w:val="ListParagraph"/>
        <w:spacing w:line="480" w:lineRule="auto"/>
        <w:rPr>
          <w:color w:val="333333"/>
          <w:sz w:val="21"/>
          <w:szCs w:val="21"/>
          <w:shd w:val="clear" w:color="auto" w:fill="FFFFFF"/>
        </w:rPr>
      </w:pPr>
      <w:r>
        <w:rPr>
          <w:rFonts w:ascii="Times New Roman" w:hAnsi="Times New Roman" w:cs="Times New Roman"/>
          <w:bCs/>
          <w:sz w:val="24"/>
          <w:szCs w:val="24"/>
        </w:rPr>
        <w:tab/>
        <w:t>The introduction of nanoparticles for cancer treatment has caught the attention of many researchers</w:t>
      </w:r>
      <w:r w:rsidR="004010DC">
        <w:rPr>
          <w:rFonts w:ascii="Times New Roman" w:hAnsi="Times New Roman" w:cs="Times New Roman"/>
          <w:bCs/>
          <w:sz w:val="24"/>
          <w:szCs w:val="24"/>
        </w:rPr>
        <w:t xml:space="preserve">, because they have multiple useful characteristics like the </w:t>
      </w:r>
      <w:r w:rsidR="003D2E72">
        <w:rPr>
          <w:rFonts w:ascii="Times New Roman" w:hAnsi="Times New Roman" w:cs="Times New Roman"/>
          <w:bCs/>
          <w:sz w:val="24"/>
          <w:szCs w:val="24"/>
        </w:rPr>
        <w:t>ability to cross the blood-brain barrier</w:t>
      </w:r>
      <w:r>
        <w:rPr>
          <w:rFonts w:ascii="Times New Roman" w:hAnsi="Times New Roman" w:cs="Times New Roman"/>
          <w:bCs/>
          <w:sz w:val="24"/>
          <w:szCs w:val="24"/>
        </w:rPr>
        <w:t>.</w:t>
      </w:r>
      <w:r w:rsidR="009B301D">
        <w:rPr>
          <w:rFonts w:ascii="Times New Roman" w:hAnsi="Times New Roman" w:cs="Times New Roman"/>
          <w:bCs/>
          <w:sz w:val="24"/>
          <w:szCs w:val="24"/>
        </w:rPr>
        <w:t xml:space="preserve"> Nanoparticles have been tailored for many uses such as</w:t>
      </w:r>
      <w:r w:rsidR="009B301D" w:rsidRPr="009B301D">
        <w:rPr>
          <w:rFonts w:ascii="Times New Roman" w:hAnsi="Times New Roman" w:cs="Times New Roman"/>
          <w:bCs/>
          <w:sz w:val="24"/>
          <w:szCs w:val="24"/>
        </w:rPr>
        <w:t xml:space="preserve"> imaging, drug delivery vehicles, and most recently as a therapeutic component in initiating tumor cell death in magnetic and photonic ablation therapies</w:t>
      </w:r>
      <w:r w:rsidR="009B301D">
        <w:rPr>
          <w:rFonts w:ascii="Times New Roman" w:hAnsi="Times New Roman" w:cs="Times New Roman"/>
          <w:bCs/>
          <w:sz w:val="24"/>
          <w:szCs w:val="24"/>
        </w:rPr>
        <w:t xml:space="preserve"> (</w:t>
      </w:r>
      <w:proofErr w:type="spellStart"/>
      <w:r w:rsidR="00467816">
        <w:rPr>
          <w:rFonts w:ascii="Times New Roman" w:hAnsi="Times New Roman" w:cs="Times New Roman"/>
          <w:bCs/>
          <w:sz w:val="24"/>
          <w:szCs w:val="24"/>
        </w:rPr>
        <w:t>Revia</w:t>
      </w:r>
      <w:proofErr w:type="spellEnd"/>
      <w:r w:rsidR="009B301D">
        <w:rPr>
          <w:rFonts w:ascii="Times New Roman" w:hAnsi="Times New Roman" w:cs="Times New Roman"/>
          <w:bCs/>
          <w:sz w:val="24"/>
          <w:szCs w:val="24"/>
        </w:rPr>
        <w:t xml:space="preserve"> 2016).</w:t>
      </w:r>
      <w:r>
        <w:rPr>
          <w:rFonts w:ascii="Times New Roman" w:hAnsi="Times New Roman" w:cs="Times New Roman"/>
          <w:bCs/>
          <w:sz w:val="24"/>
          <w:szCs w:val="24"/>
        </w:rPr>
        <w:t xml:space="preserve"> One study proposed the potential use of nanoparticles called quantum </w:t>
      </w:r>
      <w:r w:rsidR="009B301D">
        <w:rPr>
          <w:rFonts w:ascii="Times New Roman" w:hAnsi="Times New Roman" w:cs="Times New Roman"/>
          <w:bCs/>
          <w:sz w:val="24"/>
          <w:szCs w:val="24"/>
        </w:rPr>
        <w:t>dots that</w:t>
      </w:r>
      <w:r>
        <w:rPr>
          <w:rFonts w:ascii="Times New Roman" w:hAnsi="Times New Roman" w:cs="Times New Roman"/>
          <w:bCs/>
          <w:sz w:val="24"/>
          <w:szCs w:val="24"/>
        </w:rPr>
        <w:t xml:space="preserve"> possess special fluorescent properties</w:t>
      </w:r>
      <w:r w:rsidR="009B301D">
        <w:rPr>
          <w:rFonts w:ascii="Times New Roman" w:hAnsi="Times New Roman" w:cs="Times New Roman"/>
          <w:bCs/>
          <w:sz w:val="24"/>
          <w:szCs w:val="24"/>
        </w:rPr>
        <w:t xml:space="preserve"> that </w:t>
      </w:r>
      <w:r w:rsidRPr="002B432C">
        <w:rPr>
          <w:rFonts w:ascii="Times New Roman" w:hAnsi="Times New Roman" w:cs="Times New Roman"/>
          <w:bCs/>
          <w:sz w:val="24"/>
          <w:szCs w:val="24"/>
        </w:rPr>
        <w:t>could be used for image-guided tumor resection to allow visualization of cancer cells</w:t>
      </w:r>
      <w:r w:rsidR="009B301D">
        <w:rPr>
          <w:rFonts w:ascii="Times New Roman" w:hAnsi="Times New Roman" w:cs="Times New Roman"/>
          <w:bCs/>
          <w:sz w:val="24"/>
          <w:szCs w:val="24"/>
        </w:rPr>
        <w:t xml:space="preserve"> (</w:t>
      </w:r>
      <w:r w:rsidR="00467816">
        <w:rPr>
          <w:rFonts w:ascii="Times New Roman" w:hAnsi="Times New Roman" w:cs="Times New Roman"/>
          <w:bCs/>
          <w:sz w:val="24"/>
          <w:szCs w:val="24"/>
        </w:rPr>
        <w:t>Radenkovic</w:t>
      </w:r>
      <w:r w:rsidR="009B301D">
        <w:rPr>
          <w:rFonts w:ascii="Times New Roman" w:hAnsi="Times New Roman" w:cs="Times New Roman"/>
          <w:bCs/>
          <w:sz w:val="24"/>
          <w:szCs w:val="24"/>
        </w:rPr>
        <w:t xml:space="preserve"> 2016). This is useful because of the</w:t>
      </w:r>
      <w:r w:rsidR="006B243E">
        <w:rPr>
          <w:rFonts w:ascii="Times New Roman" w:hAnsi="Times New Roman" w:cs="Times New Roman"/>
          <w:bCs/>
          <w:sz w:val="24"/>
          <w:szCs w:val="24"/>
        </w:rPr>
        <w:t xml:space="preserve"> </w:t>
      </w:r>
      <w:r w:rsidRPr="002B432C">
        <w:rPr>
          <w:rFonts w:ascii="Times New Roman" w:hAnsi="Times New Roman" w:cs="Times New Roman"/>
          <w:bCs/>
          <w:sz w:val="24"/>
          <w:szCs w:val="24"/>
        </w:rPr>
        <w:t>difficu</w:t>
      </w:r>
      <w:r w:rsidR="009B301D">
        <w:rPr>
          <w:rFonts w:ascii="Times New Roman" w:hAnsi="Times New Roman" w:cs="Times New Roman"/>
          <w:bCs/>
          <w:sz w:val="24"/>
          <w:szCs w:val="24"/>
        </w:rPr>
        <w:t>lties in defining tumor margins when performing treatment that results in</w:t>
      </w:r>
      <w:r w:rsidRPr="002B432C">
        <w:rPr>
          <w:rFonts w:ascii="Times New Roman" w:hAnsi="Times New Roman" w:cs="Times New Roman"/>
          <w:bCs/>
          <w:sz w:val="24"/>
          <w:szCs w:val="24"/>
        </w:rPr>
        <w:t xml:space="preserve"> cancer cells often remain</w:t>
      </w:r>
      <w:r w:rsidR="009B301D">
        <w:rPr>
          <w:rFonts w:ascii="Times New Roman" w:hAnsi="Times New Roman" w:cs="Times New Roman"/>
          <w:bCs/>
          <w:sz w:val="24"/>
          <w:szCs w:val="24"/>
        </w:rPr>
        <w:t xml:space="preserve">ing, </w:t>
      </w:r>
      <w:r w:rsidRPr="002B432C">
        <w:rPr>
          <w:rFonts w:ascii="Times New Roman" w:hAnsi="Times New Roman" w:cs="Times New Roman"/>
          <w:bCs/>
          <w:sz w:val="24"/>
          <w:szCs w:val="24"/>
        </w:rPr>
        <w:t>leadi</w:t>
      </w:r>
      <w:r w:rsidR="009B301D">
        <w:rPr>
          <w:rFonts w:ascii="Times New Roman" w:hAnsi="Times New Roman" w:cs="Times New Roman"/>
          <w:bCs/>
          <w:sz w:val="24"/>
          <w:szCs w:val="24"/>
        </w:rPr>
        <w:t>ng to reoccurrences (</w:t>
      </w:r>
      <w:r w:rsidR="00467816">
        <w:rPr>
          <w:rFonts w:ascii="Times New Roman" w:hAnsi="Times New Roman" w:cs="Times New Roman"/>
          <w:bCs/>
          <w:sz w:val="24"/>
          <w:szCs w:val="24"/>
        </w:rPr>
        <w:t>Radenkovic</w:t>
      </w:r>
      <w:r w:rsidR="009B301D">
        <w:rPr>
          <w:rFonts w:ascii="Times New Roman" w:hAnsi="Times New Roman" w:cs="Times New Roman"/>
          <w:bCs/>
          <w:sz w:val="24"/>
          <w:szCs w:val="24"/>
        </w:rPr>
        <w:t xml:space="preserve"> 2016).</w:t>
      </w:r>
      <w:r w:rsidR="00F666E9">
        <w:rPr>
          <w:rFonts w:ascii="Times New Roman" w:hAnsi="Times New Roman" w:cs="Times New Roman"/>
          <w:bCs/>
          <w:sz w:val="24"/>
          <w:szCs w:val="24"/>
        </w:rPr>
        <w:t xml:space="preserve"> Because n</w:t>
      </w:r>
      <w:r w:rsidR="00F666E9" w:rsidRPr="00F666E9">
        <w:rPr>
          <w:rFonts w:ascii="Times New Roman" w:hAnsi="Times New Roman" w:cs="Times New Roman"/>
          <w:bCs/>
          <w:sz w:val="24"/>
          <w:szCs w:val="24"/>
        </w:rPr>
        <w:t>anoparticles</w:t>
      </w:r>
      <w:r w:rsidR="00F666E9">
        <w:rPr>
          <w:rFonts w:ascii="Times New Roman" w:hAnsi="Times New Roman" w:cs="Times New Roman"/>
          <w:bCs/>
          <w:sz w:val="24"/>
          <w:szCs w:val="24"/>
        </w:rPr>
        <w:t> possess a</w:t>
      </w:r>
      <w:r w:rsidR="00F666E9" w:rsidRPr="00F666E9">
        <w:rPr>
          <w:rFonts w:ascii="Times New Roman" w:hAnsi="Times New Roman" w:cs="Times New Roman"/>
          <w:bCs/>
          <w:sz w:val="24"/>
          <w:szCs w:val="24"/>
        </w:rPr>
        <w:t xml:space="preserve"> myriad of functional groups that can create targeted treatments</w:t>
      </w:r>
      <w:r w:rsidR="00FB7D1A">
        <w:rPr>
          <w:rFonts w:ascii="Times New Roman" w:hAnsi="Times New Roman" w:cs="Times New Roman"/>
          <w:bCs/>
          <w:sz w:val="24"/>
          <w:szCs w:val="24"/>
        </w:rPr>
        <w:t>, it could become possible</w:t>
      </w:r>
      <w:r w:rsidR="00F666E9">
        <w:rPr>
          <w:rFonts w:ascii="Times New Roman" w:hAnsi="Times New Roman" w:cs="Times New Roman"/>
          <w:bCs/>
          <w:sz w:val="24"/>
          <w:szCs w:val="24"/>
        </w:rPr>
        <w:t xml:space="preserve"> to kill cancer cells without the expense of healthy cells (</w:t>
      </w:r>
      <w:r w:rsidR="00F666E9">
        <w:rPr>
          <w:rFonts w:ascii="Times New Roman" w:hAnsi="Times New Roman" w:cs="Times New Roman"/>
          <w:sz w:val="24"/>
          <w:szCs w:val="24"/>
        </w:rPr>
        <w:t>Ung 2015).</w:t>
      </w:r>
      <w:r w:rsidR="00AC6ED8">
        <w:rPr>
          <w:color w:val="333333"/>
          <w:sz w:val="21"/>
          <w:szCs w:val="21"/>
          <w:shd w:val="clear" w:color="auto" w:fill="FFFFFF"/>
        </w:rPr>
        <w:t xml:space="preserve"> </w:t>
      </w:r>
      <w:r w:rsidR="009C6877">
        <w:rPr>
          <w:rFonts w:ascii="Times New Roman" w:hAnsi="Times New Roman" w:cs="Times New Roman"/>
          <w:bCs/>
          <w:sz w:val="24"/>
          <w:szCs w:val="24"/>
        </w:rPr>
        <w:t>A treatment method of interest is m</w:t>
      </w:r>
      <w:r w:rsidR="009C6877" w:rsidRPr="009C6877">
        <w:rPr>
          <w:rFonts w:ascii="Times New Roman" w:hAnsi="Times New Roman" w:cs="Times New Roman"/>
          <w:bCs/>
          <w:sz w:val="24"/>
          <w:szCs w:val="24"/>
        </w:rPr>
        <w:t>agnetic hyperthermia</w:t>
      </w:r>
      <w:r w:rsidR="009C6877">
        <w:rPr>
          <w:rFonts w:ascii="Times New Roman" w:hAnsi="Times New Roman" w:cs="Times New Roman"/>
          <w:bCs/>
          <w:sz w:val="24"/>
          <w:szCs w:val="24"/>
        </w:rPr>
        <w:t>,</w:t>
      </w:r>
      <w:r w:rsidR="009C6877" w:rsidRPr="009C6877">
        <w:rPr>
          <w:rFonts w:ascii="Times New Roman" w:hAnsi="Times New Roman" w:cs="Times New Roman"/>
          <w:bCs/>
          <w:sz w:val="24"/>
          <w:szCs w:val="24"/>
        </w:rPr>
        <w:t xml:space="preserve"> </w:t>
      </w:r>
      <w:r w:rsidR="00F666E9">
        <w:rPr>
          <w:rFonts w:ascii="Times New Roman" w:hAnsi="Times New Roman" w:cs="Times New Roman"/>
          <w:bCs/>
          <w:sz w:val="24"/>
          <w:szCs w:val="24"/>
        </w:rPr>
        <w:t>designed for</w:t>
      </w:r>
      <w:r w:rsidR="009C6877" w:rsidRPr="009C6877">
        <w:rPr>
          <w:rFonts w:ascii="Times New Roman" w:hAnsi="Times New Roman" w:cs="Times New Roman"/>
          <w:bCs/>
          <w:sz w:val="24"/>
          <w:szCs w:val="24"/>
        </w:rPr>
        <w:t xml:space="preserve"> </w:t>
      </w:r>
      <w:r w:rsidR="009C6877">
        <w:rPr>
          <w:rFonts w:ascii="Times New Roman" w:hAnsi="Times New Roman" w:cs="Times New Roman"/>
          <w:bCs/>
          <w:sz w:val="24"/>
          <w:szCs w:val="24"/>
        </w:rPr>
        <w:t>producing enough heat to kill cancer cells</w:t>
      </w:r>
      <w:r w:rsidR="009C6877" w:rsidRPr="009C6877">
        <w:rPr>
          <w:rFonts w:ascii="Times New Roman" w:hAnsi="Times New Roman" w:cs="Times New Roman"/>
          <w:bCs/>
          <w:sz w:val="24"/>
          <w:szCs w:val="24"/>
        </w:rPr>
        <w:t xml:space="preserve"> of sol</w:t>
      </w:r>
      <w:r w:rsidR="00D907E0">
        <w:rPr>
          <w:rFonts w:ascii="Times New Roman" w:hAnsi="Times New Roman" w:cs="Times New Roman"/>
          <w:bCs/>
          <w:sz w:val="24"/>
          <w:szCs w:val="24"/>
        </w:rPr>
        <w:t>id, inaccessible human tumors. H</w:t>
      </w:r>
      <w:r w:rsidR="009C6877">
        <w:rPr>
          <w:rFonts w:ascii="Times New Roman" w:hAnsi="Times New Roman" w:cs="Times New Roman"/>
          <w:bCs/>
          <w:sz w:val="24"/>
          <w:szCs w:val="24"/>
        </w:rPr>
        <w:t>owever, t</w:t>
      </w:r>
      <w:r w:rsidR="009C6877" w:rsidRPr="009C6877">
        <w:rPr>
          <w:rFonts w:ascii="Times New Roman" w:hAnsi="Times New Roman" w:cs="Times New Roman"/>
          <w:bCs/>
          <w:sz w:val="24"/>
          <w:szCs w:val="24"/>
        </w:rPr>
        <w:t>he main challenge of this tec</w:t>
      </w:r>
      <w:r w:rsidR="009C6877">
        <w:rPr>
          <w:rFonts w:ascii="Times New Roman" w:hAnsi="Times New Roman" w:cs="Times New Roman"/>
          <w:bCs/>
          <w:sz w:val="24"/>
          <w:szCs w:val="24"/>
        </w:rPr>
        <w:t>hnology is increasing the local</w:t>
      </w:r>
      <w:r w:rsidR="009C6877" w:rsidRPr="009C6877">
        <w:rPr>
          <w:rFonts w:ascii="Times New Roman" w:hAnsi="Times New Roman" w:cs="Times New Roman"/>
          <w:bCs/>
          <w:sz w:val="24"/>
          <w:szCs w:val="24"/>
        </w:rPr>
        <w:t xml:space="preserve"> temperature with minimal side effects on the surrounding healthy tissue</w:t>
      </w:r>
      <w:r w:rsidR="009C6877">
        <w:rPr>
          <w:rFonts w:ascii="Times New Roman" w:hAnsi="Times New Roman" w:cs="Times New Roman"/>
          <w:bCs/>
          <w:sz w:val="24"/>
          <w:szCs w:val="24"/>
        </w:rPr>
        <w:t xml:space="preserve"> (</w:t>
      </w:r>
      <w:proofErr w:type="spellStart"/>
      <w:r w:rsidR="00467816">
        <w:rPr>
          <w:rFonts w:ascii="Times New Roman" w:hAnsi="Times New Roman" w:cs="Times New Roman"/>
          <w:bCs/>
          <w:sz w:val="24"/>
          <w:szCs w:val="24"/>
        </w:rPr>
        <w:t>Sanz</w:t>
      </w:r>
      <w:proofErr w:type="spellEnd"/>
      <w:r w:rsidR="009C6877">
        <w:rPr>
          <w:rFonts w:ascii="Times New Roman" w:hAnsi="Times New Roman" w:cs="Times New Roman"/>
          <w:bCs/>
          <w:sz w:val="24"/>
          <w:szCs w:val="24"/>
        </w:rPr>
        <w:t xml:space="preserve"> 2017).</w:t>
      </w:r>
      <w:r w:rsidR="009B301D">
        <w:rPr>
          <w:rFonts w:ascii="Times New Roman" w:hAnsi="Times New Roman" w:cs="Times New Roman"/>
          <w:bCs/>
          <w:sz w:val="24"/>
          <w:szCs w:val="24"/>
        </w:rPr>
        <w:t xml:space="preserve"> This research proposal will focus </w:t>
      </w:r>
      <w:r w:rsidR="009B301D">
        <w:rPr>
          <w:rFonts w:ascii="Times New Roman" w:hAnsi="Times New Roman" w:cs="Times New Roman"/>
          <w:bCs/>
          <w:sz w:val="24"/>
          <w:szCs w:val="24"/>
        </w:rPr>
        <w:lastRenderedPageBreak/>
        <w:t>specifically on</w:t>
      </w:r>
      <w:r w:rsidR="009C6877">
        <w:rPr>
          <w:rFonts w:ascii="Times New Roman" w:hAnsi="Times New Roman" w:cs="Times New Roman"/>
          <w:bCs/>
          <w:sz w:val="24"/>
          <w:szCs w:val="24"/>
        </w:rPr>
        <w:t xml:space="preserve"> using</w:t>
      </w:r>
      <w:r w:rsidR="00B32179">
        <w:rPr>
          <w:rFonts w:ascii="Times New Roman" w:hAnsi="Times New Roman" w:cs="Times New Roman"/>
          <w:bCs/>
          <w:sz w:val="24"/>
          <w:szCs w:val="24"/>
        </w:rPr>
        <w:t xml:space="preserve"> </w:t>
      </w:r>
      <w:r w:rsidR="00B32179" w:rsidRPr="00B32179">
        <w:rPr>
          <w:rFonts w:ascii="Times New Roman" w:hAnsi="Times New Roman" w:cs="Times New Roman"/>
          <w:bCs/>
          <w:sz w:val="24"/>
          <w:szCs w:val="24"/>
        </w:rPr>
        <w:t>μ-</w:t>
      </w:r>
      <w:proofErr w:type="spellStart"/>
      <w:r w:rsidR="00B32179" w:rsidRPr="00B32179">
        <w:rPr>
          <w:rFonts w:ascii="Times New Roman" w:hAnsi="Times New Roman" w:cs="Times New Roman"/>
          <w:bCs/>
          <w:sz w:val="24"/>
          <w:szCs w:val="24"/>
        </w:rPr>
        <w:t>oxo</w:t>
      </w:r>
      <w:proofErr w:type="spellEnd"/>
      <w:r w:rsidR="00B32179" w:rsidRPr="00B32179">
        <w:rPr>
          <w:rFonts w:ascii="Times New Roman" w:hAnsi="Times New Roman" w:cs="Times New Roman"/>
          <w:bCs/>
          <w:sz w:val="24"/>
          <w:szCs w:val="24"/>
        </w:rPr>
        <w:t xml:space="preserve"> N</w:t>
      </w:r>
      <w:proofErr w:type="gramStart"/>
      <w:r w:rsidR="00B32179" w:rsidRPr="00B32179">
        <w:rPr>
          <w:rFonts w:ascii="Times New Roman" w:hAnsi="Times New Roman" w:cs="Times New Roman"/>
          <w:bCs/>
          <w:sz w:val="24"/>
          <w:szCs w:val="24"/>
        </w:rPr>
        <w:t>,N'</w:t>
      </w:r>
      <w:proofErr w:type="gramEnd"/>
      <w:r w:rsidR="00B32179" w:rsidRPr="00B32179">
        <w:rPr>
          <w:rFonts w:ascii="Times New Roman" w:hAnsi="Times New Roman" w:cs="Times New Roman"/>
          <w:bCs/>
          <w:sz w:val="24"/>
          <w:szCs w:val="24"/>
        </w:rPr>
        <w:t>-</w:t>
      </w:r>
      <w:proofErr w:type="spellStart"/>
      <w:r w:rsidR="00B32179" w:rsidRPr="00B32179">
        <w:rPr>
          <w:rFonts w:ascii="Times New Roman" w:hAnsi="Times New Roman" w:cs="Times New Roman"/>
          <w:bCs/>
          <w:sz w:val="24"/>
          <w:szCs w:val="24"/>
        </w:rPr>
        <w:t>bis</w:t>
      </w:r>
      <w:proofErr w:type="spellEnd"/>
      <w:r w:rsidR="00B32179" w:rsidRPr="00B32179">
        <w:rPr>
          <w:rFonts w:ascii="Times New Roman" w:hAnsi="Times New Roman" w:cs="Times New Roman"/>
          <w:bCs/>
          <w:sz w:val="24"/>
          <w:szCs w:val="24"/>
        </w:rPr>
        <w:t>(</w:t>
      </w:r>
      <w:proofErr w:type="spellStart"/>
      <w:r w:rsidR="00B32179" w:rsidRPr="00B32179">
        <w:rPr>
          <w:rFonts w:ascii="Times New Roman" w:hAnsi="Times New Roman" w:cs="Times New Roman"/>
          <w:bCs/>
          <w:sz w:val="24"/>
          <w:szCs w:val="24"/>
        </w:rPr>
        <w:t>salicylidene</w:t>
      </w:r>
      <w:proofErr w:type="spellEnd"/>
      <w:r w:rsidR="00B32179" w:rsidRPr="00B32179">
        <w:rPr>
          <w:rFonts w:ascii="Times New Roman" w:hAnsi="Times New Roman" w:cs="Times New Roman"/>
          <w:bCs/>
          <w:sz w:val="24"/>
          <w:szCs w:val="24"/>
        </w:rPr>
        <w:t>)</w:t>
      </w:r>
      <w:proofErr w:type="spellStart"/>
      <w:r w:rsidR="00B32179" w:rsidRPr="00B32179">
        <w:rPr>
          <w:rFonts w:ascii="Times New Roman" w:hAnsi="Times New Roman" w:cs="Times New Roman"/>
          <w:bCs/>
          <w:sz w:val="24"/>
          <w:szCs w:val="24"/>
        </w:rPr>
        <w:t>ethylenediamine</w:t>
      </w:r>
      <w:proofErr w:type="spellEnd"/>
      <w:r w:rsidR="00B32179" w:rsidRPr="00B32179">
        <w:rPr>
          <w:rFonts w:ascii="Times New Roman" w:hAnsi="Times New Roman" w:cs="Times New Roman"/>
          <w:bCs/>
          <w:sz w:val="24"/>
          <w:szCs w:val="24"/>
        </w:rPr>
        <w:t xml:space="preserve"> iron</w:t>
      </w:r>
      <w:r w:rsidR="009B301D">
        <w:rPr>
          <w:rFonts w:ascii="Times New Roman" w:hAnsi="Times New Roman" w:cs="Times New Roman"/>
          <w:bCs/>
          <w:sz w:val="24"/>
          <w:szCs w:val="24"/>
        </w:rPr>
        <w:t xml:space="preserve"> </w:t>
      </w:r>
      <w:r w:rsidR="00B32179">
        <w:rPr>
          <w:rFonts w:ascii="Times New Roman" w:hAnsi="Times New Roman" w:cs="Times New Roman"/>
          <w:bCs/>
          <w:sz w:val="24"/>
          <w:szCs w:val="24"/>
        </w:rPr>
        <w:t>[</w:t>
      </w:r>
      <w:r w:rsidR="009B301D" w:rsidRPr="009B301D">
        <w:rPr>
          <w:rFonts w:ascii="Times New Roman" w:hAnsi="Times New Roman" w:cs="Times New Roman"/>
          <w:bCs/>
          <w:sz w:val="24"/>
          <w:szCs w:val="24"/>
        </w:rPr>
        <w:t>Fe(</w:t>
      </w:r>
      <w:proofErr w:type="spellStart"/>
      <w:r w:rsidR="009B301D" w:rsidRPr="009B301D">
        <w:rPr>
          <w:rFonts w:ascii="Times New Roman" w:hAnsi="Times New Roman" w:cs="Times New Roman"/>
          <w:bCs/>
          <w:sz w:val="24"/>
          <w:szCs w:val="24"/>
        </w:rPr>
        <w:t>Salen</w:t>
      </w:r>
      <w:proofErr w:type="spellEnd"/>
      <w:r w:rsidR="009B301D" w:rsidRPr="009B301D">
        <w:rPr>
          <w:rFonts w:ascii="Times New Roman" w:hAnsi="Times New Roman" w:cs="Times New Roman"/>
          <w:bCs/>
          <w:sz w:val="24"/>
          <w:szCs w:val="24"/>
        </w:rPr>
        <w:t>)</w:t>
      </w:r>
      <w:r w:rsidR="00B32179">
        <w:rPr>
          <w:rFonts w:ascii="Times New Roman" w:hAnsi="Times New Roman" w:cs="Times New Roman"/>
          <w:bCs/>
          <w:sz w:val="24"/>
          <w:szCs w:val="24"/>
        </w:rPr>
        <w:t>]</w:t>
      </w:r>
      <w:r w:rsidR="009B301D" w:rsidRPr="009B301D">
        <w:rPr>
          <w:rFonts w:ascii="Times New Roman" w:hAnsi="Times New Roman" w:cs="Times New Roman"/>
          <w:bCs/>
          <w:sz w:val="24"/>
          <w:szCs w:val="24"/>
        </w:rPr>
        <w:t xml:space="preserve"> nanoparticles</w:t>
      </w:r>
      <w:r w:rsidR="009C6877">
        <w:rPr>
          <w:rFonts w:ascii="Times New Roman" w:hAnsi="Times New Roman" w:cs="Times New Roman"/>
          <w:bCs/>
          <w:sz w:val="24"/>
          <w:szCs w:val="24"/>
        </w:rPr>
        <w:t xml:space="preserve"> for</w:t>
      </w:r>
      <w:r w:rsidR="00B32179">
        <w:rPr>
          <w:rFonts w:ascii="Times New Roman" w:hAnsi="Times New Roman" w:cs="Times New Roman"/>
          <w:bCs/>
          <w:sz w:val="24"/>
          <w:szCs w:val="24"/>
        </w:rPr>
        <w:t xml:space="preserve"> a</w:t>
      </w:r>
      <w:r w:rsidR="009C6877">
        <w:rPr>
          <w:rFonts w:ascii="Times New Roman" w:hAnsi="Times New Roman" w:cs="Times New Roman"/>
          <w:bCs/>
          <w:sz w:val="24"/>
          <w:szCs w:val="24"/>
        </w:rPr>
        <w:t xml:space="preserve"> possible hyperthermia treatment.  </w:t>
      </w:r>
    </w:p>
    <w:p w:rsidR="003F0314" w:rsidRDefault="009B301D" w:rsidP="003F0314">
      <w:pPr>
        <w:pStyle w:val="ListParagraph"/>
        <w:spacing w:line="480" w:lineRule="auto"/>
        <w:rPr>
          <w:rFonts w:ascii="Times New Roman" w:hAnsi="Times New Roman" w:cs="Times New Roman"/>
          <w:bCs/>
          <w:sz w:val="24"/>
          <w:szCs w:val="24"/>
        </w:rPr>
      </w:pPr>
      <w:r>
        <w:rPr>
          <w:rFonts w:ascii="Times New Roman" w:hAnsi="Times New Roman" w:cs="Times New Roman"/>
          <w:bCs/>
          <w:sz w:val="24"/>
          <w:szCs w:val="24"/>
        </w:rPr>
        <w:tab/>
      </w:r>
      <w:r w:rsidR="009C6877">
        <w:rPr>
          <w:rFonts w:ascii="Times New Roman" w:hAnsi="Times New Roman" w:cs="Times New Roman"/>
          <w:bCs/>
          <w:sz w:val="24"/>
          <w:szCs w:val="24"/>
        </w:rPr>
        <w:t xml:space="preserve">The nanoparticle </w:t>
      </w:r>
      <w:proofErr w:type="gramStart"/>
      <w:r w:rsidR="009C6877">
        <w:rPr>
          <w:rFonts w:ascii="Times New Roman" w:hAnsi="Times New Roman" w:cs="Times New Roman"/>
          <w:bCs/>
          <w:sz w:val="24"/>
          <w:szCs w:val="24"/>
        </w:rPr>
        <w:t>Fe(</w:t>
      </w:r>
      <w:proofErr w:type="spellStart"/>
      <w:proofErr w:type="gramEnd"/>
      <w:r w:rsidR="009C6877">
        <w:rPr>
          <w:rFonts w:ascii="Times New Roman" w:hAnsi="Times New Roman" w:cs="Times New Roman"/>
          <w:bCs/>
          <w:sz w:val="24"/>
          <w:szCs w:val="24"/>
        </w:rPr>
        <w:t>Salen</w:t>
      </w:r>
      <w:proofErr w:type="spellEnd"/>
      <w:r w:rsidR="009C6877">
        <w:rPr>
          <w:rFonts w:ascii="Times New Roman" w:hAnsi="Times New Roman" w:cs="Times New Roman"/>
          <w:bCs/>
          <w:sz w:val="24"/>
          <w:szCs w:val="24"/>
        </w:rPr>
        <w:t>) is</w:t>
      </w:r>
      <w:r w:rsidR="009C6877" w:rsidRPr="009C6877">
        <w:rPr>
          <w:rFonts w:ascii="Times New Roman" w:hAnsi="Times New Roman" w:cs="Times New Roman"/>
          <w:bCs/>
          <w:sz w:val="24"/>
          <w:szCs w:val="24"/>
        </w:rPr>
        <w:t xml:space="preserve"> a magnetic organic compound, </w:t>
      </w:r>
      <w:r w:rsidR="009C6877">
        <w:rPr>
          <w:rFonts w:ascii="Times New Roman" w:hAnsi="Times New Roman" w:cs="Times New Roman"/>
          <w:bCs/>
          <w:sz w:val="24"/>
          <w:szCs w:val="24"/>
        </w:rPr>
        <w:t xml:space="preserve">that </w:t>
      </w:r>
      <w:r w:rsidR="009C6877" w:rsidRPr="009C6877">
        <w:rPr>
          <w:rFonts w:ascii="Times New Roman" w:hAnsi="Times New Roman" w:cs="Times New Roman"/>
          <w:bCs/>
          <w:sz w:val="24"/>
          <w:szCs w:val="24"/>
        </w:rPr>
        <w:t xml:space="preserve">has direct anti-tumor activity, and generates heat in an </w:t>
      </w:r>
      <w:r w:rsidR="009C6877">
        <w:rPr>
          <w:rFonts w:ascii="Times New Roman" w:hAnsi="Times New Roman" w:cs="Times New Roman"/>
          <w:bCs/>
          <w:sz w:val="24"/>
          <w:szCs w:val="24"/>
        </w:rPr>
        <w:t>alternating magnetic field (</w:t>
      </w:r>
      <w:proofErr w:type="spellStart"/>
      <w:r w:rsidR="00467816">
        <w:rPr>
          <w:rFonts w:ascii="Times New Roman" w:hAnsi="Times New Roman" w:cs="Times New Roman"/>
          <w:bCs/>
          <w:sz w:val="24"/>
          <w:szCs w:val="24"/>
        </w:rPr>
        <w:t>Ohtake</w:t>
      </w:r>
      <w:proofErr w:type="spellEnd"/>
      <w:r w:rsidR="00467816">
        <w:rPr>
          <w:rFonts w:ascii="Times New Roman" w:hAnsi="Times New Roman" w:cs="Times New Roman"/>
          <w:bCs/>
          <w:sz w:val="24"/>
          <w:szCs w:val="24"/>
        </w:rPr>
        <w:t xml:space="preserve"> 2017).</w:t>
      </w:r>
      <w:r w:rsidR="006B32C6">
        <w:rPr>
          <w:rFonts w:ascii="Times New Roman" w:hAnsi="Times New Roman" w:cs="Times New Roman"/>
          <w:bCs/>
          <w:sz w:val="24"/>
          <w:szCs w:val="24"/>
        </w:rPr>
        <w:t xml:space="preserve"> Because these nanoparticles have magnetic properties, a research team was able to successfully deliver them</w:t>
      </w:r>
      <w:r w:rsidR="006B32C6" w:rsidRPr="006B32C6">
        <w:rPr>
          <w:rFonts w:ascii="Times New Roman" w:hAnsi="Times New Roman" w:cs="Times New Roman"/>
          <w:bCs/>
          <w:sz w:val="24"/>
          <w:szCs w:val="24"/>
        </w:rPr>
        <w:t xml:space="preserve">, by a magnet, to a desired location, as an anti-cancer drug, in cultured cells and </w:t>
      </w:r>
      <w:r w:rsidR="006B32C6">
        <w:rPr>
          <w:rFonts w:ascii="Times New Roman" w:hAnsi="Times New Roman" w:cs="Times New Roman"/>
          <w:bCs/>
          <w:sz w:val="24"/>
          <w:szCs w:val="24"/>
        </w:rPr>
        <w:t>in various animal cancer models (</w:t>
      </w:r>
      <w:proofErr w:type="spellStart"/>
      <w:r w:rsidR="006B32C6" w:rsidRPr="006B32C6">
        <w:rPr>
          <w:rFonts w:ascii="Times New Roman" w:hAnsi="Times New Roman" w:cs="Times New Roman"/>
          <w:bCs/>
          <w:sz w:val="24"/>
          <w:szCs w:val="24"/>
        </w:rPr>
        <w:t>Eguchi</w:t>
      </w:r>
      <w:proofErr w:type="spellEnd"/>
      <w:r w:rsidR="006B32C6">
        <w:rPr>
          <w:rFonts w:ascii="Times New Roman" w:hAnsi="Times New Roman" w:cs="Times New Roman"/>
          <w:bCs/>
          <w:sz w:val="24"/>
          <w:szCs w:val="24"/>
        </w:rPr>
        <w:t xml:space="preserve"> 2015).</w:t>
      </w:r>
      <w:r w:rsidR="00467816">
        <w:rPr>
          <w:rFonts w:ascii="Times New Roman" w:hAnsi="Times New Roman" w:cs="Times New Roman"/>
          <w:bCs/>
          <w:sz w:val="24"/>
          <w:szCs w:val="24"/>
        </w:rPr>
        <w:t xml:space="preserve"> With c</w:t>
      </w:r>
      <w:r w:rsidR="00467816" w:rsidRPr="00467816">
        <w:rPr>
          <w:rFonts w:ascii="Times New Roman" w:hAnsi="Times New Roman" w:cs="Times New Roman"/>
          <w:bCs/>
          <w:sz w:val="24"/>
          <w:szCs w:val="24"/>
        </w:rPr>
        <w:t>on</w:t>
      </w:r>
      <w:r w:rsidR="00467816">
        <w:rPr>
          <w:rFonts w:ascii="Times New Roman" w:hAnsi="Times New Roman" w:cs="Times New Roman"/>
          <w:bCs/>
          <w:sz w:val="24"/>
          <w:szCs w:val="24"/>
        </w:rPr>
        <w:t>ventional hyperthermia, the</w:t>
      </w:r>
      <w:r w:rsidR="006B32C6">
        <w:rPr>
          <w:rFonts w:ascii="Times New Roman" w:hAnsi="Times New Roman" w:cs="Times New Roman"/>
          <w:bCs/>
          <w:sz w:val="24"/>
          <w:szCs w:val="24"/>
        </w:rPr>
        <w:t xml:space="preserve"> past</w:t>
      </w:r>
      <w:r w:rsidR="00467816">
        <w:rPr>
          <w:rFonts w:ascii="Times New Roman" w:hAnsi="Times New Roman" w:cs="Times New Roman"/>
          <w:bCs/>
          <w:sz w:val="24"/>
          <w:szCs w:val="24"/>
        </w:rPr>
        <w:t xml:space="preserve"> particles used</w:t>
      </w:r>
      <w:r w:rsidR="00467816" w:rsidRPr="00467816">
        <w:rPr>
          <w:rFonts w:ascii="Times New Roman" w:hAnsi="Times New Roman" w:cs="Times New Roman"/>
          <w:bCs/>
          <w:sz w:val="24"/>
          <w:szCs w:val="24"/>
        </w:rPr>
        <w:t xml:space="preserve"> are usually made of iron oxide, </w:t>
      </w:r>
      <w:r w:rsidR="00467816">
        <w:rPr>
          <w:rFonts w:ascii="Times New Roman" w:hAnsi="Times New Roman" w:cs="Times New Roman"/>
          <w:bCs/>
          <w:sz w:val="24"/>
          <w:szCs w:val="24"/>
        </w:rPr>
        <w:t>which does not</w:t>
      </w:r>
      <w:r w:rsidR="00467816" w:rsidRPr="00467816">
        <w:rPr>
          <w:rFonts w:ascii="Times New Roman" w:hAnsi="Times New Roman" w:cs="Times New Roman"/>
          <w:bCs/>
          <w:sz w:val="24"/>
          <w:szCs w:val="24"/>
        </w:rPr>
        <w:t xml:space="preserve"> exhibit anticancer a</w:t>
      </w:r>
      <w:r w:rsidR="00467816">
        <w:rPr>
          <w:rFonts w:ascii="Times New Roman" w:hAnsi="Times New Roman" w:cs="Times New Roman"/>
          <w:bCs/>
          <w:sz w:val="24"/>
          <w:szCs w:val="24"/>
        </w:rPr>
        <w:t xml:space="preserve">ctivity in the absence of an alternating magnetic field (Sato 2016). A study on </w:t>
      </w:r>
      <w:proofErr w:type="gramStart"/>
      <w:r w:rsidR="00467816">
        <w:rPr>
          <w:rFonts w:ascii="Times New Roman" w:hAnsi="Times New Roman" w:cs="Times New Roman"/>
          <w:bCs/>
          <w:sz w:val="24"/>
          <w:szCs w:val="24"/>
        </w:rPr>
        <w:t>Fe(</w:t>
      </w:r>
      <w:proofErr w:type="spellStart"/>
      <w:proofErr w:type="gramEnd"/>
      <w:r w:rsidR="00467816">
        <w:rPr>
          <w:rFonts w:ascii="Times New Roman" w:hAnsi="Times New Roman" w:cs="Times New Roman"/>
          <w:bCs/>
          <w:sz w:val="24"/>
          <w:szCs w:val="24"/>
        </w:rPr>
        <w:t>salen</w:t>
      </w:r>
      <w:proofErr w:type="spellEnd"/>
      <w:r w:rsidR="00467816">
        <w:rPr>
          <w:rFonts w:ascii="Times New Roman" w:hAnsi="Times New Roman" w:cs="Times New Roman"/>
          <w:bCs/>
          <w:sz w:val="24"/>
          <w:szCs w:val="24"/>
        </w:rPr>
        <w:t>) nanoparticles found that they</w:t>
      </w:r>
      <w:r w:rsidR="00467816" w:rsidRPr="00467816">
        <w:rPr>
          <w:rFonts w:ascii="Times New Roman" w:hAnsi="Times New Roman" w:cs="Times New Roman"/>
          <w:bCs/>
          <w:sz w:val="24"/>
          <w:szCs w:val="24"/>
        </w:rPr>
        <w:t xml:space="preserve"> induced apoptosis in cul</w:t>
      </w:r>
      <w:r w:rsidR="00467816">
        <w:rPr>
          <w:rFonts w:ascii="Times New Roman" w:hAnsi="Times New Roman" w:cs="Times New Roman"/>
          <w:bCs/>
          <w:sz w:val="24"/>
          <w:szCs w:val="24"/>
        </w:rPr>
        <w:t>tured cancer cells, and that exposure to an alternating magnetic field</w:t>
      </w:r>
      <w:r w:rsidR="00467816" w:rsidRPr="00467816">
        <w:rPr>
          <w:rFonts w:ascii="Times New Roman" w:hAnsi="Times New Roman" w:cs="Times New Roman"/>
          <w:bCs/>
          <w:sz w:val="24"/>
          <w:szCs w:val="24"/>
        </w:rPr>
        <w:t xml:space="preserve"> enhanced the apoptotic effect</w:t>
      </w:r>
      <w:r w:rsidR="00467816">
        <w:rPr>
          <w:rFonts w:ascii="Times New Roman" w:hAnsi="Times New Roman" w:cs="Times New Roman"/>
          <w:bCs/>
          <w:sz w:val="24"/>
          <w:szCs w:val="24"/>
        </w:rPr>
        <w:t xml:space="preserve"> (Sato 2016). The study then went on to test</w:t>
      </w:r>
      <w:r w:rsidR="00467816" w:rsidRPr="00467816">
        <w:rPr>
          <w:rFonts w:ascii="Times New Roman" w:hAnsi="Times New Roman" w:cs="Times New Roman"/>
          <w:bCs/>
          <w:sz w:val="24"/>
          <w:szCs w:val="24"/>
        </w:rPr>
        <w:t xml:space="preserve"> the combined </w:t>
      </w:r>
      <w:r w:rsidR="00467816">
        <w:rPr>
          <w:rFonts w:ascii="Times New Roman" w:hAnsi="Times New Roman" w:cs="Times New Roman"/>
          <w:bCs/>
          <w:sz w:val="24"/>
          <w:szCs w:val="24"/>
        </w:rPr>
        <w:t>strategy of</w:t>
      </w:r>
      <w:r w:rsidR="00467816" w:rsidRPr="00467816">
        <w:rPr>
          <w:rFonts w:ascii="Times New Roman" w:hAnsi="Times New Roman" w:cs="Times New Roman"/>
          <w:bCs/>
          <w:sz w:val="24"/>
          <w:szCs w:val="24"/>
        </w:rPr>
        <w:t xml:space="preserve"> chemotherapy with Fe(</w:t>
      </w:r>
      <w:proofErr w:type="spellStart"/>
      <w:r w:rsidR="00467816" w:rsidRPr="00467816">
        <w:rPr>
          <w:rFonts w:ascii="Times New Roman" w:hAnsi="Times New Roman" w:cs="Times New Roman"/>
          <w:bCs/>
          <w:sz w:val="24"/>
          <w:szCs w:val="24"/>
        </w:rPr>
        <w:t>Salen</w:t>
      </w:r>
      <w:proofErr w:type="spellEnd"/>
      <w:r w:rsidR="00467816" w:rsidRPr="00467816">
        <w:rPr>
          <w:rFonts w:ascii="Times New Roman" w:hAnsi="Times New Roman" w:cs="Times New Roman"/>
          <w:bCs/>
          <w:sz w:val="24"/>
          <w:szCs w:val="24"/>
        </w:rPr>
        <w:t>) nanoparticles, magnetically guided delivery of the nanoparticles to the tumor, and AMF-induced heating of the nanoparticles to induce local hyperthermia, in a rabbit model of tongue cancer</w:t>
      </w:r>
      <w:r w:rsidR="00467816">
        <w:rPr>
          <w:rFonts w:ascii="Times New Roman" w:hAnsi="Times New Roman" w:cs="Times New Roman"/>
          <w:bCs/>
          <w:sz w:val="24"/>
          <w:szCs w:val="24"/>
        </w:rPr>
        <w:t>. T</w:t>
      </w:r>
      <w:r w:rsidR="00467816" w:rsidRPr="00467816">
        <w:rPr>
          <w:rFonts w:ascii="Times New Roman" w:hAnsi="Times New Roman" w:cs="Times New Roman"/>
          <w:bCs/>
          <w:sz w:val="24"/>
          <w:szCs w:val="24"/>
        </w:rPr>
        <w:t xml:space="preserve">he </w:t>
      </w:r>
      <w:r w:rsidR="00467816">
        <w:rPr>
          <w:rFonts w:ascii="Times New Roman" w:hAnsi="Times New Roman" w:cs="Times New Roman"/>
          <w:bCs/>
          <w:sz w:val="24"/>
          <w:szCs w:val="24"/>
        </w:rPr>
        <w:t xml:space="preserve">results showed that the </w:t>
      </w:r>
      <w:r w:rsidR="00467816" w:rsidRPr="00467816">
        <w:rPr>
          <w:rFonts w:ascii="Times New Roman" w:hAnsi="Times New Roman" w:cs="Times New Roman"/>
          <w:bCs/>
          <w:sz w:val="24"/>
          <w:szCs w:val="24"/>
        </w:rPr>
        <w:t>tumor masses were dram</w:t>
      </w:r>
      <w:r w:rsidR="00467816">
        <w:rPr>
          <w:rFonts w:ascii="Times New Roman" w:hAnsi="Times New Roman" w:cs="Times New Roman"/>
          <w:bCs/>
          <w:sz w:val="24"/>
          <w:szCs w:val="24"/>
        </w:rPr>
        <w:t>atically reduced, indicating that the combined</w:t>
      </w:r>
      <w:r w:rsidR="00467816" w:rsidRPr="00467816">
        <w:rPr>
          <w:rFonts w:ascii="Times New Roman" w:hAnsi="Times New Roman" w:cs="Times New Roman"/>
          <w:bCs/>
          <w:sz w:val="24"/>
          <w:szCs w:val="24"/>
        </w:rPr>
        <w:t xml:space="preserve"> strategy of hyperthermia-chemotherapy using </w:t>
      </w:r>
      <w:proofErr w:type="gramStart"/>
      <w:r w:rsidR="00467816" w:rsidRPr="00467816">
        <w:rPr>
          <w:rFonts w:ascii="Times New Roman" w:hAnsi="Times New Roman" w:cs="Times New Roman"/>
          <w:bCs/>
          <w:sz w:val="24"/>
          <w:szCs w:val="24"/>
        </w:rPr>
        <w:t>Fe(</w:t>
      </w:r>
      <w:proofErr w:type="spellStart"/>
      <w:proofErr w:type="gramEnd"/>
      <w:r w:rsidR="00467816" w:rsidRPr="00467816">
        <w:rPr>
          <w:rFonts w:ascii="Times New Roman" w:hAnsi="Times New Roman" w:cs="Times New Roman"/>
          <w:bCs/>
          <w:sz w:val="24"/>
          <w:szCs w:val="24"/>
        </w:rPr>
        <w:t>Salen</w:t>
      </w:r>
      <w:proofErr w:type="spellEnd"/>
      <w:r w:rsidR="00467816" w:rsidRPr="00467816">
        <w:rPr>
          <w:rFonts w:ascii="Times New Roman" w:hAnsi="Times New Roman" w:cs="Times New Roman"/>
          <w:bCs/>
          <w:sz w:val="24"/>
          <w:szCs w:val="24"/>
        </w:rPr>
        <w:t>) nanoparticles specifically delivered with magnetic guidance</w:t>
      </w:r>
      <w:r w:rsidR="00467816">
        <w:rPr>
          <w:rFonts w:ascii="Times New Roman" w:hAnsi="Times New Roman" w:cs="Times New Roman"/>
          <w:bCs/>
          <w:sz w:val="24"/>
          <w:szCs w:val="24"/>
        </w:rPr>
        <w:t>, was a promising and had the potential of becoming</w:t>
      </w:r>
      <w:r w:rsidR="00467816" w:rsidRPr="00467816">
        <w:rPr>
          <w:rFonts w:ascii="Times New Roman" w:hAnsi="Times New Roman" w:cs="Times New Roman"/>
          <w:bCs/>
          <w:sz w:val="24"/>
          <w:szCs w:val="24"/>
        </w:rPr>
        <w:t xml:space="preserve"> a powerful new approach for cancer treatment</w:t>
      </w:r>
      <w:r w:rsidR="00467816">
        <w:rPr>
          <w:rFonts w:ascii="Times New Roman" w:hAnsi="Times New Roman" w:cs="Times New Roman"/>
          <w:bCs/>
          <w:sz w:val="24"/>
          <w:szCs w:val="24"/>
        </w:rPr>
        <w:t xml:space="preserve"> (Sato 2016). </w:t>
      </w:r>
    </w:p>
    <w:p w:rsidR="00117288" w:rsidRDefault="00467816" w:rsidP="003F0314">
      <w:pPr>
        <w:pStyle w:val="ListParagraph"/>
        <w:spacing w:line="480" w:lineRule="auto"/>
        <w:rPr>
          <w:rFonts w:ascii="Times New Roman" w:hAnsi="Times New Roman" w:cs="Times New Roman"/>
          <w:bCs/>
          <w:sz w:val="24"/>
          <w:szCs w:val="24"/>
        </w:rPr>
      </w:pPr>
      <w:r>
        <w:rPr>
          <w:rFonts w:ascii="Times New Roman" w:hAnsi="Times New Roman" w:cs="Times New Roman"/>
          <w:bCs/>
          <w:sz w:val="24"/>
          <w:szCs w:val="24"/>
        </w:rPr>
        <w:tab/>
        <w:t>The research team continued</w:t>
      </w:r>
      <w:r w:rsidR="003F7725">
        <w:rPr>
          <w:rFonts w:ascii="Times New Roman" w:hAnsi="Times New Roman" w:cs="Times New Roman"/>
          <w:bCs/>
          <w:sz w:val="24"/>
          <w:szCs w:val="24"/>
        </w:rPr>
        <w:t xml:space="preserve"> momentum with</w:t>
      </w:r>
      <w:r>
        <w:rPr>
          <w:rFonts w:ascii="Times New Roman" w:hAnsi="Times New Roman" w:cs="Times New Roman"/>
          <w:bCs/>
          <w:sz w:val="24"/>
          <w:szCs w:val="24"/>
        </w:rPr>
        <w:t xml:space="preserve"> this </w:t>
      </w:r>
      <w:r w:rsidR="003F7725">
        <w:rPr>
          <w:rFonts w:ascii="Times New Roman" w:hAnsi="Times New Roman" w:cs="Times New Roman"/>
          <w:bCs/>
          <w:sz w:val="24"/>
          <w:szCs w:val="24"/>
        </w:rPr>
        <w:t>promising study of the</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Fe(</w:t>
      </w:r>
      <w:proofErr w:type="spellStart"/>
      <w:proofErr w:type="gramEnd"/>
      <w:r>
        <w:rPr>
          <w:rFonts w:ascii="Times New Roman" w:hAnsi="Times New Roman" w:cs="Times New Roman"/>
          <w:bCs/>
          <w:sz w:val="24"/>
          <w:szCs w:val="24"/>
        </w:rPr>
        <w:t>salen</w:t>
      </w:r>
      <w:proofErr w:type="spellEnd"/>
      <w:r>
        <w:rPr>
          <w:rFonts w:ascii="Times New Roman" w:hAnsi="Times New Roman" w:cs="Times New Roman"/>
          <w:bCs/>
          <w:sz w:val="24"/>
          <w:szCs w:val="24"/>
        </w:rPr>
        <w:t xml:space="preserve">) nanoparticles by testing them on </w:t>
      </w:r>
      <w:r w:rsidRPr="00467816">
        <w:rPr>
          <w:rFonts w:ascii="Times New Roman" w:hAnsi="Times New Roman" w:cs="Times New Roman"/>
          <w:bCs/>
          <w:sz w:val="24"/>
          <w:szCs w:val="24"/>
        </w:rPr>
        <w:t>human glioblastoma</w:t>
      </w:r>
      <w:r>
        <w:rPr>
          <w:rFonts w:ascii="Times New Roman" w:hAnsi="Times New Roman" w:cs="Times New Roman"/>
          <w:bCs/>
          <w:sz w:val="24"/>
          <w:szCs w:val="24"/>
        </w:rPr>
        <w:t xml:space="preserve">. </w:t>
      </w:r>
      <w:r w:rsidR="003F7725">
        <w:rPr>
          <w:rFonts w:ascii="Times New Roman" w:hAnsi="Times New Roman" w:cs="Times New Roman"/>
          <w:bCs/>
          <w:sz w:val="24"/>
          <w:szCs w:val="24"/>
        </w:rPr>
        <w:t xml:space="preserve">Glioblastoma, also referred to as glioblastoma </w:t>
      </w:r>
      <w:proofErr w:type="spellStart"/>
      <w:r w:rsidR="003F7725" w:rsidRPr="003F7725">
        <w:rPr>
          <w:rFonts w:ascii="Times New Roman" w:hAnsi="Times New Roman" w:cs="Times New Roman"/>
          <w:bCs/>
          <w:sz w:val="24"/>
          <w:szCs w:val="24"/>
        </w:rPr>
        <w:t>multiforme</w:t>
      </w:r>
      <w:proofErr w:type="spellEnd"/>
      <w:r w:rsidR="003F7725" w:rsidRPr="003F7725">
        <w:rPr>
          <w:rFonts w:ascii="Times New Roman" w:hAnsi="Times New Roman" w:cs="Times New Roman"/>
          <w:bCs/>
          <w:sz w:val="24"/>
          <w:szCs w:val="24"/>
        </w:rPr>
        <w:t xml:space="preserve"> (GBM)</w:t>
      </w:r>
      <w:r w:rsidR="003F7725">
        <w:rPr>
          <w:rFonts w:ascii="Times New Roman" w:hAnsi="Times New Roman" w:cs="Times New Roman"/>
          <w:bCs/>
          <w:sz w:val="24"/>
          <w:szCs w:val="24"/>
        </w:rPr>
        <w:t>,</w:t>
      </w:r>
      <w:r w:rsidR="003F7725" w:rsidRPr="003F7725">
        <w:rPr>
          <w:rFonts w:ascii="Times New Roman" w:hAnsi="Times New Roman" w:cs="Times New Roman"/>
          <w:bCs/>
          <w:sz w:val="24"/>
          <w:szCs w:val="24"/>
        </w:rPr>
        <w:t xml:space="preserve"> is a highly aggressive type of brain tumor with an extremely poor prognosis</w:t>
      </w:r>
      <w:r w:rsidR="003F7725">
        <w:rPr>
          <w:rFonts w:ascii="Times New Roman" w:hAnsi="Times New Roman" w:cs="Times New Roman"/>
          <w:bCs/>
          <w:sz w:val="24"/>
          <w:szCs w:val="24"/>
        </w:rPr>
        <w:t xml:space="preserve"> (John 2017). </w:t>
      </w:r>
      <w:r w:rsidR="00C67969">
        <w:rPr>
          <w:rFonts w:ascii="Times New Roman" w:hAnsi="Times New Roman" w:cs="Times New Roman"/>
          <w:bCs/>
          <w:sz w:val="24"/>
          <w:szCs w:val="24"/>
        </w:rPr>
        <w:t xml:space="preserve">This kind of cancer is </w:t>
      </w:r>
      <w:r w:rsidR="00C67969" w:rsidRPr="00C67969">
        <w:rPr>
          <w:rFonts w:ascii="Times New Roman" w:hAnsi="Times New Roman" w:cs="Times New Roman"/>
          <w:bCs/>
          <w:sz w:val="24"/>
          <w:szCs w:val="24"/>
        </w:rPr>
        <w:t>the fastest growing</w:t>
      </w:r>
      <w:r w:rsidR="00C67969">
        <w:rPr>
          <w:rFonts w:ascii="Times New Roman" w:hAnsi="Times New Roman" w:cs="Times New Roman"/>
          <w:bCs/>
          <w:sz w:val="24"/>
          <w:szCs w:val="24"/>
        </w:rPr>
        <w:t xml:space="preserve"> </w:t>
      </w:r>
      <w:r w:rsidR="00C67969">
        <w:rPr>
          <w:rFonts w:ascii="Times New Roman" w:hAnsi="Times New Roman" w:cs="Times New Roman"/>
          <w:bCs/>
          <w:sz w:val="24"/>
          <w:szCs w:val="24"/>
        </w:rPr>
        <w:lastRenderedPageBreak/>
        <w:t>grade of</w:t>
      </w:r>
      <w:r w:rsidR="00C67969" w:rsidRPr="00C67969">
        <w:rPr>
          <w:rFonts w:ascii="Times New Roman" w:hAnsi="Times New Roman" w:cs="Times New Roman"/>
          <w:bCs/>
          <w:sz w:val="24"/>
          <w:szCs w:val="24"/>
        </w:rPr>
        <w:t xml:space="preserve"> </w:t>
      </w:r>
      <w:r w:rsidR="00C67969">
        <w:rPr>
          <w:rFonts w:ascii="Times New Roman" w:hAnsi="Times New Roman" w:cs="Times New Roman"/>
          <w:bCs/>
          <w:sz w:val="24"/>
          <w:szCs w:val="24"/>
        </w:rPr>
        <w:t>astrocytoma</w:t>
      </w:r>
      <w:r w:rsidR="00C67969" w:rsidRPr="00C67969">
        <w:rPr>
          <w:rFonts w:ascii="Times New Roman" w:hAnsi="Times New Roman" w:cs="Times New Roman"/>
          <w:bCs/>
          <w:sz w:val="24"/>
          <w:szCs w:val="24"/>
        </w:rPr>
        <w:t>,</w:t>
      </w:r>
      <w:r w:rsidR="00C67969">
        <w:rPr>
          <w:rFonts w:ascii="Times New Roman" w:hAnsi="Times New Roman" w:cs="Times New Roman"/>
          <w:bCs/>
          <w:sz w:val="24"/>
          <w:szCs w:val="24"/>
        </w:rPr>
        <w:t xml:space="preserve"> t</w:t>
      </w:r>
      <w:r w:rsidR="00C67969" w:rsidRPr="00C67969">
        <w:rPr>
          <w:rFonts w:ascii="Times New Roman" w:hAnsi="Times New Roman" w:cs="Times New Roman"/>
          <w:bCs/>
          <w:sz w:val="24"/>
          <w:szCs w:val="24"/>
        </w:rPr>
        <w:t>umors that start in cells called </w:t>
      </w:r>
      <w:r w:rsidR="00C67969" w:rsidRPr="00C67969">
        <w:rPr>
          <w:rFonts w:ascii="Times New Roman" w:hAnsi="Times New Roman" w:cs="Times New Roman"/>
          <w:bCs/>
          <w:iCs/>
          <w:sz w:val="24"/>
          <w:szCs w:val="24"/>
        </w:rPr>
        <w:t>astrocytes</w:t>
      </w:r>
      <w:r w:rsidR="00C67969">
        <w:rPr>
          <w:rFonts w:ascii="Times New Roman" w:hAnsi="Times New Roman" w:cs="Times New Roman"/>
          <w:bCs/>
          <w:sz w:val="24"/>
          <w:szCs w:val="24"/>
        </w:rPr>
        <w:t xml:space="preserve"> and</w:t>
      </w:r>
      <w:r w:rsidR="00C67969" w:rsidRPr="00C67969">
        <w:rPr>
          <w:rFonts w:ascii="Times New Roman" w:hAnsi="Times New Roman" w:cs="Times New Roman"/>
          <w:bCs/>
          <w:sz w:val="24"/>
          <w:szCs w:val="24"/>
        </w:rPr>
        <w:t> can spread</w:t>
      </w:r>
      <w:r w:rsidR="00C67969">
        <w:rPr>
          <w:rFonts w:ascii="Times New Roman" w:hAnsi="Times New Roman" w:cs="Times New Roman"/>
          <w:bCs/>
          <w:sz w:val="24"/>
          <w:szCs w:val="24"/>
        </w:rPr>
        <w:t xml:space="preserve"> widely throughout the brain,</w:t>
      </w:r>
      <w:r w:rsidR="00C67969" w:rsidRPr="00C67969">
        <w:rPr>
          <w:rFonts w:ascii="Times New Roman" w:hAnsi="Times New Roman" w:cs="Times New Roman"/>
          <w:bCs/>
          <w:sz w:val="24"/>
          <w:szCs w:val="24"/>
        </w:rPr>
        <w:t xml:space="preserve"> blend</w:t>
      </w:r>
      <w:r w:rsidR="00C67969">
        <w:rPr>
          <w:rFonts w:ascii="Times New Roman" w:hAnsi="Times New Roman" w:cs="Times New Roman"/>
          <w:bCs/>
          <w:sz w:val="24"/>
          <w:szCs w:val="24"/>
        </w:rPr>
        <w:t>ing</w:t>
      </w:r>
      <w:r w:rsidR="00C67969" w:rsidRPr="00C67969">
        <w:rPr>
          <w:rFonts w:ascii="Times New Roman" w:hAnsi="Times New Roman" w:cs="Times New Roman"/>
          <w:bCs/>
          <w:sz w:val="24"/>
          <w:szCs w:val="24"/>
        </w:rPr>
        <w:t xml:space="preserve"> with the normal brain tissue,</w:t>
      </w:r>
      <w:r w:rsidR="00C67969">
        <w:rPr>
          <w:rFonts w:ascii="Times New Roman" w:hAnsi="Times New Roman" w:cs="Times New Roman"/>
          <w:bCs/>
          <w:sz w:val="24"/>
          <w:szCs w:val="24"/>
        </w:rPr>
        <w:t xml:space="preserve"> and also can be found on cerebral spinal fluid pathways, </w:t>
      </w:r>
      <w:r w:rsidR="00C67969" w:rsidRPr="00C67969">
        <w:rPr>
          <w:rFonts w:ascii="Times New Roman" w:hAnsi="Times New Roman" w:cs="Times New Roman"/>
          <w:bCs/>
          <w:sz w:val="24"/>
          <w:szCs w:val="24"/>
        </w:rPr>
        <w:t>which can make them very hard to remove by surgery</w:t>
      </w:r>
      <w:r w:rsidR="00C67969">
        <w:rPr>
          <w:rFonts w:ascii="Times New Roman" w:hAnsi="Times New Roman" w:cs="Times New Roman"/>
          <w:bCs/>
          <w:sz w:val="24"/>
          <w:szCs w:val="24"/>
        </w:rPr>
        <w:t xml:space="preserve"> (American Cancer Society).</w:t>
      </w:r>
      <w:r w:rsidR="00C67969" w:rsidRPr="00C67969">
        <w:rPr>
          <w:rFonts w:ascii="Times New Roman" w:hAnsi="Times New Roman" w:cs="Times New Roman"/>
          <w:bCs/>
          <w:sz w:val="24"/>
          <w:szCs w:val="24"/>
        </w:rPr>
        <w:t xml:space="preserve"> </w:t>
      </w:r>
      <w:r w:rsidR="003F7725" w:rsidRPr="003F7725">
        <w:rPr>
          <w:rFonts w:ascii="Times New Roman" w:hAnsi="Times New Roman" w:cs="Times New Roman"/>
          <w:bCs/>
          <w:sz w:val="24"/>
          <w:szCs w:val="24"/>
        </w:rPr>
        <w:t xml:space="preserve">Glioblastoma is one of the most challenging </w:t>
      </w:r>
      <w:r w:rsidR="00C11F92">
        <w:rPr>
          <w:rFonts w:ascii="Times New Roman" w:hAnsi="Times New Roman" w:cs="Times New Roman"/>
          <w:bCs/>
          <w:sz w:val="24"/>
          <w:szCs w:val="24"/>
        </w:rPr>
        <w:t>tumors with</w:t>
      </w:r>
      <w:r w:rsidR="003F7725" w:rsidRPr="003F7725">
        <w:rPr>
          <w:rFonts w:ascii="Times New Roman" w:hAnsi="Times New Roman" w:cs="Times New Roman"/>
          <w:bCs/>
          <w:sz w:val="24"/>
          <w:szCs w:val="24"/>
        </w:rPr>
        <w:t xml:space="preserve"> difficult treatment</w:t>
      </w:r>
      <w:r w:rsidR="00C11F92">
        <w:rPr>
          <w:rFonts w:ascii="Times New Roman" w:hAnsi="Times New Roman" w:cs="Times New Roman"/>
          <w:bCs/>
          <w:sz w:val="24"/>
          <w:szCs w:val="24"/>
        </w:rPr>
        <w:t xml:space="preserve"> options</w:t>
      </w:r>
      <w:r w:rsidR="003F7725">
        <w:rPr>
          <w:rFonts w:ascii="Times New Roman" w:hAnsi="Times New Roman" w:cs="Times New Roman"/>
          <w:bCs/>
          <w:sz w:val="24"/>
          <w:szCs w:val="24"/>
        </w:rPr>
        <w:t xml:space="preserve">, the poor results of </w:t>
      </w:r>
      <w:r w:rsidR="00C11F92">
        <w:rPr>
          <w:rFonts w:ascii="Times New Roman" w:hAnsi="Times New Roman" w:cs="Times New Roman"/>
          <w:bCs/>
          <w:sz w:val="24"/>
          <w:szCs w:val="24"/>
        </w:rPr>
        <w:t>traditional</w:t>
      </w:r>
      <w:r w:rsidR="003F7725" w:rsidRPr="003F7725">
        <w:rPr>
          <w:rFonts w:ascii="Times New Roman" w:hAnsi="Times New Roman" w:cs="Times New Roman"/>
          <w:bCs/>
          <w:sz w:val="24"/>
          <w:szCs w:val="24"/>
        </w:rPr>
        <w:t xml:space="preserve"> chemotherapies for glioblastoma are mainly attributed to the insufficient and nonspecific drug delivery into the brain tumors as well as the incomplete drug release at the tumor sites</w:t>
      </w:r>
      <w:r w:rsidR="003F7725">
        <w:rPr>
          <w:rFonts w:ascii="Times New Roman" w:hAnsi="Times New Roman" w:cs="Times New Roman"/>
          <w:bCs/>
          <w:sz w:val="24"/>
          <w:szCs w:val="24"/>
        </w:rPr>
        <w:t xml:space="preserve"> (</w:t>
      </w:r>
      <w:proofErr w:type="spellStart"/>
      <w:r w:rsidR="003F7725" w:rsidRPr="003F7725">
        <w:rPr>
          <w:rFonts w:ascii="Times New Roman" w:hAnsi="Times New Roman" w:cs="Times New Roman"/>
          <w:bCs/>
          <w:sz w:val="24"/>
          <w:szCs w:val="24"/>
        </w:rPr>
        <w:t>Zimia</w:t>
      </w:r>
      <w:r w:rsidR="003F7725">
        <w:rPr>
          <w:rFonts w:ascii="Times New Roman" w:hAnsi="Times New Roman" w:cs="Times New Roman"/>
          <w:bCs/>
          <w:sz w:val="24"/>
          <w:szCs w:val="24"/>
        </w:rPr>
        <w:t>o</w:t>
      </w:r>
      <w:proofErr w:type="spellEnd"/>
      <w:r w:rsidR="003F7725">
        <w:rPr>
          <w:rFonts w:ascii="Times New Roman" w:hAnsi="Times New Roman" w:cs="Times New Roman"/>
          <w:bCs/>
          <w:sz w:val="24"/>
          <w:szCs w:val="24"/>
        </w:rPr>
        <w:t xml:space="preserve"> 2017)</w:t>
      </w:r>
      <w:r w:rsidR="00C11F92">
        <w:rPr>
          <w:rFonts w:ascii="Times New Roman" w:hAnsi="Times New Roman" w:cs="Times New Roman"/>
          <w:bCs/>
          <w:sz w:val="24"/>
          <w:szCs w:val="24"/>
        </w:rPr>
        <w:t xml:space="preserve">. </w:t>
      </w:r>
      <w:r w:rsidR="00F666E9">
        <w:rPr>
          <w:rFonts w:ascii="Times New Roman" w:hAnsi="Times New Roman" w:cs="Times New Roman"/>
          <w:bCs/>
          <w:sz w:val="24"/>
          <w:szCs w:val="24"/>
        </w:rPr>
        <w:t>The scientific community testing many different approaches of way to potentially cure this aggressive cancer, one</w:t>
      </w:r>
      <w:r w:rsidR="00F666E9">
        <w:t xml:space="preserve"> </w:t>
      </w:r>
      <w:r w:rsidR="00F666E9" w:rsidRPr="00F666E9">
        <w:rPr>
          <w:rFonts w:ascii="Times New Roman" w:hAnsi="Times New Roman" w:cs="Times New Roman"/>
          <w:sz w:val="24"/>
          <w:szCs w:val="24"/>
        </w:rPr>
        <w:t>study focuses on the reactivation of defective cell death programs that the glioblastoma cells have effectively turned off to allow for tumor growth, is currently considered as a promising approach for treatment</w:t>
      </w:r>
      <w:r w:rsidR="00F666E9">
        <w:rPr>
          <w:rFonts w:ascii="Times New Roman" w:hAnsi="Times New Roman" w:cs="Times New Roman"/>
          <w:sz w:val="24"/>
          <w:szCs w:val="24"/>
        </w:rPr>
        <w:t xml:space="preserve"> (Simone 2018).</w:t>
      </w:r>
    </w:p>
    <w:p w:rsidR="009B301D" w:rsidRDefault="003D23A1" w:rsidP="00F2458E">
      <w:pPr>
        <w:pStyle w:val="ListParagraph"/>
        <w:spacing w:line="480" w:lineRule="auto"/>
        <w:rPr>
          <w:rFonts w:ascii="Times New Roman" w:hAnsi="Times New Roman" w:cs="Times New Roman"/>
          <w:bCs/>
          <w:sz w:val="24"/>
          <w:szCs w:val="24"/>
        </w:rPr>
      </w:pPr>
      <w:r>
        <w:rPr>
          <w:rFonts w:ascii="Times New Roman" w:hAnsi="Times New Roman" w:cs="Times New Roman"/>
          <w:bCs/>
          <w:sz w:val="24"/>
          <w:szCs w:val="24"/>
        </w:rPr>
        <w:tab/>
        <w:t>The second study performed multiple</w:t>
      </w:r>
      <w:r w:rsidR="00117288">
        <w:rPr>
          <w:rFonts w:ascii="Times New Roman" w:hAnsi="Times New Roman" w:cs="Times New Roman"/>
          <w:bCs/>
          <w:sz w:val="24"/>
          <w:szCs w:val="24"/>
        </w:rPr>
        <w:t xml:space="preserve"> tes</w:t>
      </w:r>
      <w:r>
        <w:rPr>
          <w:rFonts w:ascii="Times New Roman" w:hAnsi="Times New Roman" w:cs="Times New Roman"/>
          <w:bCs/>
          <w:sz w:val="24"/>
          <w:szCs w:val="24"/>
        </w:rPr>
        <w:t>ts on how effective the</w:t>
      </w:r>
      <w:r w:rsidR="00117288">
        <w:rPr>
          <w:rFonts w:ascii="Times New Roman" w:hAnsi="Times New Roman" w:cs="Times New Roman"/>
          <w:bCs/>
          <w:sz w:val="24"/>
          <w:szCs w:val="24"/>
        </w:rPr>
        <w:t xml:space="preserve"> </w:t>
      </w:r>
      <w:r w:rsidR="00117288" w:rsidRPr="003D23A1">
        <w:rPr>
          <w:rFonts w:ascii="Times New Roman" w:hAnsi="Times New Roman" w:cs="Times New Roman"/>
          <w:bCs/>
          <w:sz w:val="24"/>
          <w:szCs w:val="24"/>
        </w:rPr>
        <w:t xml:space="preserve">three part strategy </w:t>
      </w:r>
      <w:r w:rsidR="00117288">
        <w:rPr>
          <w:rFonts w:ascii="Times New Roman" w:hAnsi="Times New Roman" w:cs="Times New Roman"/>
          <w:bCs/>
          <w:sz w:val="24"/>
          <w:szCs w:val="24"/>
        </w:rPr>
        <w:t xml:space="preserve">with the </w:t>
      </w:r>
      <w:proofErr w:type="gramStart"/>
      <w:r w:rsidR="00117288">
        <w:rPr>
          <w:rFonts w:ascii="Times New Roman" w:hAnsi="Times New Roman" w:cs="Times New Roman"/>
          <w:bCs/>
          <w:sz w:val="24"/>
          <w:szCs w:val="24"/>
        </w:rPr>
        <w:t>Fe(</w:t>
      </w:r>
      <w:proofErr w:type="spellStart"/>
      <w:proofErr w:type="gramEnd"/>
      <w:r w:rsidR="00117288">
        <w:rPr>
          <w:rFonts w:ascii="Times New Roman" w:hAnsi="Times New Roman" w:cs="Times New Roman"/>
          <w:bCs/>
          <w:sz w:val="24"/>
          <w:szCs w:val="24"/>
        </w:rPr>
        <w:t>salen</w:t>
      </w:r>
      <w:proofErr w:type="spellEnd"/>
      <w:r w:rsidR="00117288">
        <w:rPr>
          <w:rFonts w:ascii="Times New Roman" w:hAnsi="Times New Roman" w:cs="Times New Roman"/>
          <w:bCs/>
          <w:sz w:val="24"/>
          <w:szCs w:val="24"/>
        </w:rPr>
        <w:t>) nanoparticles is on treating the challenging glioblastoma cancer cells</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Ohtake</w:t>
      </w:r>
      <w:proofErr w:type="spellEnd"/>
      <w:r>
        <w:rPr>
          <w:rFonts w:ascii="Times New Roman" w:hAnsi="Times New Roman" w:cs="Times New Roman"/>
          <w:bCs/>
          <w:sz w:val="24"/>
          <w:szCs w:val="24"/>
        </w:rPr>
        <w:t xml:space="preserve"> 2017)</w:t>
      </w:r>
      <w:r w:rsidR="00117288">
        <w:rPr>
          <w:rFonts w:ascii="Times New Roman" w:hAnsi="Times New Roman" w:cs="Times New Roman"/>
          <w:bCs/>
          <w:sz w:val="24"/>
          <w:szCs w:val="24"/>
        </w:rPr>
        <w:t>.</w:t>
      </w:r>
      <w:r>
        <w:rPr>
          <w:rFonts w:ascii="Times New Roman" w:hAnsi="Times New Roman" w:cs="Times New Roman"/>
          <w:bCs/>
          <w:sz w:val="24"/>
          <w:szCs w:val="24"/>
        </w:rPr>
        <w:t xml:space="preserve"> The first test</w:t>
      </w:r>
      <w:r w:rsidR="00117288" w:rsidRPr="00117288">
        <w:rPr>
          <w:rFonts w:ascii="Times New Roman" w:hAnsi="Times New Roman" w:cs="Times New Roman"/>
          <w:bCs/>
          <w:sz w:val="24"/>
          <w:szCs w:val="24"/>
        </w:rPr>
        <w:t xml:space="preserve"> </w:t>
      </w:r>
      <w:r w:rsidR="00117288">
        <w:rPr>
          <w:rFonts w:ascii="Times New Roman" w:hAnsi="Times New Roman" w:cs="Times New Roman"/>
          <w:bCs/>
          <w:sz w:val="24"/>
          <w:szCs w:val="24"/>
        </w:rPr>
        <w:t xml:space="preserve">involved exposing the </w:t>
      </w:r>
      <w:proofErr w:type="gramStart"/>
      <w:r w:rsidR="00117288">
        <w:rPr>
          <w:rFonts w:ascii="Times New Roman" w:hAnsi="Times New Roman" w:cs="Times New Roman"/>
          <w:bCs/>
          <w:sz w:val="24"/>
          <w:szCs w:val="24"/>
        </w:rPr>
        <w:t>Fe(</w:t>
      </w:r>
      <w:proofErr w:type="spellStart"/>
      <w:proofErr w:type="gramEnd"/>
      <w:r w:rsidR="00117288">
        <w:rPr>
          <w:rFonts w:ascii="Times New Roman" w:hAnsi="Times New Roman" w:cs="Times New Roman"/>
          <w:bCs/>
          <w:sz w:val="24"/>
          <w:szCs w:val="24"/>
        </w:rPr>
        <w:t>salen</w:t>
      </w:r>
      <w:proofErr w:type="spellEnd"/>
      <w:r w:rsidR="00117288">
        <w:rPr>
          <w:rFonts w:ascii="Times New Roman" w:hAnsi="Times New Roman" w:cs="Times New Roman"/>
          <w:bCs/>
          <w:sz w:val="24"/>
          <w:szCs w:val="24"/>
        </w:rPr>
        <w:t>) nanoparticles to several glioblastoma cell lines (</w:t>
      </w:r>
      <w:proofErr w:type="spellStart"/>
      <w:r w:rsidR="00117288">
        <w:rPr>
          <w:rFonts w:ascii="Times New Roman" w:hAnsi="Times New Roman" w:cs="Times New Roman"/>
          <w:bCs/>
          <w:sz w:val="24"/>
          <w:szCs w:val="24"/>
        </w:rPr>
        <w:t>Ohtake</w:t>
      </w:r>
      <w:proofErr w:type="spellEnd"/>
      <w:r w:rsidR="00117288">
        <w:rPr>
          <w:rFonts w:ascii="Times New Roman" w:hAnsi="Times New Roman" w:cs="Times New Roman"/>
          <w:bCs/>
          <w:sz w:val="24"/>
          <w:szCs w:val="24"/>
        </w:rPr>
        <w:t xml:space="preserve"> 2017). The in vitro study results showed</w:t>
      </w:r>
      <w:r w:rsidR="00117288" w:rsidRPr="00117288">
        <w:rPr>
          <w:rFonts w:ascii="Times New Roman" w:hAnsi="Times New Roman" w:cs="Times New Roman"/>
          <w:bCs/>
          <w:sz w:val="24"/>
          <w:szCs w:val="24"/>
        </w:rPr>
        <w:t xml:space="preserve"> anti-tumor activity towards severa</w:t>
      </w:r>
      <w:r w:rsidR="00117288">
        <w:rPr>
          <w:rFonts w:ascii="Times New Roman" w:hAnsi="Times New Roman" w:cs="Times New Roman"/>
          <w:bCs/>
          <w:sz w:val="24"/>
          <w:szCs w:val="24"/>
        </w:rPr>
        <w:t>l of the cell lines, the nanoparticles</w:t>
      </w:r>
      <w:r w:rsidR="00117288" w:rsidRPr="00117288">
        <w:rPr>
          <w:rFonts w:ascii="Times New Roman" w:hAnsi="Times New Roman" w:cs="Times New Roman"/>
          <w:bCs/>
          <w:sz w:val="24"/>
          <w:szCs w:val="24"/>
        </w:rPr>
        <w:t xml:space="preserve"> inhibited cell proliferation, and its apoptosis-inducing activity was greater than that of clinically used drugs</w:t>
      </w:r>
      <w:r w:rsidR="00117288">
        <w:rPr>
          <w:rFonts w:ascii="Times New Roman" w:hAnsi="Times New Roman" w:cs="Times New Roman"/>
          <w:bCs/>
          <w:sz w:val="24"/>
          <w:szCs w:val="24"/>
        </w:rPr>
        <w:t xml:space="preserve"> (</w:t>
      </w:r>
      <w:proofErr w:type="spellStart"/>
      <w:r w:rsidR="00117288">
        <w:rPr>
          <w:rFonts w:ascii="Times New Roman" w:hAnsi="Times New Roman" w:cs="Times New Roman"/>
          <w:bCs/>
          <w:sz w:val="24"/>
          <w:szCs w:val="24"/>
        </w:rPr>
        <w:t>Ohtake</w:t>
      </w:r>
      <w:proofErr w:type="spellEnd"/>
      <w:r w:rsidR="00117288">
        <w:rPr>
          <w:rFonts w:ascii="Times New Roman" w:hAnsi="Times New Roman" w:cs="Times New Roman"/>
          <w:bCs/>
          <w:sz w:val="24"/>
          <w:szCs w:val="24"/>
        </w:rPr>
        <w:t xml:space="preserve"> 2017). Similar results were observed with the second tests performed, the results showed in vivo anti-tumor activity in </w:t>
      </w:r>
      <w:r w:rsidR="00F2458E">
        <w:rPr>
          <w:rFonts w:ascii="Times New Roman" w:hAnsi="Times New Roman" w:cs="Times New Roman"/>
          <w:bCs/>
          <w:sz w:val="24"/>
          <w:szCs w:val="24"/>
        </w:rPr>
        <w:t>mouse models infected with glioblastoma tumors located in their leg</w:t>
      </w:r>
      <w:r w:rsidR="00117288">
        <w:rPr>
          <w:rFonts w:ascii="Times New Roman" w:hAnsi="Times New Roman" w:cs="Times New Roman"/>
          <w:bCs/>
          <w:sz w:val="24"/>
          <w:szCs w:val="24"/>
        </w:rPr>
        <w:t xml:space="preserve"> (</w:t>
      </w:r>
      <w:proofErr w:type="spellStart"/>
      <w:r w:rsidR="00117288">
        <w:rPr>
          <w:rFonts w:ascii="Times New Roman" w:hAnsi="Times New Roman" w:cs="Times New Roman"/>
          <w:bCs/>
          <w:sz w:val="24"/>
          <w:szCs w:val="24"/>
        </w:rPr>
        <w:t>Ohtake</w:t>
      </w:r>
      <w:proofErr w:type="spellEnd"/>
      <w:r w:rsidR="00117288">
        <w:rPr>
          <w:rFonts w:ascii="Times New Roman" w:hAnsi="Times New Roman" w:cs="Times New Roman"/>
          <w:bCs/>
          <w:sz w:val="24"/>
          <w:szCs w:val="24"/>
        </w:rPr>
        <w:t xml:space="preserve"> 2017). </w:t>
      </w:r>
      <w:r w:rsidR="00F2458E">
        <w:rPr>
          <w:rFonts w:ascii="Times New Roman" w:hAnsi="Times New Roman" w:cs="Times New Roman"/>
          <w:bCs/>
          <w:sz w:val="24"/>
          <w:szCs w:val="24"/>
        </w:rPr>
        <w:t xml:space="preserve">To avoid the possibility of injuring normal cells, the researchers tested the treatment with </w:t>
      </w:r>
      <w:r w:rsidR="00F2458E" w:rsidRPr="00F2458E">
        <w:rPr>
          <w:rFonts w:ascii="Times New Roman" w:hAnsi="Times New Roman" w:cs="Times New Roman"/>
          <w:bCs/>
          <w:sz w:val="24"/>
          <w:szCs w:val="24"/>
        </w:rPr>
        <w:t>normal human astrocytes</w:t>
      </w:r>
      <w:r w:rsidR="00F2458E">
        <w:rPr>
          <w:rFonts w:ascii="Times New Roman" w:hAnsi="Times New Roman" w:cs="Times New Roman"/>
          <w:bCs/>
          <w:sz w:val="24"/>
          <w:szCs w:val="24"/>
        </w:rPr>
        <w:t>. The results showed that hyperthermia alone at</w:t>
      </w:r>
      <w:r w:rsidR="00F2458E" w:rsidRPr="00F2458E">
        <w:rPr>
          <w:rFonts w:ascii="Times New Roman" w:hAnsi="Times New Roman" w:cs="Times New Roman"/>
          <w:bCs/>
          <w:sz w:val="24"/>
          <w:szCs w:val="24"/>
        </w:rPr>
        <w:t xml:space="preserve"> 43 °C</w:t>
      </w:r>
      <w:r w:rsidR="00F2458E">
        <w:rPr>
          <w:rFonts w:ascii="Times New Roman" w:hAnsi="Times New Roman" w:cs="Times New Roman"/>
          <w:bCs/>
          <w:sz w:val="24"/>
          <w:szCs w:val="24"/>
        </w:rPr>
        <w:t xml:space="preserve"> was enough to kill the glioblastoma cells, but</w:t>
      </w:r>
      <w:r w:rsidR="00F2458E" w:rsidRPr="00F2458E">
        <w:rPr>
          <w:rFonts w:ascii="Times New Roman" w:hAnsi="Times New Roman" w:cs="Times New Roman"/>
          <w:bCs/>
          <w:sz w:val="24"/>
          <w:szCs w:val="24"/>
        </w:rPr>
        <w:t xml:space="preserve"> had littl</w:t>
      </w:r>
      <w:r w:rsidR="00F2458E">
        <w:rPr>
          <w:rFonts w:ascii="Times New Roman" w:hAnsi="Times New Roman" w:cs="Times New Roman"/>
          <w:bCs/>
          <w:sz w:val="24"/>
          <w:szCs w:val="24"/>
        </w:rPr>
        <w:t>e effect on the viability of the normal astrocytes (</w:t>
      </w:r>
      <w:proofErr w:type="spellStart"/>
      <w:r w:rsidR="00F2458E">
        <w:rPr>
          <w:rFonts w:ascii="Times New Roman" w:hAnsi="Times New Roman" w:cs="Times New Roman"/>
          <w:bCs/>
          <w:sz w:val="24"/>
          <w:szCs w:val="24"/>
        </w:rPr>
        <w:t>Ohtake</w:t>
      </w:r>
      <w:proofErr w:type="spellEnd"/>
      <w:r w:rsidR="00F2458E">
        <w:rPr>
          <w:rFonts w:ascii="Times New Roman" w:hAnsi="Times New Roman" w:cs="Times New Roman"/>
          <w:bCs/>
          <w:sz w:val="24"/>
          <w:szCs w:val="24"/>
        </w:rPr>
        <w:t xml:space="preserve"> 2017). However,</w:t>
      </w:r>
      <w:r w:rsidR="00F2458E" w:rsidRPr="00F2458E">
        <w:rPr>
          <w:rFonts w:ascii="Times New Roman" w:hAnsi="Times New Roman" w:cs="Times New Roman"/>
          <w:bCs/>
          <w:sz w:val="24"/>
          <w:szCs w:val="24"/>
        </w:rPr>
        <w:t xml:space="preserve"> at 47 °C, the number of dead </w:t>
      </w:r>
      <w:r w:rsidR="00F2458E">
        <w:rPr>
          <w:rFonts w:ascii="Times New Roman" w:hAnsi="Times New Roman" w:cs="Times New Roman"/>
          <w:bCs/>
          <w:sz w:val="24"/>
          <w:szCs w:val="24"/>
        </w:rPr>
        <w:lastRenderedPageBreak/>
        <w:t xml:space="preserve">normal astrocyte </w:t>
      </w:r>
      <w:r w:rsidR="00F2458E" w:rsidRPr="00F2458E">
        <w:rPr>
          <w:rFonts w:ascii="Times New Roman" w:hAnsi="Times New Roman" w:cs="Times New Roman"/>
          <w:bCs/>
          <w:sz w:val="24"/>
          <w:szCs w:val="24"/>
        </w:rPr>
        <w:t>cells increased significantly</w:t>
      </w:r>
      <w:r w:rsidR="00F2458E">
        <w:rPr>
          <w:rFonts w:ascii="Times New Roman" w:hAnsi="Times New Roman" w:cs="Times New Roman"/>
          <w:bCs/>
          <w:sz w:val="24"/>
          <w:szCs w:val="24"/>
        </w:rPr>
        <w:t xml:space="preserve">, supporting that the combination of </w:t>
      </w:r>
      <w:r w:rsidR="00F2458E" w:rsidRPr="00F2458E">
        <w:rPr>
          <w:rFonts w:ascii="Times New Roman" w:hAnsi="Times New Roman" w:cs="Times New Roman"/>
          <w:bCs/>
          <w:sz w:val="24"/>
          <w:szCs w:val="24"/>
        </w:rPr>
        <w:t>hyperthermia</w:t>
      </w:r>
      <w:r w:rsidR="00F2458E">
        <w:rPr>
          <w:rFonts w:ascii="Times New Roman" w:hAnsi="Times New Roman" w:cs="Times New Roman"/>
          <w:bCs/>
          <w:sz w:val="24"/>
          <w:szCs w:val="24"/>
        </w:rPr>
        <w:t xml:space="preserve"> and </w:t>
      </w:r>
      <w:proofErr w:type="gramStart"/>
      <w:r w:rsidR="00F2458E">
        <w:rPr>
          <w:rFonts w:ascii="Times New Roman" w:hAnsi="Times New Roman" w:cs="Times New Roman"/>
          <w:bCs/>
          <w:sz w:val="24"/>
          <w:szCs w:val="24"/>
        </w:rPr>
        <w:t>Fe(</w:t>
      </w:r>
      <w:proofErr w:type="spellStart"/>
      <w:proofErr w:type="gramEnd"/>
      <w:r w:rsidR="00F2458E">
        <w:rPr>
          <w:rFonts w:ascii="Times New Roman" w:hAnsi="Times New Roman" w:cs="Times New Roman"/>
          <w:bCs/>
          <w:sz w:val="24"/>
          <w:szCs w:val="24"/>
        </w:rPr>
        <w:t>salen</w:t>
      </w:r>
      <w:proofErr w:type="spellEnd"/>
      <w:r w:rsidR="00F2458E">
        <w:rPr>
          <w:rFonts w:ascii="Times New Roman" w:hAnsi="Times New Roman" w:cs="Times New Roman"/>
          <w:bCs/>
          <w:sz w:val="24"/>
          <w:szCs w:val="24"/>
        </w:rPr>
        <w:t>)</w:t>
      </w:r>
      <w:r w:rsidR="00F2458E" w:rsidRPr="00F2458E">
        <w:rPr>
          <w:rFonts w:ascii="Times New Roman" w:hAnsi="Times New Roman" w:cs="Times New Roman"/>
          <w:bCs/>
          <w:sz w:val="24"/>
          <w:szCs w:val="24"/>
        </w:rPr>
        <w:t xml:space="preserve"> at 43 °</w:t>
      </w:r>
      <w:r w:rsidR="00F2458E">
        <w:rPr>
          <w:rFonts w:ascii="Times New Roman" w:hAnsi="Times New Roman" w:cs="Times New Roman"/>
          <w:bCs/>
          <w:sz w:val="24"/>
          <w:szCs w:val="24"/>
        </w:rPr>
        <w:t>C is selectively cytotoxic to glioblastoma cells only (</w:t>
      </w:r>
      <w:proofErr w:type="spellStart"/>
      <w:r w:rsidR="00F2458E">
        <w:rPr>
          <w:rFonts w:ascii="Times New Roman" w:hAnsi="Times New Roman" w:cs="Times New Roman"/>
          <w:bCs/>
          <w:sz w:val="24"/>
          <w:szCs w:val="24"/>
        </w:rPr>
        <w:t>Ohtake</w:t>
      </w:r>
      <w:proofErr w:type="spellEnd"/>
      <w:r w:rsidR="00F2458E">
        <w:rPr>
          <w:rFonts w:ascii="Times New Roman" w:hAnsi="Times New Roman" w:cs="Times New Roman"/>
          <w:bCs/>
          <w:sz w:val="24"/>
          <w:szCs w:val="24"/>
        </w:rPr>
        <w:t xml:space="preserve"> 2017). </w:t>
      </w:r>
      <w:r w:rsidR="00FE75A0">
        <w:rPr>
          <w:rFonts w:ascii="Times New Roman" w:hAnsi="Times New Roman" w:cs="Times New Roman"/>
          <w:bCs/>
          <w:sz w:val="24"/>
          <w:szCs w:val="24"/>
        </w:rPr>
        <w:t xml:space="preserve">The researchers from the previous study mentioned </w:t>
      </w:r>
      <w:r w:rsidR="005623BF">
        <w:rPr>
          <w:rFonts w:ascii="Times New Roman" w:hAnsi="Times New Roman" w:cs="Times New Roman"/>
          <w:bCs/>
          <w:sz w:val="24"/>
          <w:szCs w:val="24"/>
        </w:rPr>
        <w:t>discussed the limitations</w:t>
      </w:r>
      <w:r w:rsidR="00FE75A0">
        <w:rPr>
          <w:rFonts w:ascii="Times New Roman" w:hAnsi="Times New Roman" w:cs="Times New Roman"/>
          <w:bCs/>
          <w:sz w:val="24"/>
          <w:szCs w:val="24"/>
        </w:rPr>
        <w:t xml:space="preserve"> they faced during its completion and </w:t>
      </w:r>
      <w:r w:rsidR="005623BF">
        <w:rPr>
          <w:rFonts w:ascii="Times New Roman" w:hAnsi="Times New Roman" w:cs="Times New Roman"/>
          <w:bCs/>
          <w:sz w:val="24"/>
          <w:szCs w:val="24"/>
        </w:rPr>
        <w:t xml:space="preserve">what would be the next steps for further research with the </w:t>
      </w:r>
      <w:proofErr w:type="gramStart"/>
      <w:r w:rsidR="005623BF">
        <w:rPr>
          <w:rFonts w:ascii="Times New Roman" w:hAnsi="Times New Roman" w:cs="Times New Roman"/>
          <w:bCs/>
          <w:sz w:val="24"/>
          <w:szCs w:val="24"/>
        </w:rPr>
        <w:t>Fe(</w:t>
      </w:r>
      <w:proofErr w:type="spellStart"/>
      <w:proofErr w:type="gramEnd"/>
      <w:r w:rsidR="005623BF">
        <w:rPr>
          <w:rFonts w:ascii="Times New Roman" w:hAnsi="Times New Roman" w:cs="Times New Roman"/>
          <w:bCs/>
          <w:sz w:val="24"/>
          <w:szCs w:val="24"/>
        </w:rPr>
        <w:t>salen</w:t>
      </w:r>
      <w:proofErr w:type="spellEnd"/>
      <w:r w:rsidR="005623BF">
        <w:rPr>
          <w:rFonts w:ascii="Times New Roman" w:hAnsi="Times New Roman" w:cs="Times New Roman"/>
          <w:bCs/>
          <w:sz w:val="24"/>
          <w:szCs w:val="24"/>
        </w:rPr>
        <w:t>) hyperthermia combination. The n</w:t>
      </w:r>
      <w:r w:rsidR="00FE75A0">
        <w:rPr>
          <w:rFonts w:ascii="Times New Roman" w:hAnsi="Times New Roman" w:cs="Times New Roman"/>
          <w:bCs/>
          <w:sz w:val="24"/>
          <w:szCs w:val="24"/>
        </w:rPr>
        <w:t>ext section will discuss what the next steps from the previous are</w:t>
      </w:r>
      <w:r w:rsidR="005623BF">
        <w:rPr>
          <w:rFonts w:ascii="Times New Roman" w:hAnsi="Times New Roman" w:cs="Times New Roman"/>
          <w:bCs/>
          <w:sz w:val="24"/>
          <w:szCs w:val="24"/>
        </w:rPr>
        <w:t xml:space="preserve"> an</w:t>
      </w:r>
      <w:r w:rsidR="00FE75A0">
        <w:rPr>
          <w:rFonts w:ascii="Times New Roman" w:hAnsi="Times New Roman" w:cs="Times New Roman"/>
          <w:bCs/>
          <w:sz w:val="24"/>
          <w:szCs w:val="24"/>
        </w:rPr>
        <w:t>d how this proposal will attempt to</w:t>
      </w:r>
      <w:r w:rsidR="005623BF">
        <w:rPr>
          <w:rFonts w:ascii="Times New Roman" w:hAnsi="Times New Roman" w:cs="Times New Roman"/>
          <w:bCs/>
          <w:sz w:val="24"/>
          <w:szCs w:val="24"/>
        </w:rPr>
        <w:t xml:space="preserve"> achieve </w:t>
      </w:r>
      <w:r w:rsidR="00FE75A0">
        <w:rPr>
          <w:rFonts w:ascii="Times New Roman" w:hAnsi="Times New Roman" w:cs="Times New Roman"/>
          <w:bCs/>
          <w:sz w:val="24"/>
          <w:szCs w:val="24"/>
        </w:rPr>
        <w:t>these steps and add to</w:t>
      </w:r>
      <w:r w:rsidR="005623BF">
        <w:rPr>
          <w:rFonts w:ascii="Times New Roman" w:hAnsi="Times New Roman" w:cs="Times New Roman"/>
          <w:bCs/>
          <w:sz w:val="24"/>
          <w:szCs w:val="24"/>
        </w:rPr>
        <w:t xml:space="preserve"> the research already done so far.  </w:t>
      </w:r>
    </w:p>
    <w:p w:rsidR="005623BF" w:rsidRDefault="005623BF" w:rsidP="005623BF">
      <w:pPr>
        <w:pStyle w:val="ListParagraph"/>
        <w:spacing w:line="480" w:lineRule="auto"/>
        <w:jc w:val="center"/>
        <w:rPr>
          <w:rFonts w:ascii="Times New Roman" w:hAnsi="Times New Roman" w:cs="Times New Roman"/>
          <w:b/>
          <w:bCs/>
          <w:sz w:val="24"/>
          <w:szCs w:val="24"/>
        </w:rPr>
      </w:pPr>
    </w:p>
    <w:p w:rsidR="005623BF" w:rsidRDefault="005623BF" w:rsidP="005623BF">
      <w:pPr>
        <w:pStyle w:val="ListParagraph"/>
        <w:spacing w:line="480" w:lineRule="auto"/>
        <w:jc w:val="center"/>
        <w:rPr>
          <w:rFonts w:ascii="Times New Roman" w:hAnsi="Times New Roman" w:cs="Times New Roman"/>
          <w:b/>
          <w:bCs/>
          <w:sz w:val="24"/>
          <w:szCs w:val="24"/>
        </w:rPr>
      </w:pPr>
    </w:p>
    <w:p w:rsidR="005623BF" w:rsidRDefault="005623BF" w:rsidP="005623BF">
      <w:pPr>
        <w:pStyle w:val="ListParagraph"/>
        <w:spacing w:line="480" w:lineRule="auto"/>
        <w:jc w:val="center"/>
        <w:rPr>
          <w:rFonts w:ascii="Times New Roman" w:hAnsi="Times New Roman" w:cs="Times New Roman"/>
          <w:b/>
          <w:bCs/>
          <w:sz w:val="24"/>
          <w:szCs w:val="24"/>
        </w:rPr>
      </w:pPr>
      <w:r w:rsidRPr="005623BF">
        <w:rPr>
          <w:rFonts w:ascii="Times New Roman" w:hAnsi="Times New Roman" w:cs="Times New Roman"/>
          <w:b/>
          <w:bCs/>
          <w:sz w:val="24"/>
          <w:szCs w:val="24"/>
        </w:rPr>
        <w:t>Specific Aim</w:t>
      </w:r>
    </w:p>
    <w:p w:rsidR="00836BC8" w:rsidRDefault="005318D4" w:rsidP="00836BC8">
      <w:pPr>
        <w:pStyle w:val="ListParagraph"/>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From multiple past studies, the </w:t>
      </w:r>
      <w:proofErr w:type="gramStart"/>
      <w:r>
        <w:rPr>
          <w:rFonts w:ascii="Times New Roman" w:hAnsi="Times New Roman" w:cs="Times New Roman"/>
          <w:bCs/>
          <w:sz w:val="24"/>
          <w:szCs w:val="24"/>
        </w:rPr>
        <w:t>Fe(</w:t>
      </w:r>
      <w:proofErr w:type="spellStart"/>
      <w:proofErr w:type="gramEnd"/>
      <w:r>
        <w:rPr>
          <w:rFonts w:ascii="Times New Roman" w:hAnsi="Times New Roman" w:cs="Times New Roman"/>
          <w:bCs/>
          <w:sz w:val="24"/>
          <w:szCs w:val="24"/>
        </w:rPr>
        <w:t>salen</w:t>
      </w:r>
      <w:proofErr w:type="spellEnd"/>
      <w:r>
        <w:rPr>
          <w:rFonts w:ascii="Times New Roman" w:hAnsi="Times New Roman" w:cs="Times New Roman"/>
          <w:bCs/>
          <w:sz w:val="24"/>
          <w:szCs w:val="24"/>
        </w:rPr>
        <w:t>) nanoparticle shows promising results for the use in cancer treatment. A recent study had demonstrated the anti-cancer properties of the nanoparticles and when combined with chemotherapy and hyperthermia, the treatment effectiveness in killing glioblastoma cells increased (</w:t>
      </w:r>
      <w:proofErr w:type="spellStart"/>
      <w:r>
        <w:rPr>
          <w:rFonts w:ascii="Times New Roman" w:hAnsi="Times New Roman" w:cs="Times New Roman"/>
          <w:bCs/>
          <w:sz w:val="24"/>
          <w:szCs w:val="24"/>
        </w:rPr>
        <w:t>Ohtake</w:t>
      </w:r>
      <w:proofErr w:type="spellEnd"/>
      <w:r>
        <w:rPr>
          <w:rFonts w:ascii="Times New Roman" w:hAnsi="Times New Roman" w:cs="Times New Roman"/>
          <w:bCs/>
          <w:sz w:val="24"/>
          <w:szCs w:val="24"/>
        </w:rPr>
        <w:t xml:space="preserve"> 2017). However, t</w:t>
      </w:r>
      <w:r w:rsidR="005623BF">
        <w:rPr>
          <w:rFonts w:ascii="Times New Roman" w:hAnsi="Times New Roman" w:cs="Times New Roman"/>
          <w:bCs/>
          <w:sz w:val="24"/>
          <w:szCs w:val="24"/>
        </w:rPr>
        <w:t>he study was unable to test the hyperthermia treatment on the mouse brain, this was because the small</w:t>
      </w:r>
      <w:r>
        <w:rPr>
          <w:rFonts w:ascii="Times New Roman" w:hAnsi="Times New Roman" w:cs="Times New Roman"/>
          <w:bCs/>
          <w:sz w:val="24"/>
          <w:szCs w:val="24"/>
        </w:rPr>
        <w:t xml:space="preserve"> mouse</w:t>
      </w:r>
      <w:r w:rsidR="005623BF">
        <w:rPr>
          <w:rFonts w:ascii="Times New Roman" w:hAnsi="Times New Roman" w:cs="Times New Roman"/>
          <w:bCs/>
          <w:sz w:val="24"/>
          <w:szCs w:val="24"/>
        </w:rPr>
        <w:t xml:space="preserve"> skull was unable to hold enough </w:t>
      </w:r>
      <w:proofErr w:type="gramStart"/>
      <w:r w:rsidR="005623BF">
        <w:rPr>
          <w:rFonts w:ascii="Times New Roman" w:hAnsi="Times New Roman" w:cs="Times New Roman"/>
          <w:bCs/>
          <w:sz w:val="24"/>
          <w:szCs w:val="24"/>
        </w:rPr>
        <w:t>Fe(</w:t>
      </w:r>
      <w:proofErr w:type="spellStart"/>
      <w:proofErr w:type="gramEnd"/>
      <w:r w:rsidR="005623BF">
        <w:rPr>
          <w:rFonts w:ascii="Times New Roman" w:hAnsi="Times New Roman" w:cs="Times New Roman"/>
          <w:bCs/>
          <w:sz w:val="24"/>
          <w:szCs w:val="24"/>
        </w:rPr>
        <w:t>salen</w:t>
      </w:r>
      <w:proofErr w:type="spellEnd"/>
      <w:r w:rsidR="005623BF">
        <w:rPr>
          <w:rFonts w:ascii="Times New Roman" w:hAnsi="Times New Roman" w:cs="Times New Roman"/>
          <w:bCs/>
          <w:sz w:val="24"/>
          <w:szCs w:val="24"/>
        </w:rPr>
        <w:t>) particles inside to produce sufficient heat to cause cytotoxicity to the glioblastoma cells (</w:t>
      </w:r>
      <w:proofErr w:type="spellStart"/>
      <w:r w:rsidR="005623BF">
        <w:rPr>
          <w:rFonts w:ascii="Times New Roman" w:hAnsi="Times New Roman" w:cs="Times New Roman"/>
          <w:bCs/>
          <w:sz w:val="24"/>
          <w:szCs w:val="24"/>
        </w:rPr>
        <w:t>Ohtake</w:t>
      </w:r>
      <w:proofErr w:type="spellEnd"/>
      <w:r w:rsidR="005623BF">
        <w:rPr>
          <w:rFonts w:ascii="Times New Roman" w:hAnsi="Times New Roman" w:cs="Times New Roman"/>
          <w:bCs/>
          <w:sz w:val="24"/>
          <w:szCs w:val="24"/>
        </w:rPr>
        <w:t xml:space="preserve"> 2017). </w:t>
      </w:r>
      <w:r>
        <w:rPr>
          <w:rFonts w:ascii="Times New Roman" w:hAnsi="Times New Roman" w:cs="Times New Roman"/>
          <w:bCs/>
          <w:sz w:val="24"/>
          <w:szCs w:val="24"/>
        </w:rPr>
        <w:t>The research team determined that</w:t>
      </w:r>
      <w:r w:rsidR="005623BF" w:rsidRPr="005623BF">
        <w:rPr>
          <w:rFonts w:ascii="Times New Roman" w:hAnsi="Times New Roman" w:cs="Times New Roman"/>
          <w:bCs/>
          <w:sz w:val="24"/>
          <w:szCs w:val="24"/>
        </w:rPr>
        <w:t xml:space="preserve"> more than 500 </w:t>
      </w:r>
      <w:proofErr w:type="spellStart"/>
      <w:r w:rsidR="005623BF" w:rsidRPr="005623BF">
        <w:rPr>
          <w:rFonts w:ascii="Times New Roman" w:hAnsi="Times New Roman" w:cs="Times New Roman"/>
          <w:bCs/>
          <w:sz w:val="24"/>
          <w:szCs w:val="24"/>
        </w:rPr>
        <w:t>μl</w:t>
      </w:r>
      <w:proofErr w:type="spellEnd"/>
      <w:r w:rsidR="005623BF" w:rsidRPr="005623BF">
        <w:rPr>
          <w:rFonts w:ascii="Times New Roman" w:hAnsi="Times New Roman" w:cs="Times New Roman"/>
          <w:bCs/>
          <w:sz w:val="24"/>
          <w:szCs w:val="24"/>
        </w:rPr>
        <w:t xml:space="preserve"> Fe(</w:t>
      </w:r>
      <w:proofErr w:type="spellStart"/>
      <w:r w:rsidR="005623BF" w:rsidRPr="005623BF">
        <w:rPr>
          <w:rFonts w:ascii="Times New Roman" w:hAnsi="Times New Roman" w:cs="Times New Roman"/>
          <w:bCs/>
          <w:sz w:val="24"/>
          <w:szCs w:val="24"/>
        </w:rPr>
        <w:t>Sale</w:t>
      </w:r>
      <w:r>
        <w:rPr>
          <w:rFonts w:ascii="Times New Roman" w:hAnsi="Times New Roman" w:cs="Times New Roman"/>
          <w:bCs/>
          <w:sz w:val="24"/>
          <w:szCs w:val="24"/>
        </w:rPr>
        <w:t>n</w:t>
      </w:r>
      <w:proofErr w:type="spellEnd"/>
      <w:r>
        <w:rPr>
          <w:rFonts w:ascii="Times New Roman" w:hAnsi="Times New Roman" w:cs="Times New Roman"/>
          <w:bCs/>
          <w:sz w:val="24"/>
          <w:szCs w:val="24"/>
        </w:rPr>
        <w:t xml:space="preserve">) (10 </w:t>
      </w:r>
      <w:proofErr w:type="spellStart"/>
      <w:r>
        <w:rPr>
          <w:rFonts w:ascii="Times New Roman" w:hAnsi="Times New Roman" w:cs="Times New Roman"/>
          <w:bCs/>
          <w:sz w:val="24"/>
          <w:szCs w:val="24"/>
        </w:rPr>
        <w:t>mM</w:t>
      </w:r>
      <w:proofErr w:type="spellEnd"/>
      <w:r>
        <w:rPr>
          <w:rFonts w:ascii="Times New Roman" w:hAnsi="Times New Roman" w:cs="Times New Roman"/>
          <w:bCs/>
          <w:sz w:val="24"/>
          <w:szCs w:val="24"/>
        </w:rPr>
        <w:t xml:space="preserve">) should be needed </w:t>
      </w:r>
      <w:r w:rsidR="00366C68">
        <w:rPr>
          <w:rFonts w:ascii="Times New Roman" w:hAnsi="Times New Roman" w:cs="Times New Roman"/>
          <w:bCs/>
          <w:sz w:val="24"/>
          <w:szCs w:val="24"/>
        </w:rPr>
        <w:t>t</w:t>
      </w:r>
      <w:r>
        <w:rPr>
          <w:rFonts w:ascii="Times New Roman" w:hAnsi="Times New Roman" w:cs="Times New Roman"/>
          <w:bCs/>
          <w:sz w:val="24"/>
          <w:szCs w:val="24"/>
        </w:rPr>
        <w:t xml:space="preserve">o reach </w:t>
      </w:r>
      <w:r w:rsidR="005623BF" w:rsidRPr="005623BF">
        <w:rPr>
          <w:rFonts w:ascii="Times New Roman" w:hAnsi="Times New Roman" w:cs="Times New Roman"/>
          <w:bCs/>
          <w:sz w:val="24"/>
          <w:szCs w:val="24"/>
        </w:rPr>
        <w:t>43.0 °C</w:t>
      </w:r>
      <w:r>
        <w:rPr>
          <w:rFonts w:ascii="Times New Roman" w:hAnsi="Times New Roman" w:cs="Times New Roman"/>
          <w:bCs/>
          <w:sz w:val="24"/>
          <w:szCs w:val="24"/>
        </w:rPr>
        <w:t xml:space="preserve">, and because </w:t>
      </w:r>
      <w:r w:rsidR="005623BF" w:rsidRPr="005623BF">
        <w:rPr>
          <w:rFonts w:ascii="Times New Roman" w:hAnsi="Times New Roman" w:cs="Times New Roman"/>
          <w:bCs/>
          <w:sz w:val="24"/>
          <w:szCs w:val="24"/>
        </w:rPr>
        <w:t>the sufficient volume for hyperthermia was permi</w:t>
      </w:r>
      <w:r>
        <w:rPr>
          <w:rFonts w:ascii="Times New Roman" w:hAnsi="Times New Roman" w:cs="Times New Roman"/>
          <w:bCs/>
          <w:sz w:val="24"/>
          <w:szCs w:val="24"/>
        </w:rPr>
        <w:t>tted in the leg, the study</w:t>
      </w:r>
      <w:r w:rsidR="005623BF" w:rsidRPr="005623BF">
        <w:rPr>
          <w:rFonts w:ascii="Times New Roman" w:hAnsi="Times New Roman" w:cs="Times New Roman"/>
          <w:bCs/>
          <w:sz w:val="24"/>
          <w:szCs w:val="24"/>
        </w:rPr>
        <w:t xml:space="preserve"> used a leg tumor model to evaluate the dual strategy in vivo</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Ohtake</w:t>
      </w:r>
      <w:proofErr w:type="spellEnd"/>
      <w:r>
        <w:rPr>
          <w:rFonts w:ascii="Times New Roman" w:hAnsi="Times New Roman" w:cs="Times New Roman"/>
          <w:bCs/>
          <w:sz w:val="24"/>
          <w:szCs w:val="24"/>
        </w:rPr>
        <w:t xml:space="preserve"> 2017).</w:t>
      </w:r>
      <w:r w:rsidR="005623BF" w:rsidRPr="005623BF">
        <w:rPr>
          <w:rFonts w:ascii="Times New Roman" w:hAnsi="Times New Roman" w:cs="Times New Roman"/>
          <w:bCs/>
          <w:sz w:val="24"/>
          <w:szCs w:val="24"/>
        </w:rPr>
        <w:t xml:space="preserve"> </w:t>
      </w:r>
      <w:r>
        <w:rPr>
          <w:rFonts w:ascii="Times New Roman" w:hAnsi="Times New Roman" w:cs="Times New Roman"/>
          <w:bCs/>
          <w:sz w:val="24"/>
          <w:szCs w:val="24"/>
        </w:rPr>
        <w:t xml:space="preserve">The study then stated that </w:t>
      </w:r>
      <w:r w:rsidR="005623BF" w:rsidRPr="005623BF">
        <w:rPr>
          <w:rFonts w:ascii="Times New Roman" w:hAnsi="Times New Roman" w:cs="Times New Roman"/>
          <w:bCs/>
          <w:sz w:val="24"/>
          <w:szCs w:val="24"/>
        </w:rPr>
        <w:t>a large animal model, which is permitted higher volume injection into the brain,</w:t>
      </w:r>
      <w:r>
        <w:rPr>
          <w:rFonts w:ascii="Times New Roman" w:hAnsi="Times New Roman" w:cs="Times New Roman"/>
          <w:bCs/>
          <w:sz w:val="24"/>
          <w:szCs w:val="24"/>
        </w:rPr>
        <w:t xml:space="preserve"> would be needed</w:t>
      </w:r>
      <w:r w:rsidR="005623BF" w:rsidRPr="005623BF">
        <w:rPr>
          <w:rFonts w:ascii="Times New Roman" w:hAnsi="Times New Roman" w:cs="Times New Roman"/>
          <w:bCs/>
          <w:sz w:val="24"/>
          <w:szCs w:val="24"/>
        </w:rPr>
        <w:t xml:space="preserve"> in order to examine the dual strategy in th</w:t>
      </w:r>
      <w:r>
        <w:rPr>
          <w:rFonts w:ascii="Times New Roman" w:hAnsi="Times New Roman" w:cs="Times New Roman"/>
          <w:bCs/>
          <w:sz w:val="24"/>
          <w:szCs w:val="24"/>
        </w:rPr>
        <w:t>e brain tumor model (</w:t>
      </w:r>
      <w:proofErr w:type="spellStart"/>
      <w:r>
        <w:rPr>
          <w:rFonts w:ascii="Times New Roman" w:hAnsi="Times New Roman" w:cs="Times New Roman"/>
          <w:bCs/>
          <w:sz w:val="24"/>
          <w:szCs w:val="24"/>
        </w:rPr>
        <w:t>Ohtake</w:t>
      </w:r>
      <w:proofErr w:type="spellEnd"/>
      <w:r>
        <w:rPr>
          <w:rFonts w:ascii="Times New Roman" w:hAnsi="Times New Roman" w:cs="Times New Roman"/>
          <w:bCs/>
          <w:sz w:val="24"/>
          <w:szCs w:val="24"/>
        </w:rPr>
        <w:t xml:space="preserve"> 2017). The specific aim of this proposal </w:t>
      </w:r>
      <w:r w:rsidRPr="005318D4">
        <w:rPr>
          <w:rFonts w:ascii="Times New Roman" w:hAnsi="Times New Roman" w:cs="Times New Roman"/>
          <w:bCs/>
          <w:sz w:val="24"/>
          <w:szCs w:val="24"/>
        </w:rPr>
        <w:t xml:space="preserve">will </w:t>
      </w:r>
      <w:r>
        <w:rPr>
          <w:rFonts w:ascii="Times New Roman" w:hAnsi="Times New Roman" w:cs="Times New Roman"/>
          <w:bCs/>
          <w:sz w:val="24"/>
          <w:szCs w:val="24"/>
        </w:rPr>
        <w:t>focus on moving</w:t>
      </w:r>
      <w:r w:rsidRPr="005318D4">
        <w:rPr>
          <w:rFonts w:ascii="Times New Roman" w:hAnsi="Times New Roman" w:cs="Times New Roman"/>
          <w:bCs/>
          <w:sz w:val="24"/>
          <w:szCs w:val="24"/>
        </w:rPr>
        <w:t xml:space="preserve"> forward </w:t>
      </w:r>
      <w:r w:rsidRPr="005318D4">
        <w:rPr>
          <w:rFonts w:ascii="Times New Roman" w:hAnsi="Times New Roman" w:cs="Times New Roman"/>
          <w:bCs/>
          <w:sz w:val="24"/>
          <w:szCs w:val="24"/>
        </w:rPr>
        <w:lastRenderedPageBreak/>
        <w:t>from the previous study</w:t>
      </w:r>
      <w:r>
        <w:rPr>
          <w:rFonts w:ascii="Times New Roman" w:hAnsi="Times New Roman" w:cs="Times New Roman"/>
          <w:bCs/>
          <w:sz w:val="24"/>
          <w:szCs w:val="24"/>
        </w:rPr>
        <w:t>,</w:t>
      </w:r>
      <w:r w:rsidRPr="005318D4">
        <w:rPr>
          <w:rFonts w:ascii="Times New Roman" w:hAnsi="Times New Roman" w:cs="Times New Roman"/>
          <w:bCs/>
          <w:sz w:val="24"/>
          <w:szCs w:val="24"/>
        </w:rPr>
        <w:t xml:space="preserve"> in that a larger animal model will be used to allow for a higher volume of </w:t>
      </w:r>
      <w:proofErr w:type="gramStart"/>
      <w:r w:rsidRPr="005318D4">
        <w:rPr>
          <w:rFonts w:ascii="Times New Roman" w:hAnsi="Times New Roman" w:cs="Times New Roman"/>
          <w:bCs/>
          <w:sz w:val="24"/>
          <w:szCs w:val="24"/>
        </w:rPr>
        <w:t>Fe(</w:t>
      </w:r>
      <w:proofErr w:type="spellStart"/>
      <w:proofErr w:type="gramEnd"/>
      <w:r w:rsidRPr="005318D4">
        <w:rPr>
          <w:rFonts w:ascii="Times New Roman" w:hAnsi="Times New Roman" w:cs="Times New Roman"/>
          <w:bCs/>
          <w:sz w:val="24"/>
          <w:szCs w:val="24"/>
        </w:rPr>
        <w:t>Salen</w:t>
      </w:r>
      <w:proofErr w:type="spellEnd"/>
      <w:r w:rsidRPr="005318D4">
        <w:rPr>
          <w:rFonts w:ascii="Times New Roman" w:hAnsi="Times New Roman" w:cs="Times New Roman"/>
          <w:bCs/>
          <w:sz w:val="24"/>
          <w:szCs w:val="24"/>
        </w:rPr>
        <w:t>) to be injected, so that the optimal heat needed for hyperthermia treatment can be reached an</w:t>
      </w:r>
      <w:r>
        <w:rPr>
          <w:rFonts w:ascii="Times New Roman" w:hAnsi="Times New Roman" w:cs="Times New Roman"/>
          <w:bCs/>
          <w:sz w:val="24"/>
          <w:szCs w:val="24"/>
        </w:rPr>
        <w:t xml:space="preserve">d studied further on glioblastoma in the brain. </w:t>
      </w:r>
      <w:r w:rsidR="00C92FCA" w:rsidRPr="00C92FCA">
        <w:rPr>
          <w:rFonts w:ascii="Times New Roman" w:hAnsi="Times New Roman" w:cs="Times New Roman"/>
          <w:bCs/>
          <w:sz w:val="24"/>
          <w:szCs w:val="24"/>
        </w:rPr>
        <w:t>The new animal mod</w:t>
      </w:r>
      <w:r w:rsidR="00C92FCA">
        <w:rPr>
          <w:rFonts w:ascii="Times New Roman" w:hAnsi="Times New Roman" w:cs="Times New Roman"/>
          <w:bCs/>
          <w:sz w:val="24"/>
          <w:szCs w:val="24"/>
        </w:rPr>
        <w:t xml:space="preserve">el proposed will be canine </w:t>
      </w:r>
      <w:r w:rsidR="00C92FCA" w:rsidRPr="00C92FCA">
        <w:rPr>
          <w:rFonts w:ascii="Times New Roman" w:hAnsi="Times New Roman" w:cs="Times New Roman"/>
          <w:bCs/>
          <w:sz w:val="24"/>
          <w:szCs w:val="24"/>
        </w:rPr>
        <w:t>models</w:t>
      </w:r>
      <w:r w:rsidR="00C92FCA">
        <w:rPr>
          <w:rFonts w:ascii="Times New Roman" w:hAnsi="Times New Roman" w:cs="Times New Roman"/>
          <w:bCs/>
          <w:sz w:val="24"/>
          <w:szCs w:val="24"/>
        </w:rPr>
        <w:t xml:space="preserve"> diagnosed with</w:t>
      </w:r>
      <w:r w:rsidR="00C92FCA" w:rsidRPr="00C92FCA">
        <w:rPr>
          <w:rFonts w:ascii="Times New Roman" w:hAnsi="Times New Roman" w:cs="Times New Roman"/>
          <w:bCs/>
          <w:sz w:val="24"/>
          <w:szCs w:val="24"/>
        </w:rPr>
        <w:t xml:space="preserve"> spontaneous cancer, because of their closer evolutionary relationship to human</w:t>
      </w:r>
      <w:r w:rsidR="00C92FCA">
        <w:rPr>
          <w:rFonts w:ascii="Times New Roman" w:hAnsi="Times New Roman" w:cs="Times New Roman"/>
          <w:bCs/>
          <w:sz w:val="24"/>
          <w:szCs w:val="24"/>
        </w:rPr>
        <w:t>s</w:t>
      </w:r>
      <w:r w:rsidR="00C92FCA" w:rsidRPr="00C92FCA">
        <w:rPr>
          <w:rFonts w:ascii="Times New Roman" w:hAnsi="Times New Roman" w:cs="Times New Roman"/>
          <w:bCs/>
          <w:sz w:val="24"/>
          <w:szCs w:val="24"/>
        </w:rPr>
        <w:t xml:space="preserve"> than rats and the larger cranium size </w:t>
      </w:r>
      <w:r w:rsidR="00C92FCA">
        <w:rPr>
          <w:rFonts w:ascii="Times New Roman" w:hAnsi="Times New Roman" w:cs="Times New Roman"/>
          <w:bCs/>
          <w:sz w:val="24"/>
          <w:szCs w:val="24"/>
        </w:rPr>
        <w:t xml:space="preserve">is more ideal. The potential results from this proposed study could provide more supporting data essential for the eventual leap to applying this study on actual glioblastoma diagnosed humans. </w:t>
      </w:r>
    </w:p>
    <w:p w:rsidR="005623BF" w:rsidRDefault="00836BC8" w:rsidP="00836BC8">
      <w:pPr>
        <w:pStyle w:val="ListParagraph"/>
        <w:spacing w:line="480" w:lineRule="auto"/>
        <w:jc w:val="center"/>
        <w:rPr>
          <w:rFonts w:ascii="Times New Roman" w:hAnsi="Times New Roman" w:cs="Times New Roman"/>
          <w:b/>
          <w:bCs/>
          <w:sz w:val="24"/>
          <w:szCs w:val="24"/>
        </w:rPr>
      </w:pPr>
      <w:r w:rsidRPr="00836BC8">
        <w:rPr>
          <w:rFonts w:ascii="Times New Roman" w:hAnsi="Times New Roman" w:cs="Times New Roman"/>
          <w:b/>
          <w:bCs/>
          <w:sz w:val="24"/>
          <w:szCs w:val="24"/>
        </w:rPr>
        <w:t>Methodology</w:t>
      </w:r>
    </w:p>
    <w:p w:rsidR="00836BC8" w:rsidRDefault="00FF4B90" w:rsidP="00836BC8">
      <w:pPr>
        <w:pStyle w:val="ListParagraph"/>
        <w:spacing w:line="480" w:lineRule="auto"/>
        <w:rPr>
          <w:rFonts w:ascii="Times New Roman" w:hAnsi="Times New Roman" w:cs="Times New Roman"/>
          <w:b/>
          <w:bCs/>
          <w:sz w:val="24"/>
          <w:szCs w:val="24"/>
        </w:rPr>
      </w:pPr>
      <w:r w:rsidRPr="00FF4B90">
        <w:rPr>
          <w:rFonts w:ascii="Times New Roman" w:hAnsi="Times New Roman" w:cs="Times New Roman"/>
          <w:b/>
          <w:bCs/>
          <w:sz w:val="24"/>
          <w:szCs w:val="24"/>
        </w:rPr>
        <w:t xml:space="preserve">Reagents </w:t>
      </w:r>
    </w:p>
    <w:p w:rsidR="00FF4B90" w:rsidRDefault="00FF4B90" w:rsidP="00836BC8">
      <w:pPr>
        <w:pStyle w:val="ListParagraph"/>
        <w:spacing w:line="480" w:lineRule="auto"/>
        <w:rPr>
          <w:rFonts w:ascii="Times New Roman" w:hAnsi="Times New Roman" w:cs="Times New Roman"/>
          <w:bCs/>
          <w:sz w:val="24"/>
          <w:szCs w:val="24"/>
        </w:rPr>
      </w:pPr>
      <w:r>
        <w:rPr>
          <w:rFonts w:ascii="Times New Roman" w:hAnsi="Times New Roman" w:cs="Times New Roman"/>
          <w:bCs/>
          <w:sz w:val="24"/>
          <w:szCs w:val="24"/>
        </w:rPr>
        <w:tab/>
        <w:t xml:space="preserve">The </w:t>
      </w:r>
      <w:proofErr w:type="gramStart"/>
      <w:r w:rsidRPr="00FF4B90">
        <w:rPr>
          <w:rFonts w:ascii="Times New Roman" w:hAnsi="Times New Roman" w:cs="Times New Roman"/>
          <w:bCs/>
          <w:sz w:val="24"/>
          <w:szCs w:val="24"/>
        </w:rPr>
        <w:t>Fe(</w:t>
      </w:r>
      <w:proofErr w:type="spellStart"/>
      <w:proofErr w:type="gramEnd"/>
      <w:r w:rsidRPr="00FF4B90">
        <w:rPr>
          <w:rFonts w:ascii="Times New Roman" w:hAnsi="Times New Roman" w:cs="Times New Roman"/>
          <w:bCs/>
          <w:sz w:val="24"/>
          <w:szCs w:val="24"/>
        </w:rPr>
        <w:t>Salen</w:t>
      </w:r>
      <w:proofErr w:type="spellEnd"/>
      <w:r w:rsidRPr="00FF4B90">
        <w:rPr>
          <w:rFonts w:ascii="Times New Roman" w:hAnsi="Times New Roman" w:cs="Times New Roman"/>
          <w:bCs/>
          <w:sz w:val="24"/>
          <w:szCs w:val="24"/>
        </w:rPr>
        <w:t>)</w:t>
      </w:r>
      <w:r>
        <w:rPr>
          <w:rFonts w:ascii="Times New Roman" w:hAnsi="Times New Roman" w:cs="Times New Roman"/>
          <w:bCs/>
          <w:sz w:val="24"/>
          <w:szCs w:val="24"/>
        </w:rPr>
        <w:t xml:space="preserve"> nanoparticles will be</w:t>
      </w:r>
      <w:r w:rsidRPr="00FF4B90">
        <w:rPr>
          <w:rFonts w:ascii="Times New Roman" w:hAnsi="Times New Roman" w:cs="Times New Roman"/>
          <w:bCs/>
          <w:sz w:val="24"/>
          <w:szCs w:val="24"/>
        </w:rPr>
        <w:t xml:space="preserve"> purchased from Tokyo C</w:t>
      </w:r>
      <w:r>
        <w:rPr>
          <w:rFonts w:ascii="Times New Roman" w:hAnsi="Times New Roman" w:cs="Times New Roman"/>
          <w:bCs/>
          <w:sz w:val="24"/>
          <w:szCs w:val="24"/>
        </w:rPr>
        <w:t>hemical Industry Co. Ltd. The nanoparticles will then be</w:t>
      </w:r>
      <w:r w:rsidRPr="00FF4B90">
        <w:rPr>
          <w:rFonts w:ascii="Times New Roman" w:hAnsi="Times New Roman" w:cs="Times New Roman"/>
          <w:bCs/>
          <w:sz w:val="24"/>
          <w:szCs w:val="24"/>
        </w:rPr>
        <w:t xml:space="preserve"> sonicated for 30minutes and suspended in normal saline before use</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Ohtake</w:t>
      </w:r>
      <w:proofErr w:type="spellEnd"/>
      <w:r>
        <w:rPr>
          <w:rFonts w:ascii="Times New Roman" w:hAnsi="Times New Roman" w:cs="Times New Roman"/>
          <w:bCs/>
          <w:sz w:val="24"/>
          <w:szCs w:val="24"/>
        </w:rPr>
        <w:t xml:space="preserve"> 2017). The chemotherapy drug, </w:t>
      </w:r>
      <w:proofErr w:type="spellStart"/>
      <w:r>
        <w:rPr>
          <w:rFonts w:ascii="Times New Roman" w:hAnsi="Times New Roman" w:cs="Times New Roman"/>
          <w:bCs/>
          <w:sz w:val="24"/>
          <w:szCs w:val="24"/>
        </w:rPr>
        <w:t>C</w:t>
      </w:r>
      <w:r w:rsidRPr="00FF4B90">
        <w:rPr>
          <w:rFonts w:ascii="Times New Roman" w:hAnsi="Times New Roman" w:cs="Times New Roman"/>
          <w:bCs/>
          <w:sz w:val="24"/>
          <w:szCs w:val="24"/>
        </w:rPr>
        <w:t>armustine</w:t>
      </w:r>
      <w:proofErr w:type="spellEnd"/>
      <w:r>
        <w:rPr>
          <w:rFonts w:ascii="Times New Roman" w:hAnsi="Times New Roman" w:cs="Times New Roman"/>
          <w:bCs/>
          <w:sz w:val="24"/>
          <w:szCs w:val="24"/>
        </w:rPr>
        <w:t xml:space="preserve"> (BCNU),</w:t>
      </w:r>
      <w:r w:rsidRPr="00FF4B90">
        <w:rPr>
          <w:rFonts w:ascii="Times New Roman" w:hAnsi="Times New Roman" w:cs="Times New Roman"/>
          <w:bCs/>
          <w:sz w:val="24"/>
          <w:szCs w:val="24"/>
        </w:rPr>
        <w:t xml:space="preserve"> </w:t>
      </w:r>
      <w:r w:rsidR="00366C68">
        <w:rPr>
          <w:rFonts w:ascii="Times New Roman" w:hAnsi="Times New Roman" w:cs="Times New Roman"/>
          <w:bCs/>
          <w:sz w:val="24"/>
          <w:szCs w:val="24"/>
        </w:rPr>
        <w:t xml:space="preserve">will be </w:t>
      </w:r>
      <w:r>
        <w:rPr>
          <w:rFonts w:ascii="Times New Roman" w:hAnsi="Times New Roman" w:cs="Times New Roman"/>
          <w:bCs/>
          <w:sz w:val="24"/>
          <w:szCs w:val="24"/>
        </w:rPr>
        <w:t>purchased from Sigma (</w:t>
      </w:r>
      <w:proofErr w:type="spellStart"/>
      <w:r>
        <w:rPr>
          <w:rFonts w:ascii="Times New Roman" w:hAnsi="Times New Roman" w:cs="Times New Roman"/>
          <w:bCs/>
          <w:sz w:val="24"/>
          <w:szCs w:val="24"/>
        </w:rPr>
        <w:t>Ohtake</w:t>
      </w:r>
      <w:proofErr w:type="spellEnd"/>
      <w:r>
        <w:rPr>
          <w:rFonts w:ascii="Times New Roman" w:hAnsi="Times New Roman" w:cs="Times New Roman"/>
          <w:bCs/>
          <w:sz w:val="24"/>
          <w:szCs w:val="24"/>
        </w:rPr>
        <w:t xml:space="preserve"> 2017)</w:t>
      </w:r>
      <w:r w:rsidRPr="00FF4B90">
        <w:rPr>
          <w:rFonts w:ascii="Times New Roman" w:hAnsi="Times New Roman" w:cs="Times New Roman"/>
          <w:bCs/>
          <w:sz w:val="24"/>
          <w:szCs w:val="24"/>
        </w:rPr>
        <w:t>.</w:t>
      </w:r>
      <w:r>
        <w:rPr>
          <w:rFonts w:ascii="Times New Roman" w:hAnsi="Times New Roman" w:cs="Times New Roman"/>
          <w:bCs/>
          <w:sz w:val="24"/>
          <w:szCs w:val="24"/>
        </w:rPr>
        <w:tab/>
      </w:r>
    </w:p>
    <w:p w:rsidR="00FF4B90" w:rsidRDefault="00FF4B90" w:rsidP="00836BC8">
      <w:pPr>
        <w:pStyle w:val="ListParagraph"/>
        <w:spacing w:line="480" w:lineRule="auto"/>
        <w:rPr>
          <w:rFonts w:ascii="Times New Roman" w:hAnsi="Times New Roman" w:cs="Times New Roman"/>
          <w:b/>
          <w:bCs/>
          <w:sz w:val="24"/>
          <w:szCs w:val="24"/>
        </w:rPr>
      </w:pPr>
      <w:r w:rsidRPr="00FF4B90">
        <w:rPr>
          <w:rFonts w:ascii="Times New Roman" w:hAnsi="Times New Roman" w:cs="Times New Roman"/>
          <w:b/>
          <w:bCs/>
          <w:sz w:val="24"/>
          <w:szCs w:val="24"/>
        </w:rPr>
        <w:t>Electric Devices</w:t>
      </w:r>
    </w:p>
    <w:p w:rsidR="00366C68" w:rsidRDefault="00366C68" w:rsidP="00836BC8">
      <w:pPr>
        <w:pStyle w:val="ListParagraph"/>
        <w:spacing w:line="480" w:lineRule="auto"/>
        <w:rPr>
          <w:rFonts w:ascii="Times New Roman" w:hAnsi="Times New Roman" w:cs="Times New Roman"/>
          <w:bCs/>
          <w:sz w:val="24"/>
          <w:szCs w:val="24"/>
        </w:rPr>
      </w:pPr>
      <w:r w:rsidRPr="00366C68">
        <w:rPr>
          <w:rFonts w:ascii="Times New Roman" w:hAnsi="Times New Roman" w:cs="Times New Roman"/>
          <w:bCs/>
          <w:sz w:val="24"/>
          <w:szCs w:val="24"/>
        </w:rPr>
        <w:tab/>
      </w:r>
      <w:r>
        <w:rPr>
          <w:rFonts w:ascii="Times New Roman" w:hAnsi="Times New Roman" w:cs="Times New Roman"/>
          <w:bCs/>
          <w:sz w:val="24"/>
          <w:szCs w:val="24"/>
        </w:rPr>
        <w:t>The</w:t>
      </w:r>
      <w:r w:rsidRPr="00366C68">
        <w:rPr>
          <w:rFonts w:ascii="Times New Roman" w:hAnsi="Times New Roman" w:cs="Times New Roman"/>
          <w:bCs/>
          <w:sz w:val="24"/>
          <w:szCs w:val="24"/>
        </w:rPr>
        <w:t xml:space="preserve"> </w:t>
      </w:r>
      <w:r>
        <w:rPr>
          <w:rFonts w:ascii="Times New Roman" w:hAnsi="Times New Roman" w:cs="Times New Roman"/>
          <w:bCs/>
          <w:sz w:val="24"/>
          <w:szCs w:val="24"/>
        </w:rPr>
        <w:t>alternating magnetic field (AMF) will be</w:t>
      </w:r>
      <w:r w:rsidRPr="00366C68">
        <w:rPr>
          <w:rFonts w:ascii="Times New Roman" w:hAnsi="Times New Roman" w:cs="Times New Roman"/>
          <w:bCs/>
          <w:sz w:val="24"/>
          <w:szCs w:val="24"/>
        </w:rPr>
        <w:t xml:space="preserve"> driven by a transistor inverter (Hot Shot, </w:t>
      </w:r>
      <w:proofErr w:type="spellStart"/>
      <w:r w:rsidRPr="00366C68">
        <w:rPr>
          <w:rFonts w:ascii="Times New Roman" w:hAnsi="Times New Roman" w:cs="Times New Roman"/>
          <w:bCs/>
          <w:sz w:val="24"/>
          <w:szCs w:val="24"/>
        </w:rPr>
        <w:t>Ameritherm</w:t>
      </w:r>
      <w:proofErr w:type="spellEnd"/>
      <w:r w:rsidRPr="00366C68">
        <w:rPr>
          <w:rFonts w:ascii="Times New Roman" w:hAnsi="Times New Roman" w:cs="Times New Roman"/>
          <w:bCs/>
          <w:sz w:val="24"/>
          <w:szCs w:val="24"/>
        </w:rPr>
        <w:t xml:space="preserve"> Inc., New York, USA) and generated by a solenoid copper coil (resistivity: 1.673× 10−8Ωm)</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Ohtake</w:t>
      </w:r>
      <w:proofErr w:type="spellEnd"/>
      <w:r>
        <w:rPr>
          <w:rFonts w:ascii="Times New Roman" w:hAnsi="Times New Roman" w:cs="Times New Roman"/>
          <w:bCs/>
          <w:sz w:val="24"/>
          <w:szCs w:val="24"/>
        </w:rPr>
        <w:t xml:space="preserve"> 2017). The experiments will be</w:t>
      </w:r>
      <w:r w:rsidRPr="00366C68">
        <w:rPr>
          <w:rFonts w:ascii="Times New Roman" w:hAnsi="Times New Roman" w:cs="Times New Roman"/>
          <w:bCs/>
          <w:sz w:val="24"/>
          <w:szCs w:val="24"/>
        </w:rPr>
        <w:t xml:space="preserve"> performed at a frequency o</w:t>
      </w:r>
      <w:r>
        <w:rPr>
          <w:rFonts w:ascii="Times New Roman" w:hAnsi="Times New Roman" w:cs="Times New Roman"/>
          <w:bCs/>
          <w:sz w:val="24"/>
          <w:szCs w:val="24"/>
        </w:rPr>
        <w:t>f 280 kHz and a current of 335 (</w:t>
      </w:r>
      <w:proofErr w:type="spellStart"/>
      <w:r>
        <w:rPr>
          <w:rFonts w:ascii="Times New Roman" w:hAnsi="Times New Roman" w:cs="Times New Roman"/>
          <w:bCs/>
          <w:sz w:val="24"/>
          <w:szCs w:val="24"/>
        </w:rPr>
        <w:t>Ohtake</w:t>
      </w:r>
      <w:proofErr w:type="spellEnd"/>
      <w:r>
        <w:rPr>
          <w:rFonts w:ascii="Times New Roman" w:hAnsi="Times New Roman" w:cs="Times New Roman"/>
          <w:bCs/>
          <w:sz w:val="24"/>
          <w:szCs w:val="24"/>
        </w:rPr>
        <w:t xml:space="preserve"> 2017). </w:t>
      </w:r>
      <w:r w:rsidRPr="00366C68">
        <w:rPr>
          <w:rFonts w:ascii="Times New Roman" w:hAnsi="Times New Roman" w:cs="Times New Roman"/>
          <w:bCs/>
          <w:sz w:val="24"/>
          <w:szCs w:val="24"/>
        </w:rPr>
        <w:t>A thermograph (</w:t>
      </w:r>
      <w:proofErr w:type="spellStart"/>
      <w:r w:rsidRPr="00366C68">
        <w:rPr>
          <w:rFonts w:ascii="Times New Roman" w:hAnsi="Times New Roman" w:cs="Times New Roman"/>
          <w:bCs/>
          <w:sz w:val="24"/>
          <w:szCs w:val="24"/>
        </w:rPr>
        <w:t>InfraRed</w:t>
      </w:r>
      <w:proofErr w:type="spellEnd"/>
      <w:r w:rsidRPr="00366C68">
        <w:rPr>
          <w:rFonts w:ascii="Times New Roman" w:hAnsi="Times New Roman" w:cs="Times New Roman"/>
          <w:bCs/>
          <w:sz w:val="24"/>
          <w:szCs w:val="24"/>
        </w:rPr>
        <w:t xml:space="preserve"> camera, Nippon Avio</w:t>
      </w:r>
      <w:r>
        <w:rPr>
          <w:rFonts w:ascii="Times New Roman" w:hAnsi="Times New Roman" w:cs="Times New Roman"/>
          <w:bCs/>
          <w:sz w:val="24"/>
          <w:szCs w:val="24"/>
        </w:rPr>
        <w:t>nics Co., Ltd, Tokyo, Japan) will be</w:t>
      </w:r>
      <w:r w:rsidRPr="00366C68">
        <w:rPr>
          <w:rFonts w:ascii="Times New Roman" w:hAnsi="Times New Roman" w:cs="Times New Roman"/>
          <w:bCs/>
          <w:sz w:val="24"/>
          <w:szCs w:val="24"/>
        </w:rPr>
        <w:t xml:space="preserve"> used to determine temperature in vivo</w:t>
      </w:r>
      <w:r>
        <w:rPr>
          <w:rFonts w:ascii="Times New Roman" w:hAnsi="Times New Roman" w:cs="Times New Roman"/>
          <w:bCs/>
          <w:sz w:val="24"/>
          <w:szCs w:val="24"/>
        </w:rPr>
        <w:t xml:space="preserve"> (</w:t>
      </w:r>
      <w:proofErr w:type="spellStart"/>
      <w:r w:rsidRPr="000D2AAE">
        <w:rPr>
          <w:rFonts w:ascii="Times New Roman" w:hAnsi="Times New Roman" w:cs="Times New Roman"/>
          <w:bCs/>
          <w:sz w:val="24"/>
          <w:szCs w:val="24"/>
        </w:rPr>
        <w:t>Ohtake</w:t>
      </w:r>
      <w:proofErr w:type="spellEnd"/>
      <w:r w:rsidRPr="000D2AAE">
        <w:rPr>
          <w:rFonts w:ascii="Times New Roman" w:hAnsi="Times New Roman" w:cs="Times New Roman"/>
          <w:bCs/>
          <w:sz w:val="24"/>
          <w:szCs w:val="24"/>
        </w:rPr>
        <w:t xml:space="preserve"> 2017).</w:t>
      </w:r>
      <w:r w:rsidR="006A68FA" w:rsidRPr="000D2AAE">
        <w:rPr>
          <w:rFonts w:ascii="Times New Roman" w:hAnsi="Times New Roman" w:cs="Times New Roman"/>
          <w:bCs/>
          <w:sz w:val="24"/>
          <w:szCs w:val="24"/>
        </w:rPr>
        <w:t xml:space="preserve"> The distance between the tumor and the edge of the coil will be </w:t>
      </w:r>
      <w:proofErr w:type="gramStart"/>
      <w:r w:rsidR="006A68FA" w:rsidRPr="000D2AAE">
        <w:rPr>
          <w:rFonts w:ascii="Times New Roman" w:hAnsi="Times New Roman" w:cs="Times New Roman"/>
          <w:bCs/>
          <w:sz w:val="24"/>
          <w:szCs w:val="24"/>
        </w:rPr>
        <w:t>5mm</w:t>
      </w:r>
      <w:r w:rsidRPr="000D2AAE">
        <w:rPr>
          <w:rFonts w:ascii="Times New Roman" w:hAnsi="Times New Roman" w:cs="Times New Roman"/>
          <w:bCs/>
          <w:sz w:val="24"/>
          <w:szCs w:val="24"/>
        </w:rPr>
        <w:t xml:space="preserve"> </w:t>
      </w:r>
      <w:r w:rsidR="006A68FA" w:rsidRPr="000D2AAE">
        <w:rPr>
          <w:rFonts w:ascii="Times New Roman" w:hAnsi="Times New Roman" w:cs="Times New Roman"/>
          <w:bCs/>
          <w:sz w:val="24"/>
          <w:szCs w:val="24"/>
        </w:rPr>
        <w:t xml:space="preserve"> (</w:t>
      </w:r>
      <w:proofErr w:type="spellStart"/>
      <w:proofErr w:type="gramEnd"/>
      <w:r w:rsidR="006A68FA" w:rsidRPr="000D2AAE">
        <w:rPr>
          <w:rFonts w:ascii="Times New Roman" w:hAnsi="Times New Roman" w:cs="Times New Roman"/>
          <w:bCs/>
          <w:sz w:val="24"/>
          <w:szCs w:val="24"/>
        </w:rPr>
        <w:t>Ohtake</w:t>
      </w:r>
      <w:proofErr w:type="spellEnd"/>
      <w:r w:rsidR="006A68FA" w:rsidRPr="000D2AAE">
        <w:rPr>
          <w:rFonts w:ascii="Times New Roman" w:hAnsi="Times New Roman" w:cs="Times New Roman"/>
          <w:bCs/>
          <w:sz w:val="24"/>
          <w:szCs w:val="24"/>
        </w:rPr>
        <w:t xml:space="preserve"> 2017). </w:t>
      </w:r>
      <w:r w:rsidR="00982C71" w:rsidRPr="000D2AAE">
        <w:rPr>
          <w:rFonts w:ascii="Times New Roman" w:hAnsi="Times New Roman" w:cs="Times New Roman"/>
          <w:bCs/>
          <w:sz w:val="24"/>
          <w:szCs w:val="24"/>
        </w:rPr>
        <w:t>5</w:t>
      </w:r>
      <w:r w:rsidR="006A68FA" w:rsidRPr="000D2AAE">
        <w:rPr>
          <w:rFonts w:ascii="Times New Roman" w:hAnsi="Times New Roman" w:cs="Times New Roman"/>
          <w:bCs/>
          <w:sz w:val="24"/>
          <w:szCs w:val="24"/>
        </w:rPr>
        <w:t xml:space="preserve"> of the</w:t>
      </w:r>
      <w:r w:rsidR="00982C71" w:rsidRPr="000D2AAE">
        <w:rPr>
          <w:rFonts w:ascii="Times New Roman" w:hAnsi="Times New Roman" w:cs="Times New Roman"/>
          <w:bCs/>
          <w:sz w:val="24"/>
          <w:szCs w:val="24"/>
        </w:rPr>
        <w:t xml:space="preserve"> 10 </w:t>
      </w:r>
      <w:proofErr w:type="gramStart"/>
      <w:r w:rsidR="00982C71" w:rsidRPr="000D2AAE">
        <w:rPr>
          <w:rFonts w:ascii="Times New Roman" w:hAnsi="Times New Roman" w:cs="Times New Roman"/>
          <w:bCs/>
          <w:sz w:val="24"/>
          <w:szCs w:val="24"/>
        </w:rPr>
        <w:t>Fe(</w:t>
      </w:r>
      <w:proofErr w:type="spellStart"/>
      <w:proofErr w:type="gramEnd"/>
      <w:r w:rsidR="00982C71" w:rsidRPr="000D2AAE">
        <w:rPr>
          <w:rFonts w:ascii="Times New Roman" w:hAnsi="Times New Roman" w:cs="Times New Roman"/>
          <w:bCs/>
          <w:sz w:val="24"/>
          <w:szCs w:val="24"/>
        </w:rPr>
        <w:t>salen</w:t>
      </w:r>
      <w:proofErr w:type="spellEnd"/>
      <w:r w:rsidR="00982C71" w:rsidRPr="000D2AAE">
        <w:rPr>
          <w:rFonts w:ascii="Times New Roman" w:hAnsi="Times New Roman" w:cs="Times New Roman"/>
          <w:bCs/>
          <w:sz w:val="24"/>
          <w:szCs w:val="24"/>
        </w:rPr>
        <w:t>) injected</w:t>
      </w:r>
      <w:r w:rsidR="006A68FA" w:rsidRPr="000D2AAE">
        <w:rPr>
          <w:rFonts w:ascii="Times New Roman" w:hAnsi="Times New Roman" w:cs="Times New Roman"/>
          <w:bCs/>
          <w:sz w:val="24"/>
          <w:szCs w:val="24"/>
        </w:rPr>
        <w:t xml:space="preserve"> canines will be exposed to an AMF</w:t>
      </w:r>
      <w:r w:rsidR="00657F13" w:rsidRPr="000D2AAE">
        <w:rPr>
          <w:rFonts w:ascii="Times New Roman" w:hAnsi="Times New Roman" w:cs="Times New Roman"/>
          <w:bCs/>
          <w:sz w:val="24"/>
          <w:szCs w:val="24"/>
        </w:rPr>
        <w:t xml:space="preserve"> for 20 minutes, twice a week (</w:t>
      </w:r>
      <w:proofErr w:type="spellStart"/>
      <w:r w:rsidR="00657F13" w:rsidRPr="000D2AAE">
        <w:rPr>
          <w:rFonts w:ascii="Times New Roman" w:hAnsi="Times New Roman" w:cs="Times New Roman"/>
          <w:bCs/>
          <w:sz w:val="24"/>
          <w:szCs w:val="24"/>
        </w:rPr>
        <w:t>Ohtake</w:t>
      </w:r>
      <w:proofErr w:type="spellEnd"/>
      <w:r w:rsidR="00657F13" w:rsidRPr="000D2AAE">
        <w:rPr>
          <w:rFonts w:ascii="Times New Roman" w:hAnsi="Times New Roman" w:cs="Times New Roman"/>
          <w:bCs/>
          <w:sz w:val="24"/>
          <w:szCs w:val="24"/>
        </w:rPr>
        <w:t xml:space="preserve"> 2017). </w:t>
      </w:r>
    </w:p>
    <w:p w:rsidR="000D2AAE" w:rsidRPr="00EB1F6B" w:rsidRDefault="000D2AAE" w:rsidP="00836BC8">
      <w:pPr>
        <w:pStyle w:val="ListParagraph"/>
        <w:spacing w:line="480" w:lineRule="auto"/>
        <w:rPr>
          <w:rFonts w:ascii="Times New Roman" w:hAnsi="Times New Roman" w:cs="Times New Roman"/>
          <w:bCs/>
          <w:color w:val="FF0000"/>
          <w:sz w:val="24"/>
          <w:szCs w:val="24"/>
        </w:rPr>
      </w:pPr>
    </w:p>
    <w:p w:rsidR="00657F13" w:rsidRDefault="00657F13" w:rsidP="00836BC8">
      <w:pPr>
        <w:pStyle w:val="ListParagraph"/>
        <w:spacing w:line="480" w:lineRule="auto"/>
        <w:rPr>
          <w:rFonts w:ascii="Times New Roman" w:hAnsi="Times New Roman" w:cs="Times New Roman"/>
          <w:b/>
          <w:bCs/>
          <w:sz w:val="24"/>
          <w:szCs w:val="24"/>
        </w:rPr>
      </w:pPr>
      <w:r w:rsidRPr="00657F13">
        <w:rPr>
          <w:rFonts w:ascii="Times New Roman" w:hAnsi="Times New Roman" w:cs="Times New Roman"/>
          <w:b/>
          <w:bCs/>
          <w:sz w:val="24"/>
          <w:szCs w:val="24"/>
        </w:rPr>
        <w:t>Patient cohort</w:t>
      </w:r>
    </w:p>
    <w:p w:rsidR="006E5D4C" w:rsidRPr="006E5D4C" w:rsidRDefault="004E7F5C" w:rsidP="006E5D4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20</w:t>
      </w:r>
      <w:r w:rsidR="00657F13" w:rsidRPr="00982C71">
        <w:rPr>
          <w:rFonts w:ascii="Times New Roman" w:hAnsi="Times New Roman" w:cs="Times New Roman"/>
          <w:sz w:val="24"/>
          <w:szCs w:val="24"/>
        </w:rPr>
        <w:t xml:space="preserve"> companion dogs of various breeds and sizes will be studied from the</w:t>
      </w:r>
      <w:r w:rsidR="000A6EF8">
        <w:rPr>
          <w:rFonts w:ascii="Times New Roman" w:hAnsi="Times New Roman" w:cs="Times New Roman"/>
          <w:sz w:val="24"/>
          <w:szCs w:val="24"/>
        </w:rPr>
        <w:t xml:space="preserve"> </w:t>
      </w:r>
      <w:r w:rsidR="000A6EF8" w:rsidRPr="000A6EF8">
        <w:rPr>
          <w:rFonts w:ascii="Times New Roman" w:hAnsi="Times New Roman" w:cs="Times New Roman"/>
          <w:sz w:val="24"/>
          <w:szCs w:val="24"/>
        </w:rPr>
        <w:t>Bush</w:t>
      </w:r>
      <w:r w:rsidR="000A6EF8">
        <w:rPr>
          <w:rFonts w:ascii="Times New Roman" w:hAnsi="Times New Roman" w:cs="Times New Roman"/>
          <w:sz w:val="24"/>
          <w:szCs w:val="24"/>
        </w:rPr>
        <w:t xml:space="preserve"> Veterinary Neurology Service in </w:t>
      </w:r>
      <w:r w:rsidR="000A6EF8" w:rsidRPr="000A6EF8">
        <w:rPr>
          <w:rFonts w:ascii="Times New Roman" w:hAnsi="Times New Roman" w:cs="Times New Roman"/>
          <w:sz w:val="24"/>
          <w:szCs w:val="24"/>
        </w:rPr>
        <w:t>Rockville</w:t>
      </w:r>
      <w:r w:rsidR="000A6EF8">
        <w:rPr>
          <w:rFonts w:ascii="Times New Roman" w:hAnsi="Times New Roman" w:cs="Times New Roman"/>
          <w:sz w:val="24"/>
          <w:szCs w:val="24"/>
        </w:rPr>
        <w:t>, Maryland (</w:t>
      </w:r>
      <w:r w:rsidR="000A6EF8" w:rsidRPr="000A6EF8">
        <w:rPr>
          <w:rFonts w:ascii="Times New Roman" w:hAnsi="Times New Roman" w:cs="Times New Roman"/>
          <w:sz w:val="24"/>
          <w:szCs w:val="24"/>
        </w:rPr>
        <w:t>Coleman</w:t>
      </w:r>
      <w:r w:rsidR="000A6EF8">
        <w:rPr>
          <w:rFonts w:ascii="Times New Roman" w:hAnsi="Times New Roman" w:cs="Times New Roman"/>
          <w:sz w:val="24"/>
          <w:szCs w:val="24"/>
        </w:rPr>
        <w:t xml:space="preserve"> 2017).</w:t>
      </w:r>
      <w:r w:rsidR="00047684">
        <w:rPr>
          <w:rFonts w:ascii="Times New Roman" w:hAnsi="Times New Roman" w:cs="Times New Roman"/>
          <w:sz w:val="24"/>
          <w:szCs w:val="24"/>
        </w:rPr>
        <w:t xml:space="preserve"> All participating dogs will have been diagnosed with a glioma tumor and have</w:t>
      </w:r>
      <w:r w:rsidR="00657F13" w:rsidRPr="00982C71">
        <w:rPr>
          <w:rFonts w:ascii="Times New Roman" w:hAnsi="Times New Roman" w:cs="Times New Roman"/>
          <w:sz w:val="24"/>
          <w:szCs w:val="24"/>
        </w:rPr>
        <w:t xml:space="preserve"> shown no anti-tumor re</w:t>
      </w:r>
      <w:r w:rsidR="00047684">
        <w:rPr>
          <w:rFonts w:ascii="Times New Roman" w:hAnsi="Times New Roman" w:cs="Times New Roman"/>
          <w:sz w:val="24"/>
          <w:szCs w:val="24"/>
        </w:rPr>
        <w:t>sponse to traditional t</w:t>
      </w:r>
      <w:r w:rsidR="00D0445D">
        <w:rPr>
          <w:rFonts w:ascii="Times New Roman" w:hAnsi="Times New Roman" w:cs="Times New Roman"/>
          <w:sz w:val="24"/>
          <w:szCs w:val="24"/>
        </w:rPr>
        <w:t>reatment, prior to this study. P</w:t>
      </w:r>
      <w:r w:rsidR="00657F13" w:rsidRPr="00982C71">
        <w:rPr>
          <w:rFonts w:ascii="Times New Roman" w:hAnsi="Times New Roman" w:cs="Times New Roman"/>
          <w:sz w:val="24"/>
          <w:szCs w:val="24"/>
        </w:rPr>
        <w:t>articipation</w:t>
      </w:r>
      <w:r w:rsidR="00D0445D">
        <w:rPr>
          <w:rFonts w:ascii="Times New Roman" w:hAnsi="Times New Roman" w:cs="Times New Roman"/>
          <w:sz w:val="24"/>
          <w:szCs w:val="24"/>
        </w:rPr>
        <w:t xml:space="preserve"> in the study</w:t>
      </w:r>
      <w:r w:rsidR="00657F13" w:rsidRPr="00982C71">
        <w:rPr>
          <w:rFonts w:ascii="Times New Roman" w:hAnsi="Times New Roman" w:cs="Times New Roman"/>
          <w:sz w:val="24"/>
          <w:szCs w:val="24"/>
        </w:rPr>
        <w:t xml:space="preserve"> will be offered to the dogs’ owners if they have declined euthanasia</w:t>
      </w:r>
      <w:r w:rsidR="006E5D4C">
        <w:rPr>
          <w:rFonts w:ascii="Times New Roman" w:hAnsi="Times New Roman" w:cs="Times New Roman"/>
          <w:sz w:val="24"/>
          <w:szCs w:val="24"/>
        </w:rPr>
        <w:t>. However, participation will be declined to d</w:t>
      </w:r>
      <w:r w:rsidR="006E5D4C" w:rsidRPr="006E5D4C">
        <w:rPr>
          <w:rFonts w:ascii="Times New Roman" w:hAnsi="Times New Roman" w:cs="Times New Roman"/>
          <w:sz w:val="24"/>
          <w:szCs w:val="24"/>
        </w:rPr>
        <w:t>ogs that are not expected to survive for the length of the study period based on clinical progression of tumor</w:t>
      </w:r>
    </w:p>
    <w:p w:rsidR="00657F13" w:rsidRPr="00982C71" w:rsidRDefault="006E5D4C" w:rsidP="006E5D4C">
      <w:pPr>
        <w:pStyle w:val="ListParagraph"/>
        <w:spacing w:line="480" w:lineRule="auto"/>
        <w:rPr>
          <w:rFonts w:ascii="Times New Roman" w:hAnsi="Times New Roman" w:cs="Times New Roman"/>
          <w:bCs/>
          <w:sz w:val="24"/>
          <w:szCs w:val="24"/>
        </w:rPr>
      </w:pPr>
      <w:r w:rsidRPr="006E5D4C">
        <w:rPr>
          <w:rFonts w:ascii="Times New Roman" w:hAnsi="Times New Roman" w:cs="Times New Roman"/>
          <w:sz w:val="24"/>
          <w:szCs w:val="24"/>
        </w:rPr>
        <w:t>Uncontrolled seizures</w:t>
      </w:r>
      <w:r w:rsidR="00657F13" w:rsidRPr="00982C71">
        <w:rPr>
          <w:rFonts w:ascii="Times New Roman" w:hAnsi="Times New Roman" w:cs="Times New Roman"/>
          <w:sz w:val="24"/>
          <w:szCs w:val="24"/>
        </w:rPr>
        <w:t xml:space="preserve"> (MacDiarmid 2016). This study will be carried ou</w:t>
      </w:r>
      <w:r w:rsidR="0021513A">
        <w:rPr>
          <w:rFonts w:ascii="Times New Roman" w:hAnsi="Times New Roman" w:cs="Times New Roman"/>
          <w:sz w:val="24"/>
          <w:szCs w:val="24"/>
        </w:rPr>
        <w:t>t in stric</w:t>
      </w:r>
      <w:r w:rsidR="004A5D53">
        <w:rPr>
          <w:rFonts w:ascii="Times New Roman" w:hAnsi="Times New Roman" w:cs="Times New Roman"/>
          <w:sz w:val="24"/>
          <w:szCs w:val="24"/>
        </w:rPr>
        <w:t>t accordance with</w:t>
      </w:r>
      <w:r w:rsidR="0021513A">
        <w:rPr>
          <w:rFonts w:ascii="Times New Roman" w:hAnsi="Times New Roman" w:cs="Times New Roman"/>
          <w:sz w:val="24"/>
          <w:szCs w:val="24"/>
        </w:rPr>
        <w:t xml:space="preserve"> the </w:t>
      </w:r>
      <w:r w:rsidR="00657F13" w:rsidRPr="00982C71">
        <w:rPr>
          <w:rFonts w:ascii="Times New Roman" w:hAnsi="Times New Roman" w:cs="Times New Roman"/>
          <w:sz w:val="24"/>
          <w:szCs w:val="24"/>
        </w:rPr>
        <w:t>guidelines for</w:t>
      </w:r>
      <w:r w:rsidR="0021513A">
        <w:rPr>
          <w:rFonts w:ascii="Times New Roman" w:hAnsi="Times New Roman" w:cs="Times New Roman"/>
          <w:sz w:val="24"/>
          <w:szCs w:val="24"/>
        </w:rPr>
        <w:t xml:space="preserve"> the</w:t>
      </w:r>
      <w:r w:rsidR="00657F13" w:rsidRPr="00982C71">
        <w:rPr>
          <w:rFonts w:ascii="Times New Roman" w:hAnsi="Times New Roman" w:cs="Times New Roman"/>
          <w:sz w:val="24"/>
          <w:szCs w:val="24"/>
        </w:rPr>
        <w:t xml:space="preserve"> </w:t>
      </w:r>
      <w:r w:rsidR="0021513A">
        <w:rPr>
          <w:rFonts w:ascii="Times New Roman" w:hAnsi="Times New Roman" w:cs="Times New Roman"/>
          <w:sz w:val="24"/>
          <w:szCs w:val="24"/>
        </w:rPr>
        <w:t>a</w:t>
      </w:r>
      <w:r w:rsidR="0021513A" w:rsidRPr="0021513A">
        <w:rPr>
          <w:rFonts w:ascii="Times New Roman" w:hAnsi="Times New Roman" w:cs="Times New Roman"/>
          <w:sz w:val="24"/>
          <w:szCs w:val="24"/>
        </w:rPr>
        <w:t>cceptance of animals for research or experimentation</w:t>
      </w:r>
      <w:r w:rsidR="004A5D53">
        <w:rPr>
          <w:rFonts w:ascii="Times New Roman" w:hAnsi="Times New Roman" w:cs="Times New Roman"/>
          <w:sz w:val="24"/>
          <w:szCs w:val="24"/>
        </w:rPr>
        <w:t>, under</w:t>
      </w:r>
      <w:r w:rsidR="0021513A">
        <w:rPr>
          <w:rFonts w:ascii="Times New Roman" w:hAnsi="Times New Roman" w:cs="Times New Roman"/>
          <w:sz w:val="24"/>
          <w:szCs w:val="24"/>
        </w:rPr>
        <w:t xml:space="preserve"> </w:t>
      </w:r>
      <w:r w:rsidR="0021513A" w:rsidRPr="0021513A">
        <w:rPr>
          <w:rFonts w:ascii="Times New Roman" w:hAnsi="Times New Roman" w:cs="Times New Roman"/>
          <w:sz w:val="24"/>
          <w:szCs w:val="24"/>
        </w:rPr>
        <w:t xml:space="preserve">Title 3.2. Agriculture, Animal Care, and Food. Subtitle V. Domestic Animals </w:t>
      </w:r>
      <w:r w:rsidR="004A5D53">
        <w:rPr>
          <w:rFonts w:ascii="Times New Roman" w:hAnsi="Times New Roman" w:cs="Times New Roman"/>
          <w:sz w:val="24"/>
          <w:szCs w:val="24"/>
        </w:rPr>
        <w:t>of</w:t>
      </w:r>
      <w:r w:rsidR="0021513A">
        <w:rPr>
          <w:rFonts w:ascii="Times New Roman" w:hAnsi="Times New Roman" w:cs="Times New Roman"/>
          <w:sz w:val="24"/>
          <w:szCs w:val="24"/>
        </w:rPr>
        <w:t xml:space="preserve"> VA law </w:t>
      </w:r>
      <w:r w:rsidR="00657F13" w:rsidRPr="00982C71">
        <w:rPr>
          <w:rFonts w:ascii="Times New Roman" w:hAnsi="Times New Roman" w:cs="Times New Roman"/>
          <w:sz w:val="24"/>
          <w:szCs w:val="24"/>
        </w:rPr>
        <w:t>(</w:t>
      </w:r>
      <w:r w:rsidR="0021513A" w:rsidRPr="0021513A">
        <w:rPr>
          <w:rFonts w:ascii="Times New Roman" w:hAnsi="Times New Roman" w:cs="Times New Roman"/>
          <w:sz w:val="24"/>
          <w:szCs w:val="24"/>
        </w:rPr>
        <w:t>Va. Code Ann</w:t>
      </w:r>
      <w:r w:rsidR="00657F13" w:rsidRPr="00982C71">
        <w:rPr>
          <w:rFonts w:ascii="Times New Roman" w:hAnsi="Times New Roman" w:cs="Times New Roman"/>
          <w:sz w:val="24"/>
          <w:szCs w:val="24"/>
        </w:rPr>
        <w:t xml:space="preserve">). Signed informed consent will be obtained from all owners (MacDiarmid 2016). </w:t>
      </w:r>
      <w:r w:rsidR="00544745">
        <w:rPr>
          <w:rFonts w:ascii="Times New Roman" w:hAnsi="Times New Roman" w:cs="Times New Roman"/>
          <w:sz w:val="24"/>
          <w:szCs w:val="24"/>
        </w:rPr>
        <w:t xml:space="preserve">Refer to Table 1. </w:t>
      </w:r>
      <w:proofErr w:type="gramStart"/>
      <w:r w:rsidR="00544745">
        <w:rPr>
          <w:rFonts w:ascii="Times New Roman" w:hAnsi="Times New Roman" w:cs="Times New Roman"/>
          <w:sz w:val="24"/>
          <w:szCs w:val="24"/>
        </w:rPr>
        <w:t>under</w:t>
      </w:r>
      <w:proofErr w:type="gramEnd"/>
      <w:r w:rsidR="00544745">
        <w:rPr>
          <w:rFonts w:ascii="Times New Roman" w:hAnsi="Times New Roman" w:cs="Times New Roman"/>
          <w:sz w:val="24"/>
          <w:szCs w:val="24"/>
        </w:rPr>
        <w:t xml:space="preserve"> the figures and tables section for a more detailed visual of the proposed groups for this study.   </w:t>
      </w:r>
    </w:p>
    <w:p w:rsidR="00366C68" w:rsidRDefault="00366C68" w:rsidP="00366C68">
      <w:pPr>
        <w:pStyle w:val="ListParagraph"/>
        <w:spacing w:line="480" w:lineRule="auto"/>
        <w:rPr>
          <w:rFonts w:ascii="Times New Roman" w:hAnsi="Times New Roman" w:cs="Times New Roman"/>
          <w:b/>
          <w:bCs/>
          <w:sz w:val="24"/>
          <w:szCs w:val="24"/>
        </w:rPr>
      </w:pPr>
      <w:r w:rsidRPr="00366C68">
        <w:rPr>
          <w:rFonts w:ascii="Times New Roman" w:hAnsi="Times New Roman" w:cs="Times New Roman"/>
          <w:b/>
          <w:bCs/>
          <w:sz w:val="24"/>
          <w:szCs w:val="24"/>
        </w:rPr>
        <w:t xml:space="preserve">Magnet-guided delivery of </w:t>
      </w:r>
      <w:proofErr w:type="gramStart"/>
      <w:r w:rsidRPr="00366C68">
        <w:rPr>
          <w:rFonts w:ascii="Times New Roman" w:hAnsi="Times New Roman" w:cs="Times New Roman"/>
          <w:b/>
          <w:bCs/>
          <w:sz w:val="24"/>
          <w:szCs w:val="24"/>
        </w:rPr>
        <w:t>Fe(</w:t>
      </w:r>
      <w:proofErr w:type="spellStart"/>
      <w:proofErr w:type="gramEnd"/>
      <w:r w:rsidRPr="00366C68">
        <w:rPr>
          <w:rFonts w:ascii="Times New Roman" w:hAnsi="Times New Roman" w:cs="Times New Roman"/>
          <w:b/>
          <w:bCs/>
          <w:sz w:val="24"/>
          <w:szCs w:val="24"/>
        </w:rPr>
        <w:t>Salen</w:t>
      </w:r>
      <w:proofErr w:type="spellEnd"/>
      <w:r w:rsidRPr="00366C68">
        <w:rPr>
          <w:rFonts w:ascii="Times New Roman" w:hAnsi="Times New Roman" w:cs="Times New Roman"/>
          <w:b/>
          <w:bCs/>
          <w:sz w:val="24"/>
          <w:szCs w:val="24"/>
        </w:rPr>
        <w:t xml:space="preserve">) particles </w:t>
      </w:r>
      <w:r>
        <w:rPr>
          <w:rFonts w:ascii="Times New Roman" w:hAnsi="Times New Roman" w:cs="Times New Roman"/>
          <w:b/>
          <w:bCs/>
          <w:sz w:val="24"/>
          <w:szCs w:val="24"/>
        </w:rPr>
        <w:t>in canine models</w:t>
      </w:r>
    </w:p>
    <w:p w:rsidR="00366C68" w:rsidRDefault="00366C68" w:rsidP="00836BC8">
      <w:pPr>
        <w:pStyle w:val="ListParagraph"/>
        <w:spacing w:line="480" w:lineRule="auto"/>
        <w:rPr>
          <w:rFonts w:ascii="Times New Roman" w:hAnsi="Times New Roman" w:cs="Times New Roman"/>
          <w:bCs/>
          <w:sz w:val="24"/>
          <w:szCs w:val="24"/>
        </w:rPr>
      </w:pPr>
      <w:r>
        <w:rPr>
          <w:rFonts w:ascii="Times New Roman" w:hAnsi="Times New Roman" w:cs="Times New Roman"/>
          <w:b/>
          <w:bCs/>
          <w:sz w:val="24"/>
          <w:szCs w:val="24"/>
        </w:rPr>
        <w:tab/>
      </w:r>
      <w:r w:rsidR="00982C71">
        <w:rPr>
          <w:rFonts w:ascii="Times New Roman" w:hAnsi="Times New Roman" w:cs="Times New Roman"/>
          <w:bCs/>
          <w:sz w:val="24"/>
          <w:szCs w:val="24"/>
        </w:rPr>
        <w:t>10 canines will be injected wit</w:t>
      </w:r>
      <w:r w:rsidR="0038113A">
        <w:rPr>
          <w:rFonts w:ascii="Times New Roman" w:hAnsi="Times New Roman" w:cs="Times New Roman"/>
          <w:bCs/>
          <w:sz w:val="24"/>
          <w:szCs w:val="24"/>
        </w:rPr>
        <w:t xml:space="preserve">h </w:t>
      </w:r>
      <w:proofErr w:type="gramStart"/>
      <w:r w:rsidR="0038113A">
        <w:rPr>
          <w:rFonts w:ascii="Times New Roman" w:hAnsi="Times New Roman" w:cs="Times New Roman"/>
          <w:bCs/>
          <w:sz w:val="24"/>
          <w:szCs w:val="24"/>
        </w:rPr>
        <w:t>Fe(</w:t>
      </w:r>
      <w:proofErr w:type="spellStart"/>
      <w:proofErr w:type="gramEnd"/>
      <w:r w:rsidR="0038113A">
        <w:rPr>
          <w:rFonts w:ascii="Times New Roman" w:hAnsi="Times New Roman" w:cs="Times New Roman"/>
          <w:bCs/>
          <w:sz w:val="24"/>
          <w:szCs w:val="24"/>
        </w:rPr>
        <w:t>salen</w:t>
      </w:r>
      <w:proofErr w:type="spellEnd"/>
      <w:r w:rsidR="0038113A">
        <w:rPr>
          <w:rFonts w:ascii="Times New Roman" w:hAnsi="Times New Roman" w:cs="Times New Roman"/>
          <w:bCs/>
          <w:sz w:val="24"/>
          <w:szCs w:val="24"/>
        </w:rPr>
        <w:t>), 5 with BCNU, and 5</w:t>
      </w:r>
      <w:r w:rsidR="00982C71">
        <w:rPr>
          <w:rFonts w:ascii="Times New Roman" w:hAnsi="Times New Roman" w:cs="Times New Roman"/>
          <w:bCs/>
          <w:sz w:val="24"/>
          <w:szCs w:val="24"/>
        </w:rPr>
        <w:t xml:space="preserve"> with saline. I</w:t>
      </w:r>
      <w:r w:rsidRPr="00366C68">
        <w:rPr>
          <w:rFonts w:ascii="Times New Roman" w:hAnsi="Times New Roman" w:cs="Times New Roman"/>
          <w:bCs/>
          <w:sz w:val="24"/>
          <w:szCs w:val="24"/>
        </w:rPr>
        <w:t>nje</w:t>
      </w:r>
      <w:r w:rsidR="006A68FA">
        <w:rPr>
          <w:rFonts w:ascii="Times New Roman" w:hAnsi="Times New Roman" w:cs="Times New Roman"/>
          <w:bCs/>
          <w:sz w:val="24"/>
          <w:szCs w:val="24"/>
        </w:rPr>
        <w:t xml:space="preserve">ction of </w:t>
      </w:r>
      <w:proofErr w:type="gramStart"/>
      <w:r w:rsidR="006A68FA">
        <w:rPr>
          <w:rFonts w:ascii="Times New Roman" w:hAnsi="Times New Roman" w:cs="Times New Roman"/>
          <w:bCs/>
          <w:sz w:val="24"/>
          <w:szCs w:val="24"/>
        </w:rPr>
        <w:t>Fe(</w:t>
      </w:r>
      <w:proofErr w:type="spellStart"/>
      <w:proofErr w:type="gramEnd"/>
      <w:r w:rsidR="006A68FA">
        <w:rPr>
          <w:rFonts w:ascii="Times New Roman" w:hAnsi="Times New Roman" w:cs="Times New Roman"/>
          <w:bCs/>
          <w:sz w:val="24"/>
          <w:szCs w:val="24"/>
        </w:rPr>
        <w:t>Salen</w:t>
      </w:r>
      <w:proofErr w:type="spellEnd"/>
      <w:r w:rsidR="006A68FA">
        <w:rPr>
          <w:rFonts w:ascii="Times New Roman" w:hAnsi="Times New Roman" w:cs="Times New Roman"/>
          <w:bCs/>
          <w:sz w:val="24"/>
          <w:szCs w:val="24"/>
        </w:rPr>
        <w:t>), BCNU, or saline (control)</w:t>
      </w:r>
      <w:r w:rsidR="00982C71">
        <w:rPr>
          <w:rFonts w:ascii="Times New Roman" w:hAnsi="Times New Roman" w:cs="Times New Roman"/>
          <w:bCs/>
          <w:sz w:val="24"/>
          <w:szCs w:val="24"/>
        </w:rPr>
        <w:t xml:space="preserve"> will be </w:t>
      </w:r>
      <w:r w:rsidR="00982C71" w:rsidRPr="00982C71">
        <w:rPr>
          <w:rFonts w:ascii="Times New Roman" w:hAnsi="Times New Roman" w:cs="Times New Roman"/>
          <w:bCs/>
          <w:sz w:val="24"/>
          <w:szCs w:val="24"/>
        </w:rPr>
        <w:t>administered via an aseptically placed peripheral vein cat</w:t>
      </w:r>
      <w:r w:rsidR="00982C71">
        <w:rPr>
          <w:rFonts w:ascii="Times New Roman" w:hAnsi="Times New Roman" w:cs="Times New Roman"/>
          <w:bCs/>
          <w:sz w:val="24"/>
          <w:szCs w:val="24"/>
        </w:rPr>
        <w:t>heter (left cephalic; 1 ml/min)</w:t>
      </w:r>
      <w:r>
        <w:rPr>
          <w:rFonts w:ascii="Times New Roman" w:hAnsi="Times New Roman" w:cs="Times New Roman"/>
          <w:bCs/>
          <w:sz w:val="24"/>
          <w:szCs w:val="24"/>
        </w:rPr>
        <w:t xml:space="preserve"> </w:t>
      </w:r>
      <w:r w:rsidR="00982C71">
        <w:rPr>
          <w:rFonts w:ascii="Times New Roman" w:hAnsi="Times New Roman" w:cs="Times New Roman"/>
          <w:bCs/>
          <w:sz w:val="24"/>
          <w:szCs w:val="24"/>
        </w:rPr>
        <w:t>as a weekly</w:t>
      </w:r>
      <w:r w:rsidR="006A68FA">
        <w:rPr>
          <w:rFonts w:ascii="Times New Roman" w:hAnsi="Times New Roman" w:cs="Times New Roman"/>
          <w:bCs/>
          <w:sz w:val="24"/>
          <w:szCs w:val="24"/>
        </w:rPr>
        <w:t xml:space="preserve"> dose(injection volume will be one-third of the tumor volume)</w:t>
      </w:r>
      <w:r w:rsidR="00982C71">
        <w:rPr>
          <w:rFonts w:ascii="Times New Roman" w:hAnsi="Times New Roman" w:cs="Times New Roman"/>
          <w:bCs/>
          <w:sz w:val="24"/>
          <w:szCs w:val="24"/>
        </w:rPr>
        <w:t>, for the duration of the study (MacDiarmid 2016</w:t>
      </w:r>
      <w:r w:rsidR="006A68FA">
        <w:rPr>
          <w:rFonts w:ascii="Times New Roman" w:hAnsi="Times New Roman" w:cs="Times New Roman"/>
          <w:bCs/>
          <w:sz w:val="24"/>
          <w:szCs w:val="24"/>
        </w:rPr>
        <w:t>).</w:t>
      </w:r>
      <w:r w:rsidRPr="00366C68">
        <w:rPr>
          <w:rFonts w:ascii="Times New Roman" w:hAnsi="Times New Roman" w:cs="Times New Roman"/>
          <w:bCs/>
          <w:sz w:val="24"/>
          <w:szCs w:val="24"/>
        </w:rPr>
        <w:t xml:space="preserve"> A bar</w:t>
      </w:r>
      <w:r w:rsidR="006A68FA">
        <w:rPr>
          <w:rFonts w:ascii="Times New Roman" w:hAnsi="Times New Roman" w:cs="Times New Roman"/>
          <w:bCs/>
          <w:sz w:val="24"/>
          <w:szCs w:val="24"/>
        </w:rPr>
        <w:t xml:space="preserve"> magnet (630 </w:t>
      </w:r>
      <w:proofErr w:type="spellStart"/>
      <w:r w:rsidR="006A68FA">
        <w:rPr>
          <w:rFonts w:ascii="Times New Roman" w:hAnsi="Times New Roman" w:cs="Times New Roman"/>
          <w:bCs/>
          <w:sz w:val="24"/>
          <w:szCs w:val="24"/>
        </w:rPr>
        <w:t>mT</w:t>
      </w:r>
      <w:proofErr w:type="spellEnd"/>
      <w:r w:rsidR="006A68FA">
        <w:rPr>
          <w:rFonts w:ascii="Times New Roman" w:hAnsi="Times New Roman" w:cs="Times New Roman"/>
          <w:bCs/>
          <w:sz w:val="24"/>
          <w:szCs w:val="24"/>
        </w:rPr>
        <w:t>) will be</w:t>
      </w:r>
      <w:r w:rsidRPr="00366C68">
        <w:rPr>
          <w:rFonts w:ascii="Times New Roman" w:hAnsi="Times New Roman" w:cs="Times New Roman"/>
          <w:bCs/>
          <w:sz w:val="24"/>
          <w:szCs w:val="24"/>
        </w:rPr>
        <w:t xml:space="preserve"> used to generate a m</w:t>
      </w:r>
      <w:r w:rsidR="006A68FA">
        <w:rPr>
          <w:rFonts w:ascii="Times New Roman" w:hAnsi="Times New Roman" w:cs="Times New Roman"/>
          <w:bCs/>
          <w:sz w:val="24"/>
          <w:szCs w:val="24"/>
        </w:rPr>
        <w:t>agnetic field for drug delivery (</w:t>
      </w:r>
      <w:proofErr w:type="spellStart"/>
      <w:r w:rsidR="006A68FA">
        <w:rPr>
          <w:rFonts w:ascii="Times New Roman" w:hAnsi="Times New Roman" w:cs="Times New Roman"/>
          <w:bCs/>
          <w:sz w:val="24"/>
          <w:szCs w:val="24"/>
        </w:rPr>
        <w:t>Eguchi</w:t>
      </w:r>
      <w:proofErr w:type="spellEnd"/>
      <w:r w:rsidR="006A68FA">
        <w:rPr>
          <w:rFonts w:ascii="Times New Roman" w:hAnsi="Times New Roman" w:cs="Times New Roman"/>
          <w:bCs/>
          <w:sz w:val="24"/>
          <w:szCs w:val="24"/>
        </w:rPr>
        <w:t xml:space="preserve"> 2015).</w:t>
      </w:r>
      <w:r w:rsidRPr="00366C68">
        <w:rPr>
          <w:rFonts w:ascii="Times New Roman" w:hAnsi="Times New Roman" w:cs="Times New Roman"/>
          <w:bCs/>
          <w:sz w:val="24"/>
          <w:szCs w:val="24"/>
        </w:rPr>
        <w:t xml:space="preserve"> Th</w:t>
      </w:r>
      <w:r w:rsidR="006A68FA">
        <w:rPr>
          <w:rFonts w:ascii="Times New Roman" w:hAnsi="Times New Roman" w:cs="Times New Roman"/>
          <w:bCs/>
          <w:sz w:val="24"/>
          <w:szCs w:val="24"/>
        </w:rPr>
        <w:t>e circular top of the magnet will be</w:t>
      </w:r>
      <w:r w:rsidRPr="00366C68">
        <w:rPr>
          <w:rFonts w:ascii="Times New Roman" w:hAnsi="Times New Roman" w:cs="Times New Roman"/>
          <w:bCs/>
          <w:sz w:val="24"/>
          <w:szCs w:val="24"/>
        </w:rPr>
        <w:t xml:space="preserve"> gently placed in </w:t>
      </w:r>
      <w:r w:rsidRPr="00366C68">
        <w:rPr>
          <w:rFonts w:ascii="Times New Roman" w:hAnsi="Times New Roman" w:cs="Times New Roman"/>
          <w:bCs/>
          <w:sz w:val="24"/>
          <w:szCs w:val="24"/>
        </w:rPr>
        <w:lastRenderedPageBreak/>
        <w:t>contact with the top of the tumor mass and held in place f</w:t>
      </w:r>
      <w:r w:rsidR="006A68FA">
        <w:rPr>
          <w:rFonts w:ascii="Times New Roman" w:hAnsi="Times New Roman" w:cs="Times New Roman"/>
          <w:bCs/>
          <w:sz w:val="24"/>
          <w:szCs w:val="24"/>
        </w:rPr>
        <w:t>or three hours (</w:t>
      </w:r>
      <w:proofErr w:type="spellStart"/>
      <w:r w:rsidR="006A68FA">
        <w:rPr>
          <w:rFonts w:ascii="Times New Roman" w:hAnsi="Times New Roman" w:cs="Times New Roman"/>
          <w:bCs/>
          <w:sz w:val="24"/>
          <w:szCs w:val="24"/>
        </w:rPr>
        <w:t>Eguchi</w:t>
      </w:r>
      <w:proofErr w:type="spellEnd"/>
      <w:r w:rsidR="006A68FA">
        <w:rPr>
          <w:rFonts w:ascii="Times New Roman" w:hAnsi="Times New Roman" w:cs="Times New Roman"/>
          <w:bCs/>
          <w:sz w:val="24"/>
          <w:szCs w:val="24"/>
        </w:rPr>
        <w:t xml:space="preserve"> 2015). This process will be repeated every day for 14 days (</w:t>
      </w:r>
      <w:proofErr w:type="spellStart"/>
      <w:r w:rsidR="006A68FA">
        <w:rPr>
          <w:rFonts w:ascii="Times New Roman" w:hAnsi="Times New Roman" w:cs="Times New Roman"/>
          <w:bCs/>
          <w:sz w:val="24"/>
          <w:szCs w:val="24"/>
        </w:rPr>
        <w:t>Eguchi</w:t>
      </w:r>
      <w:proofErr w:type="spellEnd"/>
      <w:r w:rsidR="006A68FA">
        <w:rPr>
          <w:rFonts w:ascii="Times New Roman" w:hAnsi="Times New Roman" w:cs="Times New Roman"/>
          <w:bCs/>
          <w:sz w:val="24"/>
          <w:szCs w:val="24"/>
        </w:rPr>
        <w:t xml:space="preserve"> 2015). </w:t>
      </w:r>
    </w:p>
    <w:p w:rsidR="00366C68" w:rsidRDefault="00366C68" w:rsidP="00836BC8">
      <w:pPr>
        <w:pStyle w:val="ListParagraph"/>
        <w:spacing w:line="480" w:lineRule="auto"/>
        <w:rPr>
          <w:rFonts w:ascii="Times New Roman" w:hAnsi="Times New Roman" w:cs="Times New Roman"/>
          <w:b/>
          <w:bCs/>
          <w:sz w:val="24"/>
          <w:szCs w:val="24"/>
        </w:rPr>
      </w:pPr>
      <w:r w:rsidRPr="00366C68">
        <w:rPr>
          <w:rFonts w:ascii="Times New Roman" w:hAnsi="Times New Roman" w:cs="Times New Roman"/>
          <w:b/>
          <w:bCs/>
          <w:sz w:val="24"/>
          <w:szCs w:val="24"/>
        </w:rPr>
        <w:t>Evaluation of anti-tumor and h</w:t>
      </w:r>
      <w:r>
        <w:rPr>
          <w:rFonts w:ascii="Times New Roman" w:hAnsi="Times New Roman" w:cs="Times New Roman"/>
          <w:b/>
          <w:bCs/>
          <w:sz w:val="24"/>
          <w:szCs w:val="24"/>
        </w:rPr>
        <w:t>yperthermia effects in canine brain</w:t>
      </w:r>
      <w:r w:rsidRPr="00366C68">
        <w:rPr>
          <w:rFonts w:ascii="Times New Roman" w:hAnsi="Times New Roman" w:cs="Times New Roman"/>
          <w:b/>
          <w:bCs/>
          <w:sz w:val="24"/>
          <w:szCs w:val="24"/>
        </w:rPr>
        <w:t xml:space="preserve"> tumor model.</w:t>
      </w:r>
    </w:p>
    <w:p w:rsidR="009A329C" w:rsidRPr="008F5D23" w:rsidRDefault="00366C68" w:rsidP="00657F13">
      <w:pPr>
        <w:pStyle w:val="ListParagraph"/>
        <w:spacing w:line="480" w:lineRule="auto"/>
        <w:rPr>
          <w:rFonts w:ascii="Times New Roman" w:hAnsi="Times New Roman" w:cs="Times New Roman"/>
          <w:bCs/>
          <w:sz w:val="24"/>
          <w:szCs w:val="24"/>
        </w:rPr>
      </w:pPr>
      <w:r>
        <w:rPr>
          <w:rFonts w:ascii="Times New Roman" w:hAnsi="Times New Roman" w:cs="Times New Roman"/>
          <w:bCs/>
          <w:sz w:val="24"/>
          <w:szCs w:val="24"/>
        </w:rPr>
        <w:tab/>
      </w:r>
      <w:r w:rsidR="00982C71" w:rsidRPr="00982C71">
        <w:rPr>
          <w:rFonts w:ascii="Times New Roman" w:hAnsi="Times New Roman" w:cs="Times New Roman"/>
          <w:bCs/>
          <w:sz w:val="24"/>
          <w:szCs w:val="24"/>
        </w:rPr>
        <w:t>Response</w:t>
      </w:r>
      <w:r w:rsidR="006B2B67">
        <w:rPr>
          <w:rFonts w:ascii="Times New Roman" w:hAnsi="Times New Roman" w:cs="Times New Roman"/>
          <w:bCs/>
          <w:sz w:val="24"/>
          <w:szCs w:val="24"/>
        </w:rPr>
        <w:t>s to the treatments will be</w:t>
      </w:r>
      <w:r w:rsidR="00982C71" w:rsidRPr="00982C71">
        <w:rPr>
          <w:rFonts w:ascii="Times New Roman" w:hAnsi="Times New Roman" w:cs="Times New Roman"/>
          <w:bCs/>
          <w:sz w:val="24"/>
          <w:szCs w:val="24"/>
        </w:rPr>
        <w:t xml:space="preserve"> assessed by MRI scans approximately every 8 weeks during the course of the treatment </w:t>
      </w:r>
      <w:r w:rsidR="00982C71" w:rsidRPr="00982C71">
        <w:rPr>
          <w:rFonts w:ascii="Times New Roman" w:hAnsi="Times New Roman" w:cs="Times New Roman"/>
          <w:sz w:val="24"/>
          <w:szCs w:val="24"/>
        </w:rPr>
        <w:t>(MacDiarmid 2016).</w:t>
      </w:r>
      <w:r w:rsidR="006B2B67">
        <w:rPr>
          <w:rFonts w:ascii="Times New Roman" w:hAnsi="Times New Roman" w:cs="Times New Roman"/>
          <w:bCs/>
          <w:sz w:val="24"/>
          <w:szCs w:val="24"/>
        </w:rPr>
        <w:t xml:space="preserve"> The MRI scans will be</w:t>
      </w:r>
      <w:r w:rsidR="00982C71" w:rsidRPr="00982C71">
        <w:rPr>
          <w:rFonts w:ascii="Times New Roman" w:hAnsi="Times New Roman" w:cs="Times New Roman"/>
          <w:bCs/>
          <w:sz w:val="24"/>
          <w:szCs w:val="24"/>
        </w:rPr>
        <w:t xml:space="preserve"> performed with a 1.5T Phillips </w:t>
      </w:r>
      <w:proofErr w:type="spellStart"/>
      <w:r w:rsidR="00982C71" w:rsidRPr="00982C71">
        <w:rPr>
          <w:rFonts w:ascii="Times New Roman" w:hAnsi="Times New Roman" w:cs="Times New Roman"/>
          <w:bCs/>
          <w:sz w:val="24"/>
          <w:szCs w:val="24"/>
        </w:rPr>
        <w:t>Achieva</w:t>
      </w:r>
      <w:proofErr w:type="spellEnd"/>
      <w:r w:rsidR="00982C71" w:rsidRPr="00982C71">
        <w:rPr>
          <w:rFonts w:ascii="Times New Roman" w:hAnsi="Times New Roman" w:cs="Times New Roman"/>
          <w:bCs/>
          <w:sz w:val="24"/>
          <w:szCs w:val="24"/>
        </w:rPr>
        <w:t xml:space="preserve"> Scanner</w:t>
      </w:r>
      <w:r w:rsidR="00982C71">
        <w:rPr>
          <w:rFonts w:ascii="Times New Roman" w:hAnsi="Times New Roman" w:cs="Times New Roman"/>
          <w:bCs/>
          <w:sz w:val="24"/>
          <w:szCs w:val="24"/>
        </w:rPr>
        <w:t xml:space="preserve"> </w:t>
      </w:r>
      <w:r w:rsidR="00982C71" w:rsidRPr="00982C71">
        <w:rPr>
          <w:rFonts w:ascii="Times New Roman" w:hAnsi="Times New Roman" w:cs="Times New Roman"/>
          <w:sz w:val="24"/>
          <w:szCs w:val="24"/>
        </w:rPr>
        <w:t>(MacDiarmid 2016</w:t>
      </w:r>
      <w:r w:rsidR="00982C71">
        <w:rPr>
          <w:rFonts w:ascii="Times New Roman" w:hAnsi="Times New Roman" w:cs="Times New Roman"/>
          <w:sz w:val="24"/>
          <w:szCs w:val="24"/>
        </w:rPr>
        <w:t>).</w:t>
      </w:r>
      <w:r w:rsidR="00982C71" w:rsidRPr="00982C71">
        <w:rPr>
          <w:rFonts w:ascii="Times New Roman" w:hAnsi="Times New Roman" w:cs="Times New Roman"/>
          <w:bCs/>
          <w:sz w:val="24"/>
          <w:szCs w:val="24"/>
        </w:rPr>
        <w:t xml:space="preserve"> The sequences</w:t>
      </w:r>
      <w:r w:rsidR="006B2B67">
        <w:rPr>
          <w:rFonts w:ascii="Times New Roman" w:hAnsi="Times New Roman" w:cs="Times New Roman"/>
          <w:bCs/>
          <w:sz w:val="24"/>
          <w:szCs w:val="24"/>
        </w:rPr>
        <w:t xml:space="preserve"> that will be obtained are</w:t>
      </w:r>
      <w:r w:rsidR="00982C71" w:rsidRPr="00982C71">
        <w:rPr>
          <w:rFonts w:ascii="Times New Roman" w:hAnsi="Times New Roman" w:cs="Times New Roman"/>
          <w:bCs/>
          <w:sz w:val="24"/>
          <w:szCs w:val="24"/>
        </w:rPr>
        <w:t xml:space="preserve"> Sagittal T1, axial T2, coronal gradient echo, axial diffusion pre-contrast, coronal flair, axial T1 and sagittal T1 post-</w:t>
      </w:r>
      <w:r w:rsidR="00982C71">
        <w:rPr>
          <w:rFonts w:ascii="Times New Roman" w:hAnsi="Times New Roman" w:cs="Times New Roman"/>
          <w:bCs/>
          <w:sz w:val="24"/>
          <w:szCs w:val="24"/>
        </w:rPr>
        <w:t xml:space="preserve">contrast </w:t>
      </w:r>
      <w:r w:rsidR="00982C71" w:rsidRPr="00982C71">
        <w:rPr>
          <w:rFonts w:ascii="Times New Roman" w:hAnsi="Times New Roman" w:cs="Times New Roman"/>
          <w:sz w:val="24"/>
          <w:szCs w:val="24"/>
        </w:rPr>
        <w:t>(MacDiarmid 2016).</w:t>
      </w:r>
      <w:r w:rsidR="00982C71" w:rsidRPr="00982C71">
        <w:rPr>
          <w:rFonts w:ascii="Times New Roman" w:hAnsi="Times New Roman" w:cs="Times New Roman"/>
          <w:bCs/>
          <w:sz w:val="24"/>
          <w:szCs w:val="24"/>
        </w:rPr>
        <w:t xml:space="preserve"> The maximum dimensions (mm) of the tumor (M/L, dorsal to ventra</w:t>
      </w:r>
      <w:r w:rsidR="006B2B67">
        <w:rPr>
          <w:rFonts w:ascii="Times New Roman" w:hAnsi="Times New Roman" w:cs="Times New Roman"/>
          <w:bCs/>
          <w:sz w:val="24"/>
          <w:szCs w:val="24"/>
        </w:rPr>
        <w:t xml:space="preserve">l, </w:t>
      </w:r>
      <w:proofErr w:type="spellStart"/>
      <w:r w:rsidR="006B2B67">
        <w:rPr>
          <w:rFonts w:ascii="Times New Roman" w:hAnsi="Times New Roman" w:cs="Times New Roman"/>
          <w:bCs/>
          <w:sz w:val="24"/>
          <w:szCs w:val="24"/>
        </w:rPr>
        <w:t>craniocaudal</w:t>
      </w:r>
      <w:proofErr w:type="spellEnd"/>
      <w:r w:rsidR="006B2B67">
        <w:rPr>
          <w:rFonts w:ascii="Times New Roman" w:hAnsi="Times New Roman" w:cs="Times New Roman"/>
          <w:bCs/>
          <w:sz w:val="24"/>
          <w:szCs w:val="24"/>
        </w:rPr>
        <w:t>) in each dog will be</w:t>
      </w:r>
      <w:r w:rsidR="00982C71" w:rsidRPr="00982C71">
        <w:rPr>
          <w:rFonts w:ascii="Times New Roman" w:hAnsi="Times New Roman" w:cs="Times New Roman"/>
          <w:bCs/>
          <w:sz w:val="24"/>
          <w:szCs w:val="24"/>
        </w:rPr>
        <w:t xml:space="preserve"> provided by the veterinary surgeon based on MRI</w:t>
      </w:r>
      <w:r w:rsidR="00982C71">
        <w:rPr>
          <w:rFonts w:ascii="Times New Roman" w:hAnsi="Times New Roman" w:cs="Times New Roman"/>
          <w:bCs/>
          <w:sz w:val="24"/>
          <w:szCs w:val="24"/>
        </w:rPr>
        <w:t xml:space="preserve"> </w:t>
      </w:r>
      <w:r w:rsidR="00982C71" w:rsidRPr="00982C71">
        <w:rPr>
          <w:rFonts w:ascii="Times New Roman" w:hAnsi="Times New Roman" w:cs="Times New Roman"/>
          <w:sz w:val="24"/>
          <w:szCs w:val="24"/>
        </w:rPr>
        <w:t>(MacDiarmid 2016).</w:t>
      </w:r>
      <w:r w:rsidR="006B2B67">
        <w:rPr>
          <w:rFonts w:ascii="Times New Roman" w:hAnsi="Times New Roman" w:cs="Times New Roman"/>
          <w:sz w:val="24"/>
          <w:szCs w:val="24"/>
        </w:rPr>
        <w:t xml:space="preserve"> Brain tumor volume will be</w:t>
      </w:r>
      <w:r w:rsidR="00982C71" w:rsidRPr="00982C71">
        <w:rPr>
          <w:rFonts w:ascii="Times New Roman" w:hAnsi="Times New Roman" w:cs="Times New Roman"/>
          <w:sz w:val="24"/>
          <w:szCs w:val="24"/>
        </w:rPr>
        <w:t xml:space="preserve"> assessed</w:t>
      </w:r>
      <w:r w:rsidR="006B2B67">
        <w:rPr>
          <w:rFonts w:ascii="Times New Roman" w:hAnsi="Times New Roman" w:cs="Times New Roman"/>
          <w:sz w:val="24"/>
          <w:szCs w:val="24"/>
        </w:rPr>
        <w:t xml:space="preserve"> by</w:t>
      </w:r>
      <w:r w:rsidR="00982C71" w:rsidRPr="00982C71">
        <w:rPr>
          <w:rFonts w:ascii="Times New Roman" w:hAnsi="Times New Roman" w:cs="Times New Roman"/>
          <w:sz w:val="24"/>
          <w:szCs w:val="24"/>
        </w:rPr>
        <w:t xml:space="preserve"> using the formula: length x width x height x (π/6)</w:t>
      </w:r>
      <w:r w:rsidR="00982C71">
        <w:rPr>
          <w:rFonts w:ascii="Times New Roman" w:hAnsi="Times New Roman" w:cs="Times New Roman"/>
          <w:sz w:val="24"/>
          <w:szCs w:val="24"/>
        </w:rPr>
        <w:t xml:space="preserve"> (MacDiarmid 2016). </w:t>
      </w:r>
    </w:p>
    <w:p w:rsidR="00657F13" w:rsidRPr="00657F13" w:rsidRDefault="00657F13" w:rsidP="00657F13">
      <w:pPr>
        <w:pStyle w:val="ListParagraph"/>
        <w:spacing w:line="480" w:lineRule="auto"/>
        <w:rPr>
          <w:rFonts w:ascii="Times New Roman" w:hAnsi="Times New Roman" w:cs="Times New Roman"/>
          <w:b/>
          <w:bCs/>
          <w:sz w:val="24"/>
          <w:szCs w:val="24"/>
        </w:rPr>
      </w:pPr>
      <w:r w:rsidRPr="00657F13">
        <w:rPr>
          <w:rFonts w:ascii="Times New Roman" w:hAnsi="Times New Roman" w:cs="Times New Roman"/>
          <w:b/>
          <w:bCs/>
          <w:sz w:val="24"/>
          <w:szCs w:val="24"/>
        </w:rPr>
        <w:t>Date analysis and statistics</w:t>
      </w:r>
    </w:p>
    <w:p w:rsidR="00657F13" w:rsidRDefault="0052738C" w:rsidP="00657F13">
      <w:pPr>
        <w:pStyle w:val="ListParagraph"/>
        <w:spacing w:line="480" w:lineRule="auto"/>
        <w:rPr>
          <w:rFonts w:ascii="Times New Roman" w:hAnsi="Times New Roman" w:cs="Times New Roman"/>
          <w:bCs/>
          <w:sz w:val="24"/>
          <w:szCs w:val="24"/>
        </w:rPr>
      </w:pPr>
      <w:r>
        <w:rPr>
          <w:rFonts w:ascii="Times New Roman" w:hAnsi="Times New Roman" w:cs="Times New Roman"/>
          <w:bCs/>
          <w:sz w:val="24"/>
          <w:szCs w:val="24"/>
        </w:rPr>
        <w:t>The average regression rate of change in tumor volume will compared between the groups in respons</w:t>
      </w:r>
      <w:r w:rsidR="00F0681F">
        <w:rPr>
          <w:rFonts w:ascii="Times New Roman" w:hAnsi="Times New Roman" w:cs="Times New Roman"/>
          <w:bCs/>
          <w:sz w:val="24"/>
          <w:szCs w:val="24"/>
        </w:rPr>
        <w:t>e to their individual treatments (</w:t>
      </w:r>
      <w:proofErr w:type="spellStart"/>
      <w:r w:rsidR="00F0681F">
        <w:rPr>
          <w:rFonts w:ascii="Times New Roman" w:hAnsi="Times New Roman" w:cs="Times New Roman"/>
          <w:bCs/>
          <w:sz w:val="24"/>
          <w:szCs w:val="24"/>
        </w:rPr>
        <w:t>Ohtake</w:t>
      </w:r>
      <w:proofErr w:type="spellEnd"/>
      <w:r w:rsidR="00F0681F">
        <w:rPr>
          <w:rFonts w:ascii="Times New Roman" w:hAnsi="Times New Roman" w:cs="Times New Roman"/>
          <w:bCs/>
          <w:sz w:val="24"/>
          <w:szCs w:val="24"/>
        </w:rPr>
        <w:t xml:space="preserve"> 2017)</w:t>
      </w:r>
      <w:r>
        <w:rPr>
          <w:rFonts w:ascii="Times New Roman" w:hAnsi="Times New Roman" w:cs="Times New Roman"/>
          <w:bCs/>
          <w:sz w:val="24"/>
          <w:szCs w:val="24"/>
        </w:rPr>
        <w:t xml:space="preserve">. </w:t>
      </w:r>
      <w:r w:rsidR="00657F13" w:rsidRPr="00657F13">
        <w:rPr>
          <w:rFonts w:ascii="Times New Roman" w:hAnsi="Times New Roman" w:cs="Times New Roman"/>
          <w:bCs/>
          <w:sz w:val="24"/>
          <w:szCs w:val="24"/>
        </w:rPr>
        <w:t>Statistic</w:t>
      </w:r>
      <w:r w:rsidR="00657F13">
        <w:rPr>
          <w:rFonts w:ascii="Times New Roman" w:hAnsi="Times New Roman" w:cs="Times New Roman"/>
          <w:bCs/>
          <w:sz w:val="24"/>
          <w:szCs w:val="24"/>
        </w:rPr>
        <w:t>al comparisons among groups will be</w:t>
      </w:r>
      <w:r w:rsidR="00657F13" w:rsidRPr="00657F13">
        <w:rPr>
          <w:rFonts w:ascii="Times New Roman" w:hAnsi="Times New Roman" w:cs="Times New Roman"/>
          <w:bCs/>
          <w:sz w:val="24"/>
          <w:szCs w:val="24"/>
        </w:rPr>
        <w:t xml:space="preserve"> performed using </w:t>
      </w:r>
      <w:proofErr w:type="gramStart"/>
      <w:r w:rsidR="00657F13" w:rsidRPr="00657F13">
        <w:rPr>
          <w:rFonts w:ascii="Times New Roman" w:hAnsi="Times New Roman" w:cs="Times New Roman"/>
          <w:bCs/>
          <w:sz w:val="24"/>
          <w:szCs w:val="24"/>
        </w:rPr>
        <w:t>Students’ </w:t>
      </w:r>
      <w:r w:rsidR="00657F13" w:rsidRPr="00657F13">
        <w:rPr>
          <w:rFonts w:ascii="Times New Roman" w:hAnsi="Times New Roman" w:cs="Times New Roman"/>
          <w:bCs/>
          <w:i/>
          <w:iCs/>
          <w:sz w:val="24"/>
          <w:szCs w:val="24"/>
        </w:rPr>
        <w:t>t</w:t>
      </w:r>
      <w:proofErr w:type="gramEnd"/>
      <w:r w:rsidR="00657F13" w:rsidRPr="00657F13">
        <w:rPr>
          <w:rFonts w:ascii="Times New Roman" w:hAnsi="Times New Roman" w:cs="Times New Roman"/>
          <w:bCs/>
          <w:sz w:val="24"/>
          <w:szCs w:val="24"/>
        </w:rPr>
        <w:t>-test or one-factor analysis of variance (ANOVA) wi</w:t>
      </w:r>
      <w:r w:rsidR="00657F13">
        <w:rPr>
          <w:rFonts w:ascii="Times New Roman" w:hAnsi="Times New Roman" w:cs="Times New Roman"/>
          <w:bCs/>
          <w:sz w:val="24"/>
          <w:szCs w:val="24"/>
        </w:rPr>
        <w:t>th the Bonferroni post hoc test (</w:t>
      </w:r>
      <w:proofErr w:type="spellStart"/>
      <w:r w:rsidR="00657F13">
        <w:rPr>
          <w:rFonts w:ascii="Times New Roman" w:hAnsi="Times New Roman" w:cs="Times New Roman"/>
          <w:bCs/>
          <w:sz w:val="24"/>
          <w:szCs w:val="24"/>
        </w:rPr>
        <w:t>Ohtake</w:t>
      </w:r>
      <w:proofErr w:type="spellEnd"/>
      <w:r w:rsidR="00657F13">
        <w:rPr>
          <w:rFonts w:ascii="Times New Roman" w:hAnsi="Times New Roman" w:cs="Times New Roman"/>
          <w:bCs/>
          <w:sz w:val="24"/>
          <w:szCs w:val="24"/>
        </w:rPr>
        <w:t xml:space="preserve"> 2017).</w:t>
      </w:r>
      <w:r w:rsidR="00657F13" w:rsidRPr="00657F13">
        <w:rPr>
          <w:rFonts w:ascii="Times New Roman" w:hAnsi="Times New Roman" w:cs="Times New Roman"/>
          <w:bCs/>
          <w:sz w:val="24"/>
          <w:szCs w:val="24"/>
        </w:rPr>
        <w:t xml:space="preserve"> A </w:t>
      </w:r>
      <w:r w:rsidR="00657F13" w:rsidRPr="00657F13">
        <w:rPr>
          <w:rFonts w:ascii="Times New Roman" w:hAnsi="Times New Roman" w:cs="Times New Roman"/>
          <w:bCs/>
          <w:i/>
          <w:iCs/>
          <w:sz w:val="24"/>
          <w:szCs w:val="24"/>
        </w:rPr>
        <w:t>p</w:t>
      </w:r>
      <w:r w:rsidR="00657F13">
        <w:rPr>
          <w:rFonts w:ascii="Times New Roman" w:hAnsi="Times New Roman" w:cs="Times New Roman"/>
          <w:bCs/>
          <w:sz w:val="24"/>
          <w:szCs w:val="24"/>
        </w:rPr>
        <w:t> value of less than 0.05 will be</w:t>
      </w:r>
      <w:r w:rsidR="00657F13" w:rsidRPr="00657F13">
        <w:rPr>
          <w:rFonts w:ascii="Times New Roman" w:hAnsi="Times New Roman" w:cs="Times New Roman"/>
          <w:bCs/>
          <w:sz w:val="24"/>
          <w:szCs w:val="24"/>
        </w:rPr>
        <w:t xml:space="preserve"> consi</w:t>
      </w:r>
      <w:r w:rsidR="00657F13">
        <w:rPr>
          <w:rFonts w:ascii="Times New Roman" w:hAnsi="Times New Roman" w:cs="Times New Roman"/>
          <w:bCs/>
          <w:sz w:val="24"/>
          <w:szCs w:val="24"/>
        </w:rPr>
        <w:t>dered statistically significant.</w:t>
      </w:r>
    </w:p>
    <w:p w:rsidR="008F5D23" w:rsidRDefault="008F5D23" w:rsidP="009A329C">
      <w:pPr>
        <w:pStyle w:val="ListParagraph"/>
        <w:spacing w:line="480" w:lineRule="auto"/>
        <w:jc w:val="center"/>
        <w:rPr>
          <w:rFonts w:ascii="Times New Roman" w:hAnsi="Times New Roman" w:cs="Times New Roman"/>
          <w:b/>
          <w:bCs/>
          <w:sz w:val="24"/>
          <w:szCs w:val="24"/>
        </w:rPr>
      </w:pPr>
    </w:p>
    <w:p w:rsidR="008F5D23" w:rsidRDefault="008F5D23" w:rsidP="009A329C">
      <w:pPr>
        <w:pStyle w:val="ListParagraph"/>
        <w:spacing w:line="480" w:lineRule="auto"/>
        <w:jc w:val="center"/>
        <w:rPr>
          <w:rFonts w:ascii="Times New Roman" w:hAnsi="Times New Roman" w:cs="Times New Roman"/>
          <w:b/>
          <w:bCs/>
          <w:sz w:val="24"/>
          <w:szCs w:val="24"/>
        </w:rPr>
      </w:pPr>
    </w:p>
    <w:p w:rsidR="008F5D23" w:rsidRDefault="008F5D23" w:rsidP="009A329C">
      <w:pPr>
        <w:pStyle w:val="ListParagraph"/>
        <w:spacing w:line="480" w:lineRule="auto"/>
        <w:jc w:val="center"/>
        <w:rPr>
          <w:rFonts w:ascii="Times New Roman" w:hAnsi="Times New Roman" w:cs="Times New Roman"/>
          <w:b/>
          <w:bCs/>
          <w:sz w:val="24"/>
          <w:szCs w:val="24"/>
        </w:rPr>
      </w:pPr>
    </w:p>
    <w:p w:rsidR="008F5D23" w:rsidRDefault="008F5D23" w:rsidP="009A329C">
      <w:pPr>
        <w:pStyle w:val="ListParagraph"/>
        <w:spacing w:line="480" w:lineRule="auto"/>
        <w:jc w:val="center"/>
        <w:rPr>
          <w:rFonts w:ascii="Times New Roman" w:hAnsi="Times New Roman" w:cs="Times New Roman"/>
          <w:b/>
          <w:bCs/>
          <w:sz w:val="24"/>
          <w:szCs w:val="24"/>
        </w:rPr>
      </w:pPr>
    </w:p>
    <w:p w:rsidR="008F5D23" w:rsidRDefault="008F5D23" w:rsidP="009A329C">
      <w:pPr>
        <w:pStyle w:val="ListParagraph"/>
        <w:spacing w:line="480" w:lineRule="auto"/>
        <w:jc w:val="center"/>
        <w:rPr>
          <w:rFonts w:ascii="Times New Roman" w:hAnsi="Times New Roman" w:cs="Times New Roman"/>
          <w:b/>
          <w:bCs/>
          <w:sz w:val="24"/>
          <w:szCs w:val="24"/>
        </w:rPr>
      </w:pPr>
    </w:p>
    <w:p w:rsidR="009A329C" w:rsidRDefault="009A329C" w:rsidP="009A329C">
      <w:pPr>
        <w:pStyle w:val="ListParagraph"/>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Possible Pitfalls </w:t>
      </w:r>
    </w:p>
    <w:p w:rsidR="00246B1C" w:rsidRDefault="009A329C" w:rsidP="009A329C">
      <w:pPr>
        <w:pStyle w:val="ListParagraph"/>
        <w:spacing w:line="480" w:lineRule="auto"/>
        <w:rPr>
          <w:rFonts w:ascii="Times New Roman" w:hAnsi="Times New Roman" w:cs="Times New Roman"/>
          <w:bCs/>
          <w:sz w:val="24"/>
          <w:szCs w:val="24"/>
        </w:rPr>
      </w:pPr>
      <w:r>
        <w:rPr>
          <w:rFonts w:ascii="Times New Roman" w:hAnsi="Times New Roman" w:cs="Times New Roman"/>
          <w:bCs/>
          <w:sz w:val="24"/>
          <w:szCs w:val="24"/>
        </w:rPr>
        <w:tab/>
        <w:t xml:space="preserve">The possible pitfalls for this experiment would be that not enough canine models will be available to participate in the study. </w:t>
      </w:r>
      <w:r w:rsidR="00B944CA">
        <w:rPr>
          <w:rFonts w:ascii="Times New Roman" w:hAnsi="Times New Roman" w:cs="Times New Roman"/>
          <w:bCs/>
          <w:sz w:val="24"/>
          <w:szCs w:val="24"/>
        </w:rPr>
        <w:t>If sufficient canine models are unobtainable, another alternative could be to use feline models instead. Because companion animals are living longer, the occurrences of cancers have also risen (</w:t>
      </w:r>
      <w:r w:rsidR="00B944CA" w:rsidRPr="00B944CA">
        <w:rPr>
          <w:rFonts w:ascii="Times New Roman" w:hAnsi="Times New Roman" w:cs="Times New Roman"/>
          <w:bCs/>
          <w:sz w:val="24"/>
          <w:szCs w:val="24"/>
        </w:rPr>
        <w:t>Yoshihiro</w:t>
      </w:r>
      <w:r w:rsidR="00B944CA">
        <w:rPr>
          <w:rFonts w:ascii="Times New Roman" w:hAnsi="Times New Roman" w:cs="Times New Roman"/>
          <w:bCs/>
          <w:sz w:val="24"/>
          <w:szCs w:val="24"/>
        </w:rPr>
        <w:t xml:space="preserve"> 2013). Feline models with glioblastoma could potentially be found based on, just like canines, </w:t>
      </w:r>
      <w:r w:rsidR="00B944CA" w:rsidRPr="00B944CA">
        <w:rPr>
          <w:rFonts w:ascii="Times New Roman" w:hAnsi="Times New Roman" w:cs="Times New Roman"/>
          <w:bCs/>
          <w:sz w:val="24"/>
          <w:szCs w:val="24"/>
        </w:rPr>
        <w:t>they frequently demonstrate the same clinical signs and pathophysiology as the diseases in humans</w:t>
      </w:r>
      <w:r w:rsidR="00B944CA">
        <w:rPr>
          <w:rFonts w:ascii="Times New Roman" w:hAnsi="Times New Roman" w:cs="Times New Roman"/>
          <w:bCs/>
          <w:sz w:val="24"/>
          <w:szCs w:val="24"/>
        </w:rPr>
        <w:t xml:space="preserve"> (</w:t>
      </w:r>
      <w:proofErr w:type="spellStart"/>
      <w:r w:rsidR="00B944CA" w:rsidRPr="00B944CA">
        <w:rPr>
          <w:rFonts w:ascii="Times New Roman" w:hAnsi="Times New Roman" w:cs="Times New Roman"/>
          <w:bCs/>
          <w:sz w:val="24"/>
          <w:szCs w:val="24"/>
        </w:rPr>
        <w:t>Saafan</w:t>
      </w:r>
      <w:proofErr w:type="spellEnd"/>
      <w:r w:rsidR="00B944CA">
        <w:rPr>
          <w:rFonts w:ascii="Times New Roman" w:hAnsi="Times New Roman" w:cs="Times New Roman"/>
          <w:bCs/>
          <w:sz w:val="24"/>
          <w:szCs w:val="24"/>
        </w:rPr>
        <w:t xml:space="preserve"> 2012). One other possible pitfall is initiating and maintaining the consent of the owners throughout the study for their own ethical reasons. The uncertain survivability of the tested canines will be a factor, in that it is unknown for how long the models will be alive to continue the experiment. </w:t>
      </w:r>
    </w:p>
    <w:p w:rsidR="00F666E9" w:rsidRDefault="00F666E9" w:rsidP="00246B1C">
      <w:pPr>
        <w:pStyle w:val="ListParagraph"/>
        <w:spacing w:line="480" w:lineRule="auto"/>
        <w:jc w:val="center"/>
        <w:rPr>
          <w:rFonts w:ascii="Times New Roman" w:hAnsi="Times New Roman" w:cs="Times New Roman"/>
          <w:b/>
          <w:bCs/>
          <w:sz w:val="24"/>
          <w:szCs w:val="24"/>
        </w:rPr>
      </w:pPr>
    </w:p>
    <w:p w:rsidR="009A329C" w:rsidRDefault="00EB1F6B" w:rsidP="00246B1C">
      <w:pPr>
        <w:pStyle w:val="ListParagraph"/>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Potential</w:t>
      </w:r>
      <w:r w:rsidR="00246B1C">
        <w:rPr>
          <w:rFonts w:ascii="Times New Roman" w:hAnsi="Times New Roman" w:cs="Times New Roman"/>
          <w:b/>
          <w:bCs/>
          <w:sz w:val="24"/>
          <w:szCs w:val="24"/>
        </w:rPr>
        <w:t xml:space="preserve"> Conclusions</w:t>
      </w:r>
    </w:p>
    <w:p w:rsidR="00657F13" w:rsidRPr="00366C68" w:rsidRDefault="00246B1C" w:rsidP="00836BC8">
      <w:pPr>
        <w:pStyle w:val="ListParagraph"/>
        <w:spacing w:line="480" w:lineRule="auto"/>
        <w:rPr>
          <w:rFonts w:ascii="Times New Roman" w:hAnsi="Times New Roman" w:cs="Times New Roman"/>
          <w:bCs/>
          <w:sz w:val="24"/>
          <w:szCs w:val="24"/>
        </w:rPr>
      </w:pPr>
      <w:r>
        <w:rPr>
          <w:rFonts w:ascii="Times New Roman" w:hAnsi="Times New Roman" w:cs="Times New Roman"/>
          <w:bCs/>
          <w:sz w:val="24"/>
          <w:szCs w:val="24"/>
        </w:rPr>
        <w:tab/>
        <w:t xml:space="preserve">The main conclusion that hopefully will be shown from the data collected, is that the combination of hyperthermia therapy and the </w:t>
      </w:r>
      <w:proofErr w:type="gramStart"/>
      <w:r>
        <w:rPr>
          <w:rFonts w:ascii="Times New Roman" w:hAnsi="Times New Roman" w:cs="Times New Roman"/>
          <w:bCs/>
          <w:sz w:val="24"/>
          <w:szCs w:val="24"/>
        </w:rPr>
        <w:t>Fe(</w:t>
      </w:r>
      <w:proofErr w:type="spellStart"/>
      <w:proofErr w:type="gramEnd"/>
      <w:r>
        <w:rPr>
          <w:rFonts w:ascii="Times New Roman" w:hAnsi="Times New Roman" w:cs="Times New Roman"/>
          <w:bCs/>
          <w:sz w:val="24"/>
          <w:szCs w:val="24"/>
        </w:rPr>
        <w:t>salen</w:t>
      </w:r>
      <w:proofErr w:type="spellEnd"/>
      <w:r>
        <w:rPr>
          <w:rFonts w:ascii="Times New Roman" w:hAnsi="Times New Roman" w:cs="Times New Roman"/>
          <w:bCs/>
          <w:sz w:val="24"/>
          <w:szCs w:val="24"/>
        </w:rPr>
        <w:t xml:space="preserve">) nanoparticles resulted in an significant increase of tumor depletion compared to the control or chemotherapy drug groups. This study would give additional information of how effective the nanoparticles are at achieving hyperthermia on glioblastoma cells in a living organism model. The results would either support or not support the previous study involving glioblastoma tumors in the legs of rats, in that they provide input of this treatment when implemented on a larger model in the actual brain area. This proposed study will succeed in taking the next step determined by the previous research team, in that a larger model organism would need to be used to possibly achieve hyperthermia in the brain.   </w:t>
      </w:r>
    </w:p>
    <w:p w:rsidR="007C5A27" w:rsidRDefault="000D2AAE" w:rsidP="00FF2E4C">
      <w:pPr>
        <w:pStyle w:val="ListParagraph"/>
        <w:spacing w:line="480" w:lineRule="auto"/>
        <w:rPr>
          <w:rFonts w:ascii="Times New Roman" w:hAnsi="Times New Roman" w:cs="Times New Roman"/>
          <w:bCs/>
          <w:sz w:val="24"/>
          <w:szCs w:val="24"/>
        </w:rPr>
      </w:pPr>
      <w:r>
        <w:rPr>
          <w:rFonts w:ascii="Times New Roman" w:hAnsi="Times New Roman" w:cs="Times New Roman"/>
          <w:bCs/>
          <w:sz w:val="24"/>
          <w:szCs w:val="24"/>
        </w:rPr>
        <w:lastRenderedPageBreak/>
        <w:tab/>
        <w:t>Figure 1 under the figures and tables section shows the results</w:t>
      </w:r>
      <w:r w:rsidR="00FF2E4C">
        <w:rPr>
          <w:rFonts w:ascii="Times New Roman" w:hAnsi="Times New Roman" w:cs="Times New Roman"/>
          <w:bCs/>
          <w:sz w:val="24"/>
          <w:szCs w:val="24"/>
        </w:rPr>
        <w:t xml:space="preserve"> from the previous study on the glioblastoma cells injected into the mice legs (</w:t>
      </w:r>
      <w:proofErr w:type="spellStart"/>
      <w:r w:rsidR="00FF2E4C">
        <w:rPr>
          <w:rFonts w:ascii="Times New Roman" w:hAnsi="Times New Roman" w:cs="Times New Roman"/>
          <w:bCs/>
          <w:sz w:val="24"/>
          <w:szCs w:val="24"/>
        </w:rPr>
        <w:t>Ohtak</w:t>
      </w:r>
      <w:r w:rsidR="000771C7">
        <w:rPr>
          <w:rFonts w:ascii="Times New Roman" w:hAnsi="Times New Roman" w:cs="Times New Roman"/>
          <w:bCs/>
          <w:sz w:val="24"/>
          <w:szCs w:val="24"/>
        </w:rPr>
        <w:t>e</w:t>
      </w:r>
      <w:proofErr w:type="spellEnd"/>
      <w:r w:rsidR="000771C7">
        <w:rPr>
          <w:rFonts w:ascii="Times New Roman" w:hAnsi="Times New Roman" w:cs="Times New Roman"/>
          <w:bCs/>
          <w:sz w:val="24"/>
          <w:szCs w:val="24"/>
        </w:rPr>
        <w:t xml:space="preserve"> 2017). The top half</w:t>
      </w:r>
      <w:r w:rsidR="00FF2E4C">
        <w:rPr>
          <w:rFonts w:ascii="Times New Roman" w:hAnsi="Times New Roman" w:cs="Times New Roman"/>
          <w:bCs/>
          <w:sz w:val="24"/>
          <w:szCs w:val="24"/>
        </w:rPr>
        <w:t xml:space="preserve"> visually shows the changes in the tumor sizes from the beginning to the end of the study. A similar figure could be utilized for this proposed study, using the MRI data collected on the tumor models throughout the duration of the </w:t>
      </w:r>
      <w:r w:rsidR="000771C7">
        <w:rPr>
          <w:rFonts w:ascii="Times New Roman" w:hAnsi="Times New Roman" w:cs="Times New Roman"/>
          <w:bCs/>
          <w:sz w:val="24"/>
          <w:szCs w:val="24"/>
        </w:rPr>
        <w:t>study. The graph in the lower half</w:t>
      </w:r>
      <w:r w:rsidR="00FF2E4C">
        <w:rPr>
          <w:rFonts w:ascii="Times New Roman" w:hAnsi="Times New Roman" w:cs="Times New Roman"/>
          <w:bCs/>
          <w:sz w:val="24"/>
          <w:szCs w:val="24"/>
        </w:rPr>
        <w:t xml:space="preserve"> shows the regression rate of the tumor volume in the tested mice. A similar graph could be made to display the change in the tumor volumes possibly made during the proposed study. </w:t>
      </w:r>
    </w:p>
    <w:p w:rsidR="00FF2E4C" w:rsidRDefault="00FF2E4C" w:rsidP="00FF2E4C">
      <w:pPr>
        <w:pStyle w:val="ListParagraph"/>
        <w:spacing w:line="480" w:lineRule="auto"/>
        <w:rPr>
          <w:rFonts w:ascii="Times New Roman" w:hAnsi="Times New Roman" w:cs="Times New Roman"/>
          <w:bCs/>
          <w:sz w:val="24"/>
          <w:szCs w:val="24"/>
        </w:rPr>
      </w:pPr>
      <w:r>
        <w:rPr>
          <w:rFonts w:ascii="Times New Roman" w:hAnsi="Times New Roman" w:cs="Times New Roman"/>
          <w:bCs/>
          <w:sz w:val="24"/>
          <w:szCs w:val="24"/>
        </w:rPr>
        <w:tab/>
        <w:t>With these possible conclusions from this proposed study, the next question is what would be the next step from here. Because of their closer evolutionary connection to humans,</w:t>
      </w:r>
      <w:r w:rsidRPr="00FF2E4C">
        <w:rPr>
          <w:rFonts w:ascii="Times New Roman" w:hAnsi="Times New Roman" w:cs="Times New Roman"/>
          <w:bCs/>
          <w:sz w:val="24"/>
          <w:szCs w:val="24"/>
        </w:rPr>
        <w:t xml:space="preserve"> the canine model could be a more suitable candidate for preclinical drug screening as w</w:t>
      </w:r>
      <w:r>
        <w:rPr>
          <w:rFonts w:ascii="Times New Roman" w:hAnsi="Times New Roman" w:cs="Times New Roman"/>
          <w:bCs/>
          <w:sz w:val="24"/>
          <w:szCs w:val="24"/>
        </w:rPr>
        <w:t xml:space="preserve">ell as clinical trials for this cancer treatment than the previous rodent trials (Chen 2013). Bringing the results to a major scientific conference such as the </w:t>
      </w:r>
      <w:r w:rsidRPr="00FF2E4C">
        <w:rPr>
          <w:rFonts w:ascii="Times New Roman" w:hAnsi="Times New Roman" w:cs="Times New Roman"/>
          <w:bCs/>
          <w:sz w:val="24"/>
          <w:szCs w:val="24"/>
        </w:rPr>
        <w:t>From bench to first in-human trials’ conference</w:t>
      </w:r>
      <w:r>
        <w:rPr>
          <w:rFonts w:ascii="Times New Roman" w:hAnsi="Times New Roman" w:cs="Times New Roman"/>
          <w:bCs/>
          <w:sz w:val="24"/>
          <w:szCs w:val="24"/>
        </w:rPr>
        <w:t xml:space="preserve">, </w:t>
      </w:r>
      <w:r w:rsidR="00F666E9">
        <w:rPr>
          <w:rFonts w:ascii="Times New Roman" w:hAnsi="Times New Roman" w:cs="Times New Roman"/>
          <w:bCs/>
          <w:sz w:val="24"/>
          <w:szCs w:val="24"/>
        </w:rPr>
        <w:t>would provide</w:t>
      </w:r>
      <w:r w:rsidR="00F666E9" w:rsidRPr="00F666E9">
        <w:rPr>
          <w:rFonts w:ascii="Times New Roman" w:hAnsi="Times New Roman" w:cs="Times New Roman"/>
          <w:bCs/>
          <w:sz w:val="24"/>
          <w:szCs w:val="24"/>
        </w:rPr>
        <w:t xml:space="preserve"> a unique opportunity</w:t>
      </w:r>
      <w:r w:rsidR="00F666E9">
        <w:rPr>
          <w:rFonts w:ascii="Times New Roman" w:hAnsi="Times New Roman" w:cs="Times New Roman"/>
          <w:bCs/>
          <w:sz w:val="24"/>
          <w:szCs w:val="24"/>
        </w:rPr>
        <w:t xml:space="preserve"> to expose the finding with</w:t>
      </w:r>
      <w:r w:rsidR="00F666E9" w:rsidRPr="00F666E9">
        <w:rPr>
          <w:rFonts w:ascii="Times New Roman" w:hAnsi="Times New Roman" w:cs="Times New Roman"/>
          <w:bCs/>
          <w:sz w:val="24"/>
          <w:szCs w:val="24"/>
        </w:rPr>
        <w:t xml:space="preserve"> experts worldwide</w:t>
      </w:r>
      <w:r w:rsidR="00F666E9">
        <w:rPr>
          <w:rFonts w:ascii="Times New Roman" w:hAnsi="Times New Roman" w:cs="Times New Roman"/>
          <w:bCs/>
          <w:sz w:val="24"/>
          <w:szCs w:val="24"/>
        </w:rPr>
        <w:t xml:space="preserve"> to hopefully gain attention and support for further research in the public eye (</w:t>
      </w:r>
      <w:r w:rsidR="00F666E9" w:rsidRPr="00F666E9">
        <w:rPr>
          <w:rFonts w:ascii="Times New Roman" w:hAnsi="Times New Roman" w:cs="Times New Roman"/>
          <w:bCs/>
          <w:sz w:val="24"/>
          <w:szCs w:val="24"/>
        </w:rPr>
        <w:t>Al-</w:t>
      </w:r>
      <w:proofErr w:type="spellStart"/>
      <w:r w:rsidR="00F666E9" w:rsidRPr="00F666E9">
        <w:rPr>
          <w:rFonts w:ascii="Times New Roman" w:hAnsi="Times New Roman" w:cs="Times New Roman"/>
          <w:bCs/>
          <w:sz w:val="24"/>
          <w:szCs w:val="24"/>
        </w:rPr>
        <w:t>Hujaily</w:t>
      </w:r>
      <w:proofErr w:type="spellEnd"/>
      <w:r w:rsidR="00F666E9">
        <w:rPr>
          <w:rFonts w:ascii="Times New Roman" w:hAnsi="Times New Roman" w:cs="Times New Roman"/>
          <w:bCs/>
          <w:sz w:val="24"/>
          <w:szCs w:val="24"/>
        </w:rPr>
        <w:t xml:space="preserve"> 2018). </w:t>
      </w:r>
    </w:p>
    <w:p w:rsidR="000D2AAE" w:rsidRDefault="000D2AAE" w:rsidP="00FF2E4C">
      <w:pPr>
        <w:pStyle w:val="ListParagraph"/>
        <w:spacing w:line="480" w:lineRule="auto"/>
        <w:rPr>
          <w:rFonts w:ascii="Times New Roman" w:hAnsi="Times New Roman" w:cs="Times New Roman"/>
          <w:bCs/>
          <w:sz w:val="24"/>
          <w:szCs w:val="24"/>
        </w:rPr>
      </w:pPr>
    </w:p>
    <w:p w:rsidR="00544745" w:rsidRDefault="00544745" w:rsidP="000D2AAE">
      <w:pPr>
        <w:pStyle w:val="ListParagraph"/>
        <w:spacing w:line="480" w:lineRule="auto"/>
        <w:jc w:val="center"/>
        <w:rPr>
          <w:rFonts w:ascii="Times New Roman" w:hAnsi="Times New Roman" w:cs="Times New Roman"/>
          <w:b/>
          <w:bCs/>
          <w:sz w:val="24"/>
          <w:szCs w:val="24"/>
        </w:rPr>
      </w:pPr>
    </w:p>
    <w:p w:rsidR="00544745" w:rsidRDefault="00544745" w:rsidP="000D2AAE">
      <w:pPr>
        <w:pStyle w:val="ListParagraph"/>
        <w:spacing w:line="480" w:lineRule="auto"/>
        <w:jc w:val="center"/>
        <w:rPr>
          <w:rFonts w:ascii="Times New Roman" w:hAnsi="Times New Roman" w:cs="Times New Roman"/>
          <w:b/>
          <w:bCs/>
          <w:sz w:val="24"/>
          <w:szCs w:val="24"/>
        </w:rPr>
      </w:pPr>
    </w:p>
    <w:p w:rsidR="00544745" w:rsidRDefault="00544745" w:rsidP="000D2AAE">
      <w:pPr>
        <w:pStyle w:val="ListParagraph"/>
        <w:spacing w:line="480" w:lineRule="auto"/>
        <w:jc w:val="center"/>
        <w:rPr>
          <w:rFonts w:ascii="Times New Roman" w:hAnsi="Times New Roman" w:cs="Times New Roman"/>
          <w:b/>
          <w:bCs/>
          <w:sz w:val="24"/>
          <w:szCs w:val="24"/>
        </w:rPr>
      </w:pPr>
    </w:p>
    <w:p w:rsidR="00544745" w:rsidRDefault="00544745" w:rsidP="000D2AAE">
      <w:pPr>
        <w:pStyle w:val="ListParagraph"/>
        <w:spacing w:line="480" w:lineRule="auto"/>
        <w:jc w:val="center"/>
        <w:rPr>
          <w:rFonts w:ascii="Times New Roman" w:hAnsi="Times New Roman" w:cs="Times New Roman"/>
          <w:b/>
          <w:bCs/>
          <w:sz w:val="24"/>
          <w:szCs w:val="24"/>
        </w:rPr>
      </w:pPr>
    </w:p>
    <w:p w:rsidR="00544745" w:rsidRDefault="00544745" w:rsidP="000D2AAE">
      <w:pPr>
        <w:pStyle w:val="ListParagraph"/>
        <w:spacing w:line="480" w:lineRule="auto"/>
        <w:jc w:val="center"/>
        <w:rPr>
          <w:rFonts w:ascii="Times New Roman" w:hAnsi="Times New Roman" w:cs="Times New Roman"/>
          <w:b/>
          <w:bCs/>
          <w:sz w:val="24"/>
          <w:szCs w:val="24"/>
        </w:rPr>
      </w:pPr>
    </w:p>
    <w:p w:rsidR="00544745" w:rsidRDefault="00544745" w:rsidP="000D2AAE">
      <w:pPr>
        <w:pStyle w:val="ListParagraph"/>
        <w:spacing w:line="480" w:lineRule="auto"/>
        <w:jc w:val="center"/>
        <w:rPr>
          <w:rFonts w:ascii="Times New Roman" w:hAnsi="Times New Roman" w:cs="Times New Roman"/>
          <w:b/>
          <w:bCs/>
          <w:sz w:val="24"/>
          <w:szCs w:val="24"/>
        </w:rPr>
      </w:pPr>
    </w:p>
    <w:p w:rsidR="000D2AAE" w:rsidRPr="000D2AAE" w:rsidRDefault="000D2AAE" w:rsidP="000D2AAE">
      <w:pPr>
        <w:pStyle w:val="ListParagraph"/>
        <w:spacing w:line="480" w:lineRule="auto"/>
        <w:jc w:val="center"/>
        <w:rPr>
          <w:rFonts w:ascii="Times New Roman" w:hAnsi="Times New Roman" w:cs="Times New Roman"/>
          <w:bCs/>
          <w:sz w:val="24"/>
          <w:szCs w:val="24"/>
        </w:rPr>
      </w:pPr>
      <w:r>
        <w:rPr>
          <w:rFonts w:ascii="Times New Roman" w:hAnsi="Times New Roman" w:cs="Times New Roman"/>
          <w:b/>
          <w:bCs/>
          <w:sz w:val="24"/>
          <w:szCs w:val="24"/>
        </w:rPr>
        <w:lastRenderedPageBreak/>
        <w:t>Figures and Tables</w:t>
      </w:r>
    </w:p>
    <w:p w:rsidR="00F666E9" w:rsidRDefault="000D2AAE" w:rsidP="00F666E9">
      <w:pPr>
        <w:spacing w:line="480" w:lineRule="auto"/>
        <w:jc w:val="center"/>
        <w:rPr>
          <w:rFonts w:ascii="Times New Roman" w:hAnsi="Times New Roman" w:cs="Times New Roman"/>
          <w:b/>
          <w:sz w:val="24"/>
          <w:szCs w:val="24"/>
        </w:rPr>
      </w:pPr>
      <w:r w:rsidRPr="00FF2E4C">
        <w:rPr>
          <w:rFonts w:ascii="Times New Roman" w:hAnsi="Times New Roman" w:cs="Times New Roman"/>
          <w:b/>
          <w:bCs/>
          <w:noProof/>
          <w:sz w:val="36"/>
          <w:szCs w:val="36"/>
          <w:u w:val="single"/>
        </w:rPr>
        <w:drawing>
          <wp:inline distT="0" distB="0" distL="0" distR="0" wp14:anchorId="55D02A63" wp14:editId="2DF70B5B">
            <wp:extent cx="3716792" cy="3290454"/>
            <wp:effectExtent l="0" t="0" r="0" b="5715"/>
            <wp:docPr id="1" name="Picture 1"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5"/>
                    <pic:cNvPicPr>
                      <a:picLocks noChangeAspect="1" noChangeArrowheads="1"/>
                    </pic:cNvPicPr>
                  </pic:nvPicPr>
                  <pic:blipFill rotWithShape="1">
                    <a:blip r:embed="rId5">
                      <a:extLst>
                        <a:ext uri="{28A0092B-C50C-407E-A947-70E740481C1C}">
                          <a14:useLocalDpi xmlns:a14="http://schemas.microsoft.com/office/drawing/2010/main" val="0"/>
                        </a:ext>
                      </a:extLst>
                    </a:blip>
                    <a:srcRect l="48572" t="57826" r="-4920" b="-233"/>
                    <a:stretch/>
                  </pic:blipFill>
                  <pic:spPr bwMode="auto">
                    <a:xfrm>
                      <a:off x="0" y="0"/>
                      <a:ext cx="3718054" cy="3291571"/>
                    </a:xfrm>
                    <a:prstGeom prst="rect">
                      <a:avLst/>
                    </a:prstGeom>
                    <a:noFill/>
                    <a:ln>
                      <a:noFill/>
                    </a:ln>
                    <a:extLst>
                      <a:ext uri="{53640926-AAD7-44D8-BBD7-CCE9431645EC}">
                        <a14:shadowObscured xmlns:a14="http://schemas.microsoft.com/office/drawing/2010/main"/>
                      </a:ext>
                    </a:extLst>
                  </pic:spPr>
                </pic:pic>
              </a:graphicData>
            </a:graphic>
          </wp:inline>
        </w:drawing>
      </w:r>
    </w:p>
    <w:p w:rsidR="00F666E9" w:rsidRDefault="000D2AAE" w:rsidP="00F666E9">
      <w:pPr>
        <w:spacing w:line="480" w:lineRule="auto"/>
        <w:jc w:val="center"/>
        <w:rPr>
          <w:rFonts w:ascii="Times New Roman" w:hAnsi="Times New Roman" w:cs="Times New Roman"/>
          <w:b/>
          <w:sz w:val="24"/>
          <w:szCs w:val="24"/>
        </w:rPr>
      </w:pPr>
      <w:r w:rsidRPr="00FF2E4C">
        <w:rPr>
          <w:rFonts w:ascii="Times New Roman" w:hAnsi="Times New Roman" w:cs="Times New Roman"/>
          <w:bCs/>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9525</wp:posOffset>
                </wp:positionV>
                <wp:extent cx="4411980" cy="4572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457200"/>
                        </a:xfrm>
                        <a:prstGeom prst="rect">
                          <a:avLst/>
                        </a:prstGeom>
                        <a:solidFill>
                          <a:srgbClr val="FFFFFF"/>
                        </a:solidFill>
                        <a:ln w="9525">
                          <a:solidFill>
                            <a:srgbClr val="000000"/>
                          </a:solidFill>
                          <a:miter lim="800000"/>
                          <a:headEnd/>
                          <a:tailEnd/>
                        </a:ln>
                      </wps:spPr>
                      <wps:txbx>
                        <w:txbxContent>
                          <w:p w:rsidR="00FF2E4C" w:rsidRDefault="00FF2E4C">
                            <w:r>
                              <w:t xml:space="preserve">Fig 1. (h) </w:t>
                            </w:r>
                            <w:r w:rsidRPr="00FF2E4C">
                              <w:t>IVIS images of mouse leg tumor in each treatment group at Day 0 </w:t>
                            </w:r>
                            <w:r w:rsidRPr="00FF2E4C">
                              <w:rPr>
                                <w:i/>
                                <w:iCs/>
                              </w:rPr>
                              <w:t>(upper</w:t>
                            </w:r>
                            <w:r w:rsidRPr="00FF2E4C">
                              <w:t>) and Day 28 (</w:t>
                            </w:r>
                            <w:r w:rsidRPr="00FF2E4C">
                              <w:rPr>
                                <w:i/>
                                <w:iCs/>
                              </w:rPr>
                              <w:t>lower</w:t>
                            </w:r>
                            <w:r w:rsidRPr="00FF2E4C">
                              <w:t>).</w:t>
                            </w:r>
                            <w:r>
                              <w:t xml:space="preserve"> (j) Regression rate of tumor volume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5pt;width:347.4pt;height:3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">
                <v:textbox>
                  <w:txbxContent>
                    <w:p w:rsidR="00FF2E4C" w:rsidRDefault="00FF2E4C">
                      <w:r>
                        <w:t xml:space="preserve">Fig 1. (h) </w:t>
                      </w:r>
                      <w:r w:rsidRPr="00FF2E4C">
                        <w:t>IVIS images of mouse leg tumor in each treatment group at Day 0 </w:t>
                      </w:r>
                      <w:r w:rsidRPr="00FF2E4C">
                        <w:rPr>
                          <w:i/>
                          <w:iCs/>
                        </w:rPr>
                        <w:t>(upper</w:t>
                      </w:r>
                      <w:r w:rsidRPr="00FF2E4C">
                        <w:t>) and Day 28 (</w:t>
                      </w:r>
                      <w:r w:rsidRPr="00FF2E4C">
                        <w:rPr>
                          <w:i/>
                          <w:iCs/>
                        </w:rPr>
                        <w:t>lower</w:t>
                      </w:r>
                      <w:r w:rsidRPr="00FF2E4C">
                        <w:t>).</w:t>
                      </w:r>
                      <w:r>
                        <w:t xml:space="preserve"> (j) Regression rate of tumor volume changes</w:t>
                      </w:r>
                    </w:p>
                  </w:txbxContent>
                </v:textbox>
                <w10:wrap type="square" anchorx="margin"/>
              </v:shape>
            </w:pict>
          </mc:Fallback>
        </mc:AlternateContent>
      </w:r>
    </w:p>
    <w:tbl>
      <w:tblPr>
        <w:tblpPr w:leftFromText="180" w:rightFromText="180" w:vertAnchor="text" w:horzAnchor="margin" w:tblpY="484"/>
        <w:tblW w:w="0" w:type="auto"/>
        <w:tblLayout w:type="fixed"/>
        <w:tblCellMar>
          <w:left w:w="0" w:type="dxa"/>
          <w:right w:w="0" w:type="dxa"/>
        </w:tblCellMar>
        <w:tblLook w:val="04A0" w:firstRow="1" w:lastRow="0" w:firstColumn="1" w:lastColumn="0" w:noHBand="0" w:noVBand="1"/>
      </w:tblPr>
      <w:tblGrid>
        <w:gridCol w:w="3952"/>
        <w:gridCol w:w="5158"/>
      </w:tblGrid>
      <w:tr w:rsidR="00544745" w:rsidRPr="000D2AAE" w:rsidTr="00544745">
        <w:trPr>
          <w:trHeight w:val="361"/>
        </w:trPr>
        <w:tc>
          <w:tcPr>
            <w:tcW w:w="3952" w:type="dxa"/>
            <w:tcBorders>
              <w:top w:val="single" w:sz="8" w:space="0" w:color="000000"/>
              <w:left w:val="single" w:sz="8" w:space="0" w:color="000000"/>
              <w:bottom w:val="single" w:sz="8" w:space="0" w:color="000000"/>
              <w:right w:val="single" w:sz="8" w:space="0" w:color="000000"/>
            </w:tcBorders>
            <w:shd w:val="clear" w:color="auto" w:fill="auto"/>
            <w:tcMar>
              <w:top w:w="15" w:type="dxa"/>
              <w:left w:w="274" w:type="dxa"/>
              <w:bottom w:w="0" w:type="dxa"/>
              <w:right w:w="274" w:type="dxa"/>
            </w:tcMar>
            <w:hideMark/>
          </w:tcPr>
          <w:p w:rsidR="00544745" w:rsidRPr="000D2AAE" w:rsidRDefault="00544745" w:rsidP="00544745">
            <w:pPr>
              <w:pStyle w:val="ListParagraph"/>
              <w:spacing w:line="480" w:lineRule="auto"/>
              <w:rPr>
                <w:rFonts w:ascii="Times New Roman" w:hAnsi="Times New Roman" w:cs="Times New Roman"/>
                <w:bCs/>
                <w:sz w:val="24"/>
                <w:szCs w:val="24"/>
              </w:rPr>
            </w:pPr>
            <w:r w:rsidRPr="000D2AAE">
              <w:rPr>
                <w:rFonts w:ascii="Times New Roman" w:hAnsi="Times New Roman" w:cs="Times New Roman"/>
                <w:b/>
                <w:bCs/>
                <w:sz w:val="24"/>
                <w:szCs w:val="24"/>
              </w:rPr>
              <w:t>Groups (N=5)</w:t>
            </w:r>
          </w:p>
        </w:tc>
        <w:tc>
          <w:tcPr>
            <w:tcW w:w="5158" w:type="dxa"/>
            <w:tcBorders>
              <w:top w:val="single" w:sz="8" w:space="0" w:color="000000"/>
              <w:left w:val="single" w:sz="8" w:space="0" w:color="000000"/>
              <w:bottom w:val="single" w:sz="8" w:space="0" w:color="000000"/>
              <w:right w:val="single" w:sz="8" w:space="0" w:color="000000"/>
            </w:tcBorders>
            <w:shd w:val="clear" w:color="auto" w:fill="auto"/>
            <w:tcMar>
              <w:top w:w="15" w:type="dxa"/>
              <w:left w:w="274" w:type="dxa"/>
              <w:bottom w:w="0" w:type="dxa"/>
              <w:right w:w="274" w:type="dxa"/>
            </w:tcMar>
            <w:hideMark/>
          </w:tcPr>
          <w:p w:rsidR="00544745" w:rsidRPr="000D2AAE" w:rsidRDefault="00544745" w:rsidP="00544745">
            <w:pPr>
              <w:pStyle w:val="ListParagraph"/>
              <w:spacing w:line="480" w:lineRule="auto"/>
              <w:rPr>
                <w:rFonts w:ascii="Times New Roman" w:hAnsi="Times New Roman" w:cs="Times New Roman"/>
                <w:bCs/>
                <w:sz w:val="24"/>
                <w:szCs w:val="24"/>
              </w:rPr>
            </w:pPr>
            <w:r w:rsidRPr="000D2AAE">
              <w:rPr>
                <w:rFonts w:ascii="Times New Roman" w:hAnsi="Times New Roman" w:cs="Times New Roman"/>
                <w:b/>
                <w:bCs/>
                <w:sz w:val="24"/>
                <w:szCs w:val="24"/>
              </w:rPr>
              <w:t>Treatment</w:t>
            </w:r>
          </w:p>
        </w:tc>
      </w:tr>
      <w:tr w:rsidR="00544745" w:rsidRPr="000D2AAE" w:rsidTr="00544745">
        <w:trPr>
          <w:trHeight w:val="361"/>
        </w:trPr>
        <w:tc>
          <w:tcPr>
            <w:tcW w:w="3952" w:type="dxa"/>
            <w:tcBorders>
              <w:top w:val="single" w:sz="8" w:space="0" w:color="000000"/>
              <w:left w:val="single" w:sz="8" w:space="0" w:color="000000"/>
              <w:bottom w:val="single" w:sz="8" w:space="0" w:color="000000"/>
              <w:right w:val="single" w:sz="8" w:space="0" w:color="000000"/>
            </w:tcBorders>
            <w:shd w:val="clear" w:color="auto" w:fill="auto"/>
            <w:tcMar>
              <w:top w:w="15" w:type="dxa"/>
              <w:left w:w="274" w:type="dxa"/>
              <w:bottom w:w="0" w:type="dxa"/>
              <w:right w:w="274" w:type="dxa"/>
            </w:tcMar>
            <w:hideMark/>
          </w:tcPr>
          <w:p w:rsidR="00544745" w:rsidRPr="000D2AAE" w:rsidRDefault="00544745" w:rsidP="00544745">
            <w:pPr>
              <w:pStyle w:val="ListParagraph"/>
              <w:spacing w:line="480" w:lineRule="auto"/>
              <w:rPr>
                <w:rFonts w:ascii="Times New Roman" w:hAnsi="Times New Roman" w:cs="Times New Roman"/>
                <w:bCs/>
                <w:sz w:val="24"/>
                <w:szCs w:val="24"/>
              </w:rPr>
            </w:pPr>
            <w:r w:rsidRPr="000D2AAE">
              <w:rPr>
                <w:rFonts w:ascii="Times New Roman" w:hAnsi="Times New Roman" w:cs="Times New Roman"/>
                <w:bCs/>
                <w:sz w:val="24"/>
                <w:szCs w:val="24"/>
              </w:rPr>
              <w:t xml:space="preserve">1 (control) </w:t>
            </w:r>
          </w:p>
        </w:tc>
        <w:tc>
          <w:tcPr>
            <w:tcW w:w="5158" w:type="dxa"/>
            <w:tcBorders>
              <w:top w:val="single" w:sz="8" w:space="0" w:color="000000"/>
              <w:left w:val="single" w:sz="8" w:space="0" w:color="000000"/>
              <w:bottom w:val="single" w:sz="8" w:space="0" w:color="000000"/>
              <w:right w:val="single" w:sz="8" w:space="0" w:color="000000"/>
            </w:tcBorders>
            <w:shd w:val="clear" w:color="auto" w:fill="auto"/>
            <w:tcMar>
              <w:top w:w="15" w:type="dxa"/>
              <w:left w:w="274" w:type="dxa"/>
              <w:bottom w:w="0" w:type="dxa"/>
              <w:right w:w="274" w:type="dxa"/>
            </w:tcMar>
            <w:hideMark/>
          </w:tcPr>
          <w:p w:rsidR="00544745" w:rsidRPr="000D2AAE" w:rsidRDefault="00544745" w:rsidP="00544745">
            <w:pPr>
              <w:pStyle w:val="ListParagraph"/>
              <w:spacing w:line="480" w:lineRule="auto"/>
              <w:rPr>
                <w:rFonts w:ascii="Times New Roman" w:hAnsi="Times New Roman" w:cs="Times New Roman"/>
                <w:bCs/>
                <w:sz w:val="24"/>
                <w:szCs w:val="24"/>
              </w:rPr>
            </w:pPr>
            <w:r w:rsidRPr="000D2AAE">
              <w:rPr>
                <w:rFonts w:ascii="Times New Roman" w:hAnsi="Times New Roman" w:cs="Times New Roman"/>
                <w:bCs/>
                <w:sz w:val="24"/>
                <w:szCs w:val="24"/>
              </w:rPr>
              <w:t>Saline</w:t>
            </w:r>
          </w:p>
        </w:tc>
      </w:tr>
      <w:tr w:rsidR="00544745" w:rsidRPr="000D2AAE" w:rsidTr="00544745">
        <w:trPr>
          <w:trHeight w:val="361"/>
        </w:trPr>
        <w:tc>
          <w:tcPr>
            <w:tcW w:w="3952" w:type="dxa"/>
            <w:tcBorders>
              <w:top w:val="single" w:sz="8" w:space="0" w:color="000000"/>
              <w:left w:val="single" w:sz="8" w:space="0" w:color="000000"/>
              <w:bottom w:val="single" w:sz="8" w:space="0" w:color="000000"/>
              <w:right w:val="single" w:sz="8" w:space="0" w:color="000000"/>
            </w:tcBorders>
            <w:shd w:val="clear" w:color="auto" w:fill="auto"/>
            <w:tcMar>
              <w:top w:w="15" w:type="dxa"/>
              <w:left w:w="274" w:type="dxa"/>
              <w:bottom w:w="0" w:type="dxa"/>
              <w:right w:w="274" w:type="dxa"/>
            </w:tcMar>
            <w:hideMark/>
          </w:tcPr>
          <w:p w:rsidR="00544745" w:rsidRPr="000D2AAE" w:rsidRDefault="00544745" w:rsidP="00544745">
            <w:pPr>
              <w:pStyle w:val="ListParagraph"/>
              <w:spacing w:line="480" w:lineRule="auto"/>
              <w:rPr>
                <w:rFonts w:ascii="Times New Roman" w:hAnsi="Times New Roman" w:cs="Times New Roman"/>
                <w:bCs/>
                <w:sz w:val="24"/>
                <w:szCs w:val="24"/>
              </w:rPr>
            </w:pPr>
            <w:r w:rsidRPr="000D2AAE">
              <w:rPr>
                <w:rFonts w:ascii="Times New Roman" w:hAnsi="Times New Roman" w:cs="Times New Roman"/>
                <w:bCs/>
                <w:sz w:val="24"/>
                <w:szCs w:val="24"/>
              </w:rPr>
              <w:t>2</w:t>
            </w:r>
          </w:p>
        </w:tc>
        <w:tc>
          <w:tcPr>
            <w:tcW w:w="5158" w:type="dxa"/>
            <w:tcBorders>
              <w:top w:val="single" w:sz="8" w:space="0" w:color="000000"/>
              <w:left w:val="single" w:sz="8" w:space="0" w:color="000000"/>
              <w:bottom w:val="single" w:sz="8" w:space="0" w:color="000000"/>
              <w:right w:val="single" w:sz="8" w:space="0" w:color="000000"/>
            </w:tcBorders>
            <w:shd w:val="clear" w:color="auto" w:fill="auto"/>
            <w:tcMar>
              <w:top w:w="15" w:type="dxa"/>
              <w:left w:w="274" w:type="dxa"/>
              <w:bottom w:w="0" w:type="dxa"/>
              <w:right w:w="274" w:type="dxa"/>
            </w:tcMar>
            <w:hideMark/>
          </w:tcPr>
          <w:p w:rsidR="00544745" w:rsidRPr="000D2AAE" w:rsidRDefault="00544745" w:rsidP="00544745">
            <w:pPr>
              <w:pStyle w:val="ListParagraph"/>
              <w:spacing w:line="480" w:lineRule="auto"/>
              <w:rPr>
                <w:rFonts w:ascii="Times New Roman" w:hAnsi="Times New Roman" w:cs="Times New Roman"/>
                <w:bCs/>
                <w:sz w:val="24"/>
                <w:szCs w:val="24"/>
              </w:rPr>
            </w:pPr>
            <w:r w:rsidRPr="000D2AAE">
              <w:rPr>
                <w:rFonts w:ascii="Times New Roman" w:hAnsi="Times New Roman" w:cs="Times New Roman"/>
                <w:bCs/>
                <w:sz w:val="24"/>
                <w:szCs w:val="24"/>
              </w:rPr>
              <w:t>BCNU (chemotherapy)</w:t>
            </w:r>
          </w:p>
        </w:tc>
      </w:tr>
      <w:tr w:rsidR="00544745" w:rsidRPr="000D2AAE" w:rsidTr="00544745">
        <w:trPr>
          <w:trHeight w:val="361"/>
        </w:trPr>
        <w:tc>
          <w:tcPr>
            <w:tcW w:w="3952" w:type="dxa"/>
            <w:tcBorders>
              <w:top w:val="single" w:sz="8" w:space="0" w:color="000000"/>
              <w:left w:val="single" w:sz="8" w:space="0" w:color="000000"/>
              <w:bottom w:val="single" w:sz="8" w:space="0" w:color="000000"/>
              <w:right w:val="single" w:sz="8" w:space="0" w:color="000000"/>
            </w:tcBorders>
            <w:shd w:val="clear" w:color="auto" w:fill="auto"/>
            <w:tcMar>
              <w:top w:w="15" w:type="dxa"/>
              <w:left w:w="274" w:type="dxa"/>
              <w:bottom w:w="0" w:type="dxa"/>
              <w:right w:w="274" w:type="dxa"/>
            </w:tcMar>
            <w:hideMark/>
          </w:tcPr>
          <w:p w:rsidR="00544745" w:rsidRPr="000D2AAE" w:rsidRDefault="00544745" w:rsidP="00544745">
            <w:pPr>
              <w:pStyle w:val="ListParagraph"/>
              <w:spacing w:line="480" w:lineRule="auto"/>
              <w:rPr>
                <w:rFonts w:ascii="Times New Roman" w:hAnsi="Times New Roman" w:cs="Times New Roman"/>
                <w:bCs/>
                <w:sz w:val="24"/>
                <w:szCs w:val="24"/>
              </w:rPr>
            </w:pPr>
            <w:r w:rsidRPr="000D2AAE">
              <w:rPr>
                <w:rFonts w:ascii="Times New Roman" w:hAnsi="Times New Roman" w:cs="Times New Roman"/>
                <w:bCs/>
                <w:sz w:val="24"/>
                <w:szCs w:val="24"/>
              </w:rPr>
              <w:t>3</w:t>
            </w:r>
          </w:p>
        </w:tc>
        <w:tc>
          <w:tcPr>
            <w:tcW w:w="5158" w:type="dxa"/>
            <w:tcBorders>
              <w:top w:val="single" w:sz="8" w:space="0" w:color="000000"/>
              <w:left w:val="single" w:sz="8" w:space="0" w:color="000000"/>
              <w:bottom w:val="single" w:sz="8" w:space="0" w:color="000000"/>
              <w:right w:val="single" w:sz="8" w:space="0" w:color="000000"/>
            </w:tcBorders>
            <w:shd w:val="clear" w:color="auto" w:fill="auto"/>
            <w:tcMar>
              <w:top w:w="15" w:type="dxa"/>
              <w:left w:w="274" w:type="dxa"/>
              <w:bottom w:w="0" w:type="dxa"/>
              <w:right w:w="274" w:type="dxa"/>
            </w:tcMar>
            <w:hideMark/>
          </w:tcPr>
          <w:p w:rsidR="00544745" w:rsidRPr="000D2AAE" w:rsidRDefault="00544745" w:rsidP="00544745">
            <w:pPr>
              <w:pStyle w:val="ListParagraph"/>
              <w:spacing w:line="480" w:lineRule="auto"/>
              <w:rPr>
                <w:rFonts w:ascii="Times New Roman" w:hAnsi="Times New Roman" w:cs="Times New Roman"/>
                <w:bCs/>
                <w:sz w:val="24"/>
                <w:szCs w:val="24"/>
              </w:rPr>
            </w:pPr>
            <w:r w:rsidRPr="000D2AAE">
              <w:rPr>
                <w:rFonts w:ascii="Times New Roman" w:hAnsi="Times New Roman" w:cs="Times New Roman"/>
                <w:bCs/>
                <w:sz w:val="24"/>
                <w:szCs w:val="24"/>
              </w:rPr>
              <w:t>Fe(</w:t>
            </w:r>
            <w:proofErr w:type="spellStart"/>
            <w:r w:rsidRPr="000D2AAE">
              <w:rPr>
                <w:rFonts w:ascii="Times New Roman" w:hAnsi="Times New Roman" w:cs="Times New Roman"/>
                <w:bCs/>
                <w:sz w:val="24"/>
                <w:szCs w:val="24"/>
              </w:rPr>
              <w:t>Salen</w:t>
            </w:r>
            <w:proofErr w:type="spellEnd"/>
            <w:r w:rsidRPr="000D2AAE">
              <w:rPr>
                <w:rFonts w:ascii="Times New Roman" w:hAnsi="Times New Roman" w:cs="Times New Roman"/>
                <w:bCs/>
                <w:sz w:val="24"/>
                <w:szCs w:val="24"/>
              </w:rPr>
              <w:t>)</w:t>
            </w:r>
          </w:p>
        </w:tc>
      </w:tr>
      <w:tr w:rsidR="00544745" w:rsidRPr="000D2AAE" w:rsidTr="00544745">
        <w:trPr>
          <w:trHeight w:val="392"/>
        </w:trPr>
        <w:tc>
          <w:tcPr>
            <w:tcW w:w="3952" w:type="dxa"/>
            <w:tcBorders>
              <w:top w:val="single" w:sz="8" w:space="0" w:color="000000"/>
              <w:left w:val="single" w:sz="8" w:space="0" w:color="000000"/>
              <w:bottom w:val="single" w:sz="8" w:space="0" w:color="000000"/>
              <w:right w:val="single" w:sz="8" w:space="0" w:color="000000"/>
            </w:tcBorders>
            <w:shd w:val="clear" w:color="auto" w:fill="auto"/>
            <w:tcMar>
              <w:top w:w="15" w:type="dxa"/>
              <w:left w:w="274" w:type="dxa"/>
              <w:bottom w:w="0" w:type="dxa"/>
              <w:right w:w="274" w:type="dxa"/>
            </w:tcMar>
            <w:hideMark/>
          </w:tcPr>
          <w:p w:rsidR="00544745" w:rsidRPr="000D2AAE" w:rsidRDefault="00544745" w:rsidP="00544745">
            <w:pPr>
              <w:pStyle w:val="ListParagraph"/>
              <w:spacing w:line="480" w:lineRule="auto"/>
              <w:rPr>
                <w:rFonts w:ascii="Times New Roman" w:hAnsi="Times New Roman" w:cs="Times New Roman"/>
                <w:bCs/>
                <w:sz w:val="24"/>
                <w:szCs w:val="24"/>
              </w:rPr>
            </w:pPr>
            <w:r w:rsidRPr="000D2AAE">
              <w:rPr>
                <w:rFonts w:ascii="Times New Roman" w:hAnsi="Times New Roman" w:cs="Times New Roman"/>
                <w:bCs/>
                <w:sz w:val="24"/>
                <w:szCs w:val="24"/>
              </w:rPr>
              <w:t>4</w:t>
            </w:r>
          </w:p>
        </w:tc>
        <w:tc>
          <w:tcPr>
            <w:tcW w:w="5158" w:type="dxa"/>
            <w:tcBorders>
              <w:top w:val="single" w:sz="8" w:space="0" w:color="000000"/>
              <w:left w:val="single" w:sz="8" w:space="0" w:color="000000"/>
              <w:bottom w:val="single" w:sz="8" w:space="0" w:color="000000"/>
              <w:right w:val="single" w:sz="8" w:space="0" w:color="000000"/>
            </w:tcBorders>
            <w:shd w:val="clear" w:color="auto" w:fill="auto"/>
            <w:tcMar>
              <w:top w:w="15" w:type="dxa"/>
              <w:left w:w="274" w:type="dxa"/>
              <w:bottom w:w="0" w:type="dxa"/>
              <w:right w:w="274" w:type="dxa"/>
            </w:tcMar>
            <w:hideMark/>
          </w:tcPr>
          <w:p w:rsidR="00544745" w:rsidRPr="000D2AAE" w:rsidRDefault="00544745" w:rsidP="00544745">
            <w:pPr>
              <w:pStyle w:val="ListParagraph"/>
              <w:spacing w:line="480" w:lineRule="auto"/>
              <w:rPr>
                <w:rFonts w:ascii="Times New Roman" w:hAnsi="Times New Roman" w:cs="Times New Roman"/>
                <w:bCs/>
                <w:sz w:val="24"/>
                <w:szCs w:val="24"/>
              </w:rPr>
            </w:pPr>
            <w:r w:rsidRPr="000D2AAE">
              <w:rPr>
                <w:rFonts w:ascii="Times New Roman" w:hAnsi="Times New Roman" w:cs="Times New Roman"/>
                <w:bCs/>
                <w:sz w:val="24"/>
                <w:szCs w:val="24"/>
              </w:rPr>
              <w:t>Fe(</w:t>
            </w:r>
            <w:proofErr w:type="spellStart"/>
            <w:r w:rsidRPr="000D2AAE">
              <w:rPr>
                <w:rFonts w:ascii="Times New Roman" w:hAnsi="Times New Roman" w:cs="Times New Roman"/>
                <w:bCs/>
                <w:sz w:val="24"/>
                <w:szCs w:val="24"/>
              </w:rPr>
              <w:t>Salen</w:t>
            </w:r>
            <w:proofErr w:type="spellEnd"/>
            <w:r w:rsidRPr="000D2AAE">
              <w:rPr>
                <w:rFonts w:ascii="Times New Roman" w:hAnsi="Times New Roman" w:cs="Times New Roman"/>
                <w:bCs/>
                <w:sz w:val="24"/>
                <w:szCs w:val="24"/>
              </w:rPr>
              <w:t>) + AMF</w:t>
            </w:r>
          </w:p>
        </w:tc>
      </w:tr>
    </w:tbl>
    <w:p w:rsidR="00F666E9" w:rsidRDefault="00F666E9" w:rsidP="00F666E9">
      <w:pPr>
        <w:spacing w:line="480" w:lineRule="auto"/>
        <w:jc w:val="center"/>
        <w:rPr>
          <w:rFonts w:ascii="Times New Roman" w:hAnsi="Times New Roman" w:cs="Times New Roman"/>
          <w:b/>
          <w:sz w:val="24"/>
          <w:szCs w:val="24"/>
        </w:rPr>
      </w:pPr>
    </w:p>
    <w:p w:rsidR="00F666E9" w:rsidRDefault="00F666E9" w:rsidP="00F666E9">
      <w:pPr>
        <w:spacing w:line="480" w:lineRule="auto"/>
        <w:jc w:val="center"/>
        <w:rPr>
          <w:rFonts w:ascii="Times New Roman" w:hAnsi="Times New Roman" w:cs="Times New Roman"/>
          <w:b/>
          <w:sz w:val="24"/>
          <w:szCs w:val="24"/>
        </w:rPr>
      </w:pPr>
    </w:p>
    <w:p w:rsidR="008F5D23" w:rsidRDefault="00544745" w:rsidP="00F666E9">
      <w:pPr>
        <w:spacing w:line="480" w:lineRule="auto"/>
        <w:jc w:val="center"/>
        <w:rPr>
          <w:rFonts w:ascii="Times New Roman" w:hAnsi="Times New Roman" w:cs="Times New Roman"/>
          <w:b/>
          <w:sz w:val="24"/>
          <w:szCs w:val="24"/>
        </w:rPr>
      </w:pPr>
      <w:r w:rsidRPr="00544745">
        <w:rPr>
          <w:rFonts w:ascii="Times New Roman" w:hAnsi="Times New Roman" w:cs="Times New Roman"/>
          <w:b/>
          <w:noProof/>
          <w:sz w:val="24"/>
          <w:szCs w:val="24"/>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-6466</wp:posOffset>
                </wp:positionV>
                <wp:extent cx="4425315" cy="457200"/>
                <wp:effectExtent l="0" t="0" r="1333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457200"/>
                        </a:xfrm>
                        <a:prstGeom prst="rect">
                          <a:avLst/>
                        </a:prstGeom>
                        <a:solidFill>
                          <a:srgbClr val="FFFFFF"/>
                        </a:solidFill>
                        <a:ln w="9525">
                          <a:solidFill>
                            <a:srgbClr val="000000"/>
                          </a:solidFill>
                          <a:miter lim="800000"/>
                          <a:headEnd/>
                          <a:tailEnd/>
                        </a:ln>
                      </wps:spPr>
                      <wps:txbx>
                        <w:txbxContent>
                          <w:p w:rsidR="00544745" w:rsidRDefault="00544745">
                            <w:r>
                              <w:t>Table 1.</w:t>
                            </w:r>
                            <w:r w:rsidR="008F4F35">
                              <w:t xml:space="preserve"> A</w:t>
                            </w:r>
                            <w:r>
                              <w:t xml:space="preserve"> visual representation of how the canines will be group and what treatment methods will be assigned to each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5pt;width:348.45pt;height:36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">
                <v:textbox>
                  <w:txbxContent>
                    <w:p w:rsidR="00544745" w:rsidRDefault="00544745">
                      <w:r>
                        <w:t>Table 1.</w:t>
                      </w:r>
                      <w:r w:rsidR="008F4F35">
                        <w:t xml:space="preserve"> A</w:t>
                      </w:r>
                      <w:r>
                        <w:t xml:space="preserve"> visual representation of how the canines will be group and what treatment methods will be assigned to each group.</w:t>
                      </w:r>
                    </w:p>
                  </w:txbxContent>
                </v:textbox>
                <w10:wrap type="square" anchorx="margin"/>
              </v:shape>
            </w:pict>
          </mc:Fallback>
        </mc:AlternateContent>
      </w:r>
    </w:p>
    <w:p w:rsidR="00F666E9" w:rsidRDefault="00EB1F6B" w:rsidP="00F666E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Literature Cited</w:t>
      </w:r>
    </w:p>
    <w:p w:rsidR="008F5D23" w:rsidRPr="003D1CBD" w:rsidRDefault="008F5D23" w:rsidP="008F5D23">
      <w:pPr>
        <w:pStyle w:val="ListParagraph"/>
        <w:numPr>
          <w:ilvl w:val="0"/>
          <w:numId w:val="4"/>
        </w:numPr>
        <w:spacing w:line="360" w:lineRule="auto"/>
        <w:rPr>
          <w:rFonts w:ascii="Times New Roman" w:hAnsi="Times New Roman" w:cs="Times New Roman"/>
          <w:sz w:val="24"/>
          <w:szCs w:val="24"/>
        </w:rPr>
      </w:pPr>
      <w:r w:rsidRPr="003D1CBD">
        <w:rPr>
          <w:rFonts w:ascii="Times New Roman" w:hAnsi="Times New Roman" w:cs="Times New Roman"/>
          <w:sz w:val="24"/>
          <w:szCs w:val="24"/>
        </w:rPr>
        <w:t>Al-</w:t>
      </w:r>
      <w:proofErr w:type="spellStart"/>
      <w:r w:rsidRPr="003D1CBD">
        <w:rPr>
          <w:rFonts w:ascii="Times New Roman" w:hAnsi="Times New Roman" w:cs="Times New Roman"/>
          <w:sz w:val="24"/>
          <w:szCs w:val="24"/>
        </w:rPr>
        <w:t>Hujaily</w:t>
      </w:r>
      <w:proofErr w:type="spellEnd"/>
      <w:r w:rsidRPr="003D1CBD">
        <w:rPr>
          <w:rFonts w:ascii="Times New Roman" w:hAnsi="Times New Roman" w:cs="Times New Roman"/>
          <w:sz w:val="24"/>
          <w:szCs w:val="24"/>
        </w:rPr>
        <w:t xml:space="preserve"> EM, et al. Therapeutics discovery: From bench to first in-human trials</w:t>
      </w:r>
      <w:r>
        <w:rPr>
          <w:rFonts w:ascii="Times New Roman" w:hAnsi="Times New Roman" w:cs="Times New Roman"/>
          <w:sz w:val="24"/>
          <w:szCs w:val="24"/>
        </w:rPr>
        <w:t>*. Biomedical Reports.</w:t>
      </w:r>
      <w:r w:rsidRPr="003D1CBD">
        <w:rPr>
          <w:rFonts w:ascii="Times New Roman" w:hAnsi="Times New Roman" w:cs="Times New Roman"/>
          <w:sz w:val="24"/>
          <w:szCs w:val="24"/>
        </w:rPr>
        <w:t xml:space="preserve"> 2018</w:t>
      </w:r>
      <w:r>
        <w:rPr>
          <w:rFonts w:ascii="Times New Roman" w:hAnsi="Times New Roman" w:cs="Times New Roman"/>
          <w:sz w:val="24"/>
          <w:szCs w:val="24"/>
        </w:rPr>
        <w:t>.</w:t>
      </w:r>
      <w:r w:rsidRPr="003D1CBD">
        <w:rPr>
          <w:rFonts w:ascii="Times New Roman" w:hAnsi="Times New Roman" w:cs="Times New Roman"/>
          <w:sz w:val="24"/>
          <w:szCs w:val="24"/>
        </w:rPr>
        <w:t xml:space="preserve"> 8(3), 275-282. </w:t>
      </w:r>
    </w:p>
    <w:p w:rsidR="008F5D23" w:rsidRPr="003D1CBD" w:rsidRDefault="008F5D23" w:rsidP="008F5D23">
      <w:pPr>
        <w:pStyle w:val="ListParagraph"/>
        <w:numPr>
          <w:ilvl w:val="0"/>
          <w:numId w:val="4"/>
        </w:numPr>
        <w:spacing w:line="360" w:lineRule="auto"/>
        <w:rPr>
          <w:rFonts w:ascii="Times New Roman" w:hAnsi="Times New Roman" w:cs="Times New Roman"/>
          <w:sz w:val="24"/>
          <w:szCs w:val="24"/>
        </w:rPr>
      </w:pPr>
      <w:r w:rsidRPr="003D1CBD">
        <w:rPr>
          <w:rFonts w:ascii="Times New Roman" w:hAnsi="Times New Roman" w:cs="Times New Roman"/>
          <w:iCs/>
          <w:spacing w:val="3"/>
          <w:sz w:val="24"/>
          <w:szCs w:val="24"/>
          <w:shd w:val="clear" w:color="auto" w:fill="FFFFFF"/>
        </w:rPr>
        <w:t xml:space="preserve">American Cancer Society. </w:t>
      </w:r>
      <w:hyperlink r:id="rId6" w:history="1">
        <w:r w:rsidRPr="003D1CBD">
          <w:rPr>
            <w:rStyle w:val="Hyperlink"/>
            <w:rFonts w:ascii="Times New Roman" w:hAnsi="Times New Roman" w:cs="Times New Roman"/>
            <w:iCs/>
            <w:color w:val="auto"/>
            <w:spacing w:val="3"/>
            <w:sz w:val="24"/>
            <w:szCs w:val="24"/>
            <w:shd w:val="clear" w:color="auto" w:fill="FFFFFF"/>
          </w:rPr>
          <w:t>https://www.cancer.org/latest-news/facts-and-figures-2018-rate-of-deaths-from-cancer-continues-decline.html</w:t>
        </w:r>
      </w:hyperlink>
    </w:p>
    <w:p w:rsidR="008F5D23" w:rsidRPr="003D1CBD" w:rsidRDefault="008F5D23" w:rsidP="008F5D23">
      <w:pPr>
        <w:pStyle w:val="ListParagraph"/>
        <w:numPr>
          <w:ilvl w:val="0"/>
          <w:numId w:val="4"/>
        </w:numPr>
        <w:spacing w:line="360" w:lineRule="auto"/>
        <w:rPr>
          <w:rFonts w:ascii="Times New Roman" w:hAnsi="Times New Roman" w:cs="Times New Roman"/>
          <w:sz w:val="24"/>
          <w:szCs w:val="24"/>
        </w:rPr>
      </w:pPr>
      <w:r w:rsidRPr="003D1CBD">
        <w:rPr>
          <w:rFonts w:ascii="Times New Roman" w:hAnsi="Times New Roman" w:cs="Times New Roman"/>
          <w:sz w:val="24"/>
          <w:szCs w:val="24"/>
        </w:rPr>
        <w:t xml:space="preserve">Chen L, Zhang Y, Yang J, </w:t>
      </w:r>
      <w:proofErr w:type="gramStart"/>
      <w:r w:rsidRPr="003D1CBD">
        <w:rPr>
          <w:rFonts w:ascii="Times New Roman" w:hAnsi="Times New Roman" w:cs="Times New Roman"/>
          <w:sz w:val="24"/>
          <w:szCs w:val="24"/>
        </w:rPr>
        <w:t>Hagan</w:t>
      </w:r>
      <w:proofErr w:type="gramEnd"/>
      <w:r w:rsidRPr="003D1CBD">
        <w:rPr>
          <w:rFonts w:ascii="Times New Roman" w:hAnsi="Times New Roman" w:cs="Times New Roman"/>
          <w:sz w:val="24"/>
          <w:szCs w:val="24"/>
        </w:rPr>
        <w:t xml:space="preserve"> JP, Li M. Vertebrate animal models of glioma: Understanding the mechanisms and developing new therapies. </w:t>
      </w:r>
      <w:proofErr w:type="spellStart"/>
      <w:r w:rsidRPr="003D1CBD">
        <w:rPr>
          <w:rFonts w:ascii="Times New Roman" w:hAnsi="Times New Roman" w:cs="Times New Roman"/>
          <w:iCs/>
          <w:sz w:val="24"/>
          <w:szCs w:val="24"/>
        </w:rPr>
        <w:t>Biochimi</w:t>
      </w:r>
      <w:r>
        <w:rPr>
          <w:rFonts w:ascii="Times New Roman" w:hAnsi="Times New Roman" w:cs="Times New Roman"/>
          <w:iCs/>
          <w:sz w:val="24"/>
          <w:szCs w:val="24"/>
        </w:rPr>
        <w:t>ca</w:t>
      </w:r>
      <w:proofErr w:type="spell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et</w:t>
      </w:r>
      <w:proofErr w:type="gram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biophysica</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acta</w:t>
      </w:r>
      <w:proofErr w:type="spellEnd"/>
      <w:r>
        <w:rPr>
          <w:rFonts w:ascii="Times New Roman" w:hAnsi="Times New Roman" w:cs="Times New Roman"/>
          <w:iCs/>
          <w:sz w:val="24"/>
          <w:szCs w:val="24"/>
        </w:rPr>
        <w:t>. 2013.</w:t>
      </w:r>
      <w:r w:rsidRPr="003D1CBD">
        <w:rPr>
          <w:rFonts w:ascii="Times New Roman" w:hAnsi="Times New Roman" w:cs="Times New Roman"/>
          <w:iCs/>
          <w:sz w:val="24"/>
          <w:szCs w:val="24"/>
        </w:rPr>
        <w:t xml:space="preserve"> 1836(1), 158-165. </w:t>
      </w:r>
    </w:p>
    <w:p w:rsidR="008F5D23" w:rsidRDefault="008F5D23" w:rsidP="008F5D23">
      <w:pPr>
        <w:pStyle w:val="ListParagraph"/>
        <w:numPr>
          <w:ilvl w:val="0"/>
          <w:numId w:val="4"/>
        </w:numPr>
        <w:spacing w:line="360" w:lineRule="auto"/>
        <w:rPr>
          <w:rFonts w:ascii="Times New Roman" w:hAnsi="Times New Roman" w:cs="Times New Roman"/>
          <w:sz w:val="24"/>
          <w:szCs w:val="24"/>
        </w:rPr>
      </w:pPr>
      <w:r w:rsidRPr="000A6EF8">
        <w:rPr>
          <w:rFonts w:ascii="Times New Roman" w:hAnsi="Times New Roman" w:cs="Times New Roman"/>
          <w:sz w:val="24"/>
          <w:szCs w:val="24"/>
        </w:rPr>
        <w:t>Coleman</w:t>
      </w:r>
      <w:r>
        <w:rPr>
          <w:rFonts w:ascii="Times New Roman" w:hAnsi="Times New Roman" w:cs="Times New Roman"/>
          <w:sz w:val="24"/>
          <w:szCs w:val="24"/>
        </w:rPr>
        <w:t xml:space="preserve"> O. Brain </w:t>
      </w:r>
      <w:bookmarkStart w:id="0" w:name="_GoBack"/>
      <w:bookmarkEnd w:id="0"/>
      <w:r>
        <w:rPr>
          <w:rFonts w:ascii="Times New Roman" w:hAnsi="Times New Roman" w:cs="Times New Roman"/>
          <w:sz w:val="24"/>
          <w:szCs w:val="24"/>
        </w:rPr>
        <w:t>Tumor Treatment for Dogs May Soon be used in Human P</w:t>
      </w:r>
      <w:r w:rsidRPr="000A6EF8">
        <w:rPr>
          <w:rFonts w:ascii="Times New Roman" w:hAnsi="Times New Roman" w:cs="Times New Roman"/>
          <w:sz w:val="24"/>
          <w:szCs w:val="24"/>
        </w:rPr>
        <w:t>atients</w:t>
      </w:r>
      <w:r>
        <w:rPr>
          <w:rFonts w:ascii="Times New Roman" w:hAnsi="Times New Roman" w:cs="Times New Roman"/>
          <w:sz w:val="24"/>
          <w:szCs w:val="24"/>
        </w:rPr>
        <w:t xml:space="preserve">. VT News. 2017. </w:t>
      </w:r>
    </w:p>
    <w:p w:rsidR="008F5D23" w:rsidRPr="003D1CBD" w:rsidRDefault="008F5D23" w:rsidP="008F5D23">
      <w:pPr>
        <w:pStyle w:val="ListParagraph"/>
        <w:numPr>
          <w:ilvl w:val="0"/>
          <w:numId w:val="4"/>
        </w:numPr>
        <w:spacing w:line="360" w:lineRule="auto"/>
        <w:rPr>
          <w:rFonts w:ascii="Times New Roman" w:hAnsi="Times New Roman" w:cs="Times New Roman"/>
          <w:sz w:val="24"/>
          <w:szCs w:val="24"/>
        </w:rPr>
      </w:pPr>
      <w:proofErr w:type="spellStart"/>
      <w:r w:rsidRPr="003D1CBD">
        <w:rPr>
          <w:rFonts w:ascii="Times New Roman" w:hAnsi="Times New Roman" w:cs="Times New Roman"/>
          <w:sz w:val="24"/>
          <w:szCs w:val="24"/>
        </w:rPr>
        <w:t>Curigliano</w:t>
      </w:r>
      <w:proofErr w:type="spellEnd"/>
      <w:r w:rsidRPr="003D1CBD">
        <w:rPr>
          <w:rFonts w:ascii="Times New Roman" w:hAnsi="Times New Roman" w:cs="Times New Roman"/>
          <w:sz w:val="24"/>
          <w:szCs w:val="24"/>
        </w:rPr>
        <w:t xml:space="preserve"> G, et al. Cardiovascular toxicity induced by chemotherapy, targeted agents and radiotherapy: ESMO Clinical Practice Guideline</w:t>
      </w:r>
      <w:r>
        <w:rPr>
          <w:rFonts w:ascii="Times New Roman" w:hAnsi="Times New Roman" w:cs="Times New Roman"/>
          <w:sz w:val="24"/>
          <w:szCs w:val="24"/>
        </w:rPr>
        <w:t>s. Annals of Oncology</w:t>
      </w:r>
      <w:r w:rsidRPr="003D1CBD">
        <w:rPr>
          <w:rFonts w:ascii="Times New Roman" w:hAnsi="Times New Roman" w:cs="Times New Roman"/>
          <w:sz w:val="24"/>
          <w:szCs w:val="24"/>
        </w:rPr>
        <w:t>. 2012</w:t>
      </w:r>
      <w:r>
        <w:rPr>
          <w:rFonts w:ascii="Times New Roman" w:hAnsi="Times New Roman" w:cs="Times New Roman"/>
          <w:sz w:val="24"/>
          <w:szCs w:val="24"/>
        </w:rPr>
        <w:t>.</w:t>
      </w:r>
      <w:r w:rsidRPr="003D1CBD">
        <w:rPr>
          <w:rFonts w:ascii="Times New Roman" w:hAnsi="Times New Roman" w:cs="Times New Roman"/>
          <w:sz w:val="24"/>
          <w:szCs w:val="24"/>
        </w:rPr>
        <w:t xml:space="preserve"> 23(7), 155–166. </w:t>
      </w:r>
    </w:p>
    <w:p w:rsidR="008F5D23" w:rsidRPr="003D1CBD" w:rsidRDefault="008F5D23" w:rsidP="008F5D23">
      <w:pPr>
        <w:pStyle w:val="ListParagraph"/>
        <w:numPr>
          <w:ilvl w:val="0"/>
          <w:numId w:val="4"/>
        </w:numPr>
        <w:spacing w:line="360" w:lineRule="auto"/>
        <w:rPr>
          <w:rFonts w:ascii="Times New Roman" w:hAnsi="Times New Roman" w:cs="Times New Roman"/>
          <w:sz w:val="24"/>
          <w:szCs w:val="24"/>
        </w:rPr>
      </w:pPr>
      <w:proofErr w:type="spellStart"/>
      <w:r w:rsidRPr="003D1CBD">
        <w:rPr>
          <w:rFonts w:ascii="Times New Roman" w:hAnsi="Times New Roman" w:cs="Times New Roman"/>
          <w:sz w:val="24"/>
          <w:szCs w:val="24"/>
        </w:rPr>
        <w:t>Eguchi</w:t>
      </w:r>
      <w:proofErr w:type="spellEnd"/>
      <w:r w:rsidRPr="003D1CBD">
        <w:rPr>
          <w:rFonts w:ascii="Times New Roman" w:hAnsi="Times New Roman" w:cs="Times New Roman"/>
          <w:sz w:val="24"/>
          <w:szCs w:val="24"/>
        </w:rPr>
        <w:t xml:space="preserve"> H, et al. A magnetic anti-cancer compound for magnet-guided delivery and magnetic resonance imagin</w:t>
      </w:r>
      <w:r>
        <w:rPr>
          <w:rFonts w:ascii="Times New Roman" w:hAnsi="Times New Roman" w:cs="Times New Roman"/>
          <w:sz w:val="24"/>
          <w:szCs w:val="24"/>
        </w:rPr>
        <w:t>g. Scientific Reports. 2015.</w:t>
      </w:r>
      <w:r w:rsidRPr="003D1CBD">
        <w:rPr>
          <w:rFonts w:ascii="Times New Roman" w:hAnsi="Times New Roman" w:cs="Times New Roman"/>
          <w:sz w:val="24"/>
          <w:szCs w:val="24"/>
        </w:rPr>
        <w:t xml:space="preserve"> 5. </w:t>
      </w:r>
    </w:p>
    <w:p w:rsidR="008F5D23" w:rsidRPr="003D1CBD" w:rsidRDefault="008F5D23" w:rsidP="008F5D23">
      <w:pPr>
        <w:pStyle w:val="ListParagraph"/>
        <w:numPr>
          <w:ilvl w:val="0"/>
          <w:numId w:val="4"/>
        </w:numPr>
        <w:spacing w:line="360" w:lineRule="auto"/>
        <w:rPr>
          <w:rFonts w:ascii="Times New Roman" w:hAnsi="Times New Roman" w:cs="Times New Roman"/>
          <w:sz w:val="24"/>
          <w:szCs w:val="24"/>
        </w:rPr>
      </w:pPr>
      <w:r w:rsidRPr="003D1CBD">
        <w:rPr>
          <w:rFonts w:ascii="Times New Roman" w:hAnsi="Times New Roman" w:cs="Times New Roman"/>
          <w:iCs/>
          <w:spacing w:val="3"/>
          <w:sz w:val="24"/>
          <w:szCs w:val="24"/>
          <w:shd w:val="clear" w:color="auto" w:fill="FFFFFF"/>
        </w:rPr>
        <w:t xml:space="preserve">Hui L, </w:t>
      </w:r>
      <w:proofErr w:type="spellStart"/>
      <w:r w:rsidRPr="003D1CBD">
        <w:rPr>
          <w:rFonts w:ascii="Times New Roman" w:hAnsi="Times New Roman" w:cs="Times New Roman"/>
          <w:iCs/>
          <w:spacing w:val="3"/>
          <w:sz w:val="24"/>
          <w:szCs w:val="24"/>
          <w:shd w:val="clear" w:color="auto" w:fill="FFFFFF"/>
        </w:rPr>
        <w:t>Yonghui</w:t>
      </w:r>
      <w:proofErr w:type="spellEnd"/>
      <w:r w:rsidRPr="003D1CBD">
        <w:rPr>
          <w:rFonts w:ascii="Times New Roman" w:hAnsi="Times New Roman" w:cs="Times New Roman"/>
          <w:iCs/>
          <w:spacing w:val="3"/>
          <w:sz w:val="24"/>
          <w:szCs w:val="24"/>
          <w:shd w:val="clear" w:color="auto" w:fill="FFFFFF"/>
        </w:rPr>
        <w:t xml:space="preserve"> D, </w:t>
      </w:r>
      <w:proofErr w:type="spellStart"/>
      <w:r w:rsidRPr="003D1CBD">
        <w:rPr>
          <w:rFonts w:ascii="Times New Roman" w:hAnsi="Times New Roman" w:cs="Times New Roman"/>
          <w:iCs/>
          <w:spacing w:val="3"/>
          <w:sz w:val="24"/>
          <w:szCs w:val="24"/>
          <w:shd w:val="clear" w:color="auto" w:fill="FFFFFF"/>
        </w:rPr>
        <w:t>Yutong</w:t>
      </w:r>
      <w:proofErr w:type="spellEnd"/>
      <w:r w:rsidRPr="003D1CBD">
        <w:rPr>
          <w:rFonts w:ascii="Times New Roman" w:hAnsi="Times New Roman" w:cs="Times New Roman"/>
          <w:iCs/>
          <w:spacing w:val="3"/>
          <w:sz w:val="24"/>
          <w:szCs w:val="24"/>
          <w:shd w:val="clear" w:color="auto" w:fill="FFFFFF"/>
        </w:rPr>
        <w:t xml:space="preserve"> G, </w:t>
      </w:r>
      <w:proofErr w:type="spellStart"/>
      <w:r w:rsidRPr="003D1CBD">
        <w:rPr>
          <w:rFonts w:ascii="Times New Roman" w:hAnsi="Times New Roman" w:cs="Times New Roman"/>
          <w:iCs/>
          <w:spacing w:val="3"/>
          <w:sz w:val="24"/>
          <w:szCs w:val="24"/>
          <w:shd w:val="clear" w:color="auto" w:fill="FFFFFF"/>
        </w:rPr>
        <w:t>Zhipeng</w:t>
      </w:r>
      <w:proofErr w:type="spellEnd"/>
      <w:r w:rsidRPr="003D1CBD">
        <w:rPr>
          <w:rFonts w:ascii="Times New Roman" w:hAnsi="Times New Roman" w:cs="Times New Roman"/>
          <w:iCs/>
          <w:spacing w:val="3"/>
          <w:sz w:val="24"/>
          <w:szCs w:val="24"/>
          <w:shd w:val="clear" w:color="auto" w:fill="FFFFFF"/>
        </w:rPr>
        <w:t xml:space="preserve"> D, </w:t>
      </w:r>
      <w:proofErr w:type="spellStart"/>
      <w:r w:rsidRPr="003D1CBD">
        <w:rPr>
          <w:rFonts w:ascii="Times New Roman" w:hAnsi="Times New Roman" w:cs="Times New Roman"/>
          <w:iCs/>
          <w:spacing w:val="3"/>
          <w:sz w:val="24"/>
          <w:szCs w:val="24"/>
          <w:shd w:val="clear" w:color="auto" w:fill="FFFFFF"/>
        </w:rPr>
        <w:t>Yuting</w:t>
      </w:r>
      <w:proofErr w:type="spellEnd"/>
      <w:r w:rsidRPr="003D1CBD">
        <w:rPr>
          <w:rFonts w:ascii="Times New Roman" w:hAnsi="Times New Roman" w:cs="Times New Roman"/>
          <w:iCs/>
          <w:spacing w:val="3"/>
          <w:sz w:val="24"/>
          <w:szCs w:val="24"/>
          <w:shd w:val="clear" w:color="auto" w:fill="FFFFFF"/>
        </w:rPr>
        <w:t xml:space="preserve"> W, Peng C, Hui H. The fascinating effects of </w:t>
      </w:r>
      <w:proofErr w:type="spellStart"/>
      <w:r w:rsidRPr="003D1CBD">
        <w:rPr>
          <w:rFonts w:ascii="Times New Roman" w:hAnsi="Times New Roman" w:cs="Times New Roman"/>
          <w:iCs/>
          <w:spacing w:val="3"/>
          <w:sz w:val="24"/>
          <w:szCs w:val="24"/>
          <w:shd w:val="clear" w:color="auto" w:fill="FFFFFF"/>
        </w:rPr>
        <w:t>baicalein</w:t>
      </w:r>
      <w:proofErr w:type="spellEnd"/>
      <w:r w:rsidRPr="003D1CBD">
        <w:rPr>
          <w:rFonts w:ascii="Times New Roman" w:hAnsi="Times New Roman" w:cs="Times New Roman"/>
          <w:iCs/>
          <w:spacing w:val="3"/>
          <w:sz w:val="24"/>
          <w:szCs w:val="24"/>
          <w:shd w:val="clear" w:color="auto" w:fill="FFFFFF"/>
        </w:rPr>
        <w:t xml:space="preserve"> on cancer: A rev</w:t>
      </w:r>
      <w:r>
        <w:rPr>
          <w:rFonts w:ascii="Times New Roman" w:hAnsi="Times New Roman" w:cs="Times New Roman"/>
          <w:iCs/>
          <w:spacing w:val="3"/>
          <w:sz w:val="24"/>
          <w:szCs w:val="24"/>
          <w:shd w:val="clear" w:color="auto" w:fill="FFFFFF"/>
        </w:rPr>
        <w:t>iew. Int. J. Mol. Sci</w:t>
      </w:r>
      <w:r w:rsidRPr="003D1CBD">
        <w:rPr>
          <w:rFonts w:ascii="Times New Roman" w:hAnsi="Times New Roman" w:cs="Times New Roman"/>
          <w:iCs/>
          <w:spacing w:val="3"/>
          <w:sz w:val="24"/>
          <w:szCs w:val="24"/>
          <w:shd w:val="clear" w:color="auto" w:fill="FFFFFF"/>
        </w:rPr>
        <w:t>. 2016</w:t>
      </w:r>
      <w:r>
        <w:rPr>
          <w:rFonts w:ascii="Times New Roman" w:hAnsi="Times New Roman" w:cs="Times New Roman"/>
          <w:iCs/>
          <w:spacing w:val="3"/>
          <w:sz w:val="24"/>
          <w:szCs w:val="24"/>
          <w:shd w:val="clear" w:color="auto" w:fill="FFFFFF"/>
        </w:rPr>
        <w:t>.</w:t>
      </w:r>
      <w:r w:rsidRPr="003D1CBD">
        <w:rPr>
          <w:rFonts w:ascii="Times New Roman" w:hAnsi="Times New Roman" w:cs="Times New Roman"/>
          <w:iCs/>
          <w:spacing w:val="3"/>
          <w:sz w:val="24"/>
          <w:szCs w:val="24"/>
          <w:shd w:val="clear" w:color="auto" w:fill="FFFFFF"/>
        </w:rPr>
        <w:t xml:space="preserve"> 17</w:t>
      </w:r>
      <w:r w:rsidRPr="003D1CBD">
        <w:rPr>
          <w:rFonts w:ascii="Times New Roman" w:hAnsi="Times New Roman" w:cs="Times New Roman"/>
          <w:spacing w:val="3"/>
          <w:sz w:val="24"/>
          <w:szCs w:val="24"/>
          <w:shd w:val="clear" w:color="auto" w:fill="FFFFFF"/>
        </w:rPr>
        <w:t xml:space="preserve">(10), 1-18. </w:t>
      </w:r>
    </w:p>
    <w:p w:rsidR="008F5D23" w:rsidRPr="003D1CBD" w:rsidRDefault="008F5D23" w:rsidP="008F5D23">
      <w:pPr>
        <w:pStyle w:val="ListParagraph"/>
        <w:numPr>
          <w:ilvl w:val="0"/>
          <w:numId w:val="4"/>
        </w:numPr>
        <w:spacing w:line="360" w:lineRule="auto"/>
        <w:rPr>
          <w:rFonts w:ascii="Times New Roman" w:hAnsi="Times New Roman" w:cs="Times New Roman"/>
          <w:sz w:val="24"/>
          <w:szCs w:val="24"/>
        </w:rPr>
      </w:pPr>
      <w:r w:rsidRPr="003D1CBD">
        <w:rPr>
          <w:rFonts w:ascii="Times New Roman" w:hAnsi="Times New Roman" w:cs="Times New Roman"/>
          <w:sz w:val="24"/>
          <w:szCs w:val="24"/>
        </w:rPr>
        <w:t xml:space="preserve">John S, </w:t>
      </w:r>
      <w:proofErr w:type="spellStart"/>
      <w:r w:rsidRPr="003D1CBD">
        <w:rPr>
          <w:rFonts w:ascii="Times New Roman" w:hAnsi="Times New Roman" w:cs="Times New Roman"/>
          <w:sz w:val="24"/>
          <w:szCs w:val="24"/>
        </w:rPr>
        <w:t>Sivakumar</w:t>
      </w:r>
      <w:proofErr w:type="spellEnd"/>
      <w:r w:rsidRPr="003D1CBD">
        <w:rPr>
          <w:rFonts w:ascii="Times New Roman" w:hAnsi="Times New Roman" w:cs="Times New Roman"/>
          <w:sz w:val="24"/>
          <w:szCs w:val="24"/>
        </w:rPr>
        <w:t xml:space="preserve"> KC, Mishra R. </w:t>
      </w:r>
      <w:proofErr w:type="spellStart"/>
      <w:r w:rsidRPr="003D1CBD">
        <w:rPr>
          <w:rFonts w:ascii="Times New Roman" w:hAnsi="Times New Roman" w:cs="Times New Roman"/>
          <w:sz w:val="24"/>
          <w:szCs w:val="24"/>
        </w:rPr>
        <w:t>Bacoside</w:t>
      </w:r>
      <w:proofErr w:type="spellEnd"/>
      <w:r w:rsidRPr="003D1CBD">
        <w:rPr>
          <w:rFonts w:ascii="Times New Roman" w:hAnsi="Times New Roman" w:cs="Times New Roman"/>
          <w:sz w:val="24"/>
          <w:szCs w:val="24"/>
        </w:rPr>
        <w:t xml:space="preserve"> A induces tumor cell death in human glioblastoma cell lines through catastrophic </w:t>
      </w:r>
      <w:proofErr w:type="spellStart"/>
      <w:r w:rsidRPr="003D1CBD">
        <w:rPr>
          <w:rFonts w:ascii="Times New Roman" w:hAnsi="Times New Roman" w:cs="Times New Roman"/>
          <w:sz w:val="24"/>
          <w:szCs w:val="24"/>
        </w:rPr>
        <w:t>macropinocytosis</w:t>
      </w:r>
      <w:proofErr w:type="spellEnd"/>
      <w:r w:rsidRPr="003D1CBD">
        <w:rPr>
          <w:rFonts w:ascii="Times New Roman" w:hAnsi="Times New Roman" w:cs="Times New Roman"/>
          <w:sz w:val="24"/>
          <w:szCs w:val="24"/>
        </w:rPr>
        <w:t xml:space="preserve">. </w:t>
      </w:r>
      <w:r w:rsidRPr="003D1CBD">
        <w:rPr>
          <w:rFonts w:ascii="Times New Roman" w:hAnsi="Times New Roman" w:cs="Times New Roman"/>
          <w:iCs/>
          <w:sz w:val="24"/>
          <w:szCs w:val="24"/>
        </w:rPr>
        <w:t>Frontiers in M</w:t>
      </w:r>
      <w:r>
        <w:rPr>
          <w:rFonts w:ascii="Times New Roman" w:hAnsi="Times New Roman" w:cs="Times New Roman"/>
          <w:iCs/>
          <w:sz w:val="24"/>
          <w:szCs w:val="24"/>
        </w:rPr>
        <w:t>olecular Neuroscience</w:t>
      </w:r>
      <w:r w:rsidRPr="003D1CBD">
        <w:rPr>
          <w:rFonts w:ascii="Times New Roman" w:hAnsi="Times New Roman" w:cs="Times New Roman"/>
          <w:iCs/>
          <w:sz w:val="24"/>
          <w:szCs w:val="24"/>
        </w:rPr>
        <w:t>. 2017</w:t>
      </w:r>
      <w:r>
        <w:rPr>
          <w:rFonts w:ascii="Times New Roman" w:hAnsi="Times New Roman" w:cs="Times New Roman"/>
          <w:iCs/>
          <w:sz w:val="24"/>
          <w:szCs w:val="24"/>
        </w:rPr>
        <w:t>.</w:t>
      </w:r>
      <w:r w:rsidRPr="003D1CBD">
        <w:rPr>
          <w:rFonts w:ascii="Times New Roman" w:hAnsi="Times New Roman" w:cs="Times New Roman"/>
          <w:iCs/>
          <w:sz w:val="24"/>
          <w:szCs w:val="24"/>
        </w:rPr>
        <w:t xml:space="preserve"> 10.</w:t>
      </w:r>
      <w:r w:rsidRPr="003D1CBD">
        <w:rPr>
          <w:rFonts w:ascii="Times New Roman" w:hAnsi="Times New Roman" w:cs="Times New Roman"/>
          <w:sz w:val="24"/>
          <w:szCs w:val="24"/>
        </w:rPr>
        <w:t xml:space="preserve"> </w:t>
      </w:r>
    </w:p>
    <w:p w:rsidR="00F666E9" w:rsidRPr="003D1CBD" w:rsidRDefault="00F666E9" w:rsidP="00F666E9">
      <w:pPr>
        <w:pStyle w:val="ListParagraph"/>
        <w:numPr>
          <w:ilvl w:val="0"/>
          <w:numId w:val="4"/>
        </w:numPr>
        <w:spacing w:line="360" w:lineRule="auto"/>
        <w:rPr>
          <w:rFonts w:ascii="Times New Roman" w:hAnsi="Times New Roman" w:cs="Times New Roman"/>
          <w:sz w:val="24"/>
          <w:szCs w:val="24"/>
        </w:rPr>
      </w:pPr>
      <w:r w:rsidRPr="003D1CBD">
        <w:rPr>
          <w:rFonts w:ascii="Times New Roman" w:hAnsi="Times New Roman" w:cs="Times New Roman"/>
          <w:sz w:val="24"/>
          <w:szCs w:val="24"/>
        </w:rPr>
        <w:t xml:space="preserve">MacDiarmid JA, et al. Targeted doxorubicin delivery to brain tumors via </w:t>
      </w:r>
      <w:proofErr w:type="spellStart"/>
      <w:r w:rsidRPr="003D1CBD">
        <w:rPr>
          <w:rFonts w:ascii="Times New Roman" w:hAnsi="Times New Roman" w:cs="Times New Roman"/>
          <w:sz w:val="24"/>
          <w:szCs w:val="24"/>
        </w:rPr>
        <w:t>minicells</w:t>
      </w:r>
      <w:proofErr w:type="spellEnd"/>
      <w:r w:rsidRPr="003D1CBD">
        <w:rPr>
          <w:rFonts w:ascii="Times New Roman" w:hAnsi="Times New Roman" w:cs="Times New Roman"/>
          <w:sz w:val="24"/>
          <w:szCs w:val="24"/>
        </w:rPr>
        <w:t xml:space="preserve">: Proof of principle using dogs with spontaneously occurring tumors as a model. </w:t>
      </w:r>
      <w:proofErr w:type="spellStart"/>
      <w:r w:rsidRPr="003D1CBD">
        <w:rPr>
          <w:rFonts w:ascii="Times New Roman" w:hAnsi="Times New Roman" w:cs="Times New Roman"/>
          <w:iCs/>
          <w:sz w:val="24"/>
          <w:szCs w:val="24"/>
        </w:rPr>
        <w:t>PLoS</w:t>
      </w:r>
      <w:proofErr w:type="spellEnd"/>
      <w:r w:rsidRPr="003D1CBD">
        <w:rPr>
          <w:rFonts w:ascii="Times New Roman" w:hAnsi="Times New Roman" w:cs="Times New Roman"/>
          <w:iCs/>
          <w:sz w:val="24"/>
          <w:szCs w:val="24"/>
        </w:rPr>
        <w:t xml:space="preserve"> One</w:t>
      </w:r>
      <w:r w:rsidRPr="003D1CBD">
        <w:rPr>
          <w:rFonts w:ascii="Times New Roman" w:hAnsi="Times New Roman" w:cs="Times New Roman"/>
          <w:sz w:val="24"/>
          <w:szCs w:val="24"/>
          <w:lang w:val="en"/>
        </w:rPr>
        <w:t xml:space="preserve">. 2016. </w:t>
      </w:r>
      <w:r w:rsidRPr="003D1CBD">
        <w:rPr>
          <w:rFonts w:ascii="Times New Roman" w:hAnsi="Times New Roman" w:cs="Times New Roman"/>
          <w:sz w:val="24"/>
          <w:szCs w:val="24"/>
        </w:rPr>
        <w:t xml:space="preserve">11(4). </w:t>
      </w:r>
    </w:p>
    <w:p w:rsidR="008F5D23" w:rsidRDefault="008F5D23" w:rsidP="008F5D23">
      <w:pPr>
        <w:pStyle w:val="ListParagraph"/>
        <w:numPr>
          <w:ilvl w:val="0"/>
          <w:numId w:val="4"/>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Nie</w:t>
      </w:r>
      <w:proofErr w:type="spellEnd"/>
      <w:r>
        <w:rPr>
          <w:rFonts w:ascii="Times New Roman" w:hAnsi="Times New Roman" w:cs="Times New Roman"/>
          <w:sz w:val="24"/>
          <w:szCs w:val="24"/>
        </w:rPr>
        <w:t xml:space="preserve"> J, et al. </w:t>
      </w:r>
      <w:r w:rsidRPr="00F666E9">
        <w:rPr>
          <w:rFonts w:ascii="Times New Roman" w:hAnsi="Times New Roman" w:cs="Times New Roman"/>
          <w:sz w:val="24"/>
          <w:szCs w:val="24"/>
        </w:rPr>
        <w:t>Efficacy of traditional Chinese medicine in treating cancer</w:t>
      </w:r>
      <w:r>
        <w:rPr>
          <w:rFonts w:ascii="Times New Roman" w:hAnsi="Times New Roman" w:cs="Times New Roman"/>
          <w:sz w:val="24"/>
          <w:szCs w:val="24"/>
        </w:rPr>
        <w:t xml:space="preserve">. Biomedical Reports. 2016. 4(1), 3-14. </w:t>
      </w:r>
    </w:p>
    <w:p w:rsidR="00F666E9" w:rsidRPr="003D1CBD" w:rsidRDefault="00F666E9" w:rsidP="00F666E9">
      <w:pPr>
        <w:pStyle w:val="ListParagraph"/>
        <w:numPr>
          <w:ilvl w:val="0"/>
          <w:numId w:val="4"/>
        </w:numPr>
        <w:spacing w:line="360" w:lineRule="auto"/>
        <w:rPr>
          <w:rFonts w:ascii="Times New Roman" w:hAnsi="Times New Roman" w:cs="Times New Roman"/>
          <w:sz w:val="24"/>
          <w:szCs w:val="24"/>
        </w:rPr>
      </w:pPr>
      <w:proofErr w:type="spellStart"/>
      <w:r w:rsidRPr="003D1CBD">
        <w:rPr>
          <w:rFonts w:ascii="Times New Roman" w:hAnsi="Times New Roman" w:cs="Times New Roman"/>
          <w:sz w:val="24"/>
          <w:szCs w:val="24"/>
        </w:rPr>
        <w:t>Ohtake</w:t>
      </w:r>
      <w:proofErr w:type="spellEnd"/>
      <w:r w:rsidRPr="003D1CBD">
        <w:rPr>
          <w:rFonts w:ascii="Times New Roman" w:hAnsi="Times New Roman" w:cs="Times New Roman"/>
          <w:sz w:val="24"/>
          <w:szCs w:val="24"/>
        </w:rPr>
        <w:t xml:space="preserve"> M, et al. Hyperthermia and chemotherapy using </w:t>
      </w:r>
      <w:proofErr w:type="spellStart"/>
      <w:proofErr w:type="gramStart"/>
      <w:r w:rsidRPr="003D1CBD">
        <w:rPr>
          <w:rFonts w:ascii="Times New Roman" w:hAnsi="Times New Roman" w:cs="Times New Roman"/>
          <w:sz w:val="24"/>
          <w:szCs w:val="24"/>
        </w:rPr>
        <w:t>fe</w:t>
      </w:r>
      <w:proofErr w:type="spellEnd"/>
      <w:r w:rsidRPr="003D1CBD">
        <w:rPr>
          <w:rFonts w:ascii="Times New Roman" w:hAnsi="Times New Roman" w:cs="Times New Roman"/>
          <w:sz w:val="24"/>
          <w:szCs w:val="24"/>
        </w:rPr>
        <w:t>(</w:t>
      </w:r>
      <w:proofErr w:type="spellStart"/>
      <w:proofErr w:type="gramEnd"/>
      <w:r w:rsidRPr="003D1CBD">
        <w:rPr>
          <w:rFonts w:ascii="Times New Roman" w:hAnsi="Times New Roman" w:cs="Times New Roman"/>
          <w:sz w:val="24"/>
          <w:szCs w:val="24"/>
        </w:rPr>
        <w:t>salen</w:t>
      </w:r>
      <w:proofErr w:type="spellEnd"/>
      <w:r w:rsidRPr="003D1CBD">
        <w:rPr>
          <w:rFonts w:ascii="Times New Roman" w:hAnsi="Times New Roman" w:cs="Times New Roman"/>
          <w:sz w:val="24"/>
          <w:szCs w:val="24"/>
        </w:rPr>
        <w:t>) nanoparticles might impact glioblastoma treatmen</w:t>
      </w:r>
      <w:r w:rsidR="00465DB4">
        <w:rPr>
          <w:rFonts w:ascii="Times New Roman" w:hAnsi="Times New Roman" w:cs="Times New Roman"/>
          <w:sz w:val="24"/>
          <w:szCs w:val="24"/>
        </w:rPr>
        <w:t>t. Scientific Reports. 2017.</w:t>
      </w:r>
      <w:r w:rsidRPr="003D1CBD">
        <w:rPr>
          <w:rFonts w:ascii="Times New Roman" w:hAnsi="Times New Roman" w:cs="Times New Roman"/>
          <w:sz w:val="24"/>
          <w:szCs w:val="24"/>
        </w:rPr>
        <w:t xml:space="preserve"> 7. </w:t>
      </w:r>
    </w:p>
    <w:p w:rsidR="008F5D23" w:rsidRPr="003D1CBD" w:rsidRDefault="008F5D23" w:rsidP="008F5D23">
      <w:pPr>
        <w:pStyle w:val="ListParagraph"/>
        <w:numPr>
          <w:ilvl w:val="0"/>
          <w:numId w:val="4"/>
        </w:numPr>
        <w:spacing w:line="360" w:lineRule="auto"/>
        <w:rPr>
          <w:rFonts w:ascii="Times New Roman" w:hAnsi="Times New Roman" w:cs="Times New Roman"/>
          <w:b/>
          <w:bCs/>
          <w:sz w:val="24"/>
          <w:szCs w:val="24"/>
        </w:rPr>
      </w:pPr>
      <w:r w:rsidRPr="003D1CBD">
        <w:rPr>
          <w:rFonts w:ascii="Times New Roman" w:hAnsi="Times New Roman" w:cs="Times New Roman"/>
          <w:sz w:val="24"/>
          <w:szCs w:val="24"/>
        </w:rPr>
        <w:t xml:space="preserve">Radenkovic D, </w:t>
      </w:r>
      <w:proofErr w:type="spellStart"/>
      <w:r w:rsidRPr="003D1CBD">
        <w:rPr>
          <w:rFonts w:ascii="Times New Roman" w:hAnsi="Times New Roman" w:cs="Times New Roman"/>
          <w:sz w:val="24"/>
          <w:szCs w:val="24"/>
        </w:rPr>
        <w:t>Hisataka</w:t>
      </w:r>
      <w:proofErr w:type="spellEnd"/>
      <w:r w:rsidRPr="003D1CBD">
        <w:rPr>
          <w:rFonts w:ascii="Times New Roman" w:hAnsi="Times New Roman" w:cs="Times New Roman"/>
          <w:sz w:val="24"/>
          <w:szCs w:val="24"/>
        </w:rPr>
        <w:t xml:space="preserve"> K, </w:t>
      </w:r>
      <w:proofErr w:type="spellStart"/>
      <w:r w:rsidRPr="003D1CBD">
        <w:rPr>
          <w:rFonts w:ascii="Times New Roman" w:hAnsi="Times New Roman" w:cs="Times New Roman"/>
          <w:sz w:val="24"/>
          <w:szCs w:val="24"/>
        </w:rPr>
        <w:t>Remsey-Semmeleis</w:t>
      </w:r>
      <w:proofErr w:type="spellEnd"/>
      <w:r w:rsidRPr="003D1CBD">
        <w:rPr>
          <w:rFonts w:ascii="Times New Roman" w:hAnsi="Times New Roman" w:cs="Times New Roman"/>
          <w:sz w:val="24"/>
          <w:szCs w:val="24"/>
        </w:rPr>
        <w:t xml:space="preserve"> E, </w:t>
      </w:r>
      <w:proofErr w:type="spellStart"/>
      <w:r w:rsidRPr="003D1CBD">
        <w:rPr>
          <w:rFonts w:ascii="Times New Roman" w:hAnsi="Times New Roman" w:cs="Times New Roman"/>
          <w:sz w:val="24"/>
          <w:szCs w:val="24"/>
        </w:rPr>
        <w:t>Seifalian</w:t>
      </w:r>
      <w:proofErr w:type="spellEnd"/>
      <w:r w:rsidRPr="003D1CBD">
        <w:rPr>
          <w:rFonts w:ascii="Times New Roman" w:hAnsi="Times New Roman" w:cs="Times New Roman"/>
          <w:sz w:val="24"/>
          <w:szCs w:val="24"/>
        </w:rPr>
        <w:t xml:space="preserve"> AM. </w:t>
      </w:r>
      <w:r w:rsidRPr="003D1CBD">
        <w:rPr>
          <w:rFonts w:ascii="Times New Roman" w:hAnsi="Times New Roman" w:cs="Times New Roman"/>
          <w:bCs/>
          <w:sz w:val="24"/>
          <w:szCs w:val="24"/>
        </w:rPr>
        <w:t>Quantum dot nanoparticle for optimization of breast cancer diagnostics and therapy in a clinical setting. Nanomedicine Jour</w:t>
      </w:r>
      <w:r>
        <w:rPr>
          <w:rFonts w:ascii="Times New Roman" w:hAnsi="Times New Roman" w:cs="Times New Roman"/>
          <w:bCs/>
          <w:sz w:val="24"/>
          <w:szCs w:val="24"/>
        </w:rPr>
        <w:t>nal</w:t>
      </w:r>
      <w:r w:rsidRPr="003D1CBD">
        <w:rPr>
          <w:rFonts w:ascii="Times New Roman" w:hAnsi="Times New Roman" w:cs="Times New Roman"/>
          <w:bCs/>
          <w:sz w:val="24"/>
          <w:szCs w:val="24"/>
        </w:rPr>
        <w:t>. 2016</w:t>
      </w:r>
      <w:r>
        <w:rPr>
          <w:rFonts w:ascii="Times New Roman" w:hAnsi="Times New Roman" w:cs="Times New Roman"/>
          <w:bCs/>
          <w:sz w:val="24"/>
          <w:szCs w:val="24"/>
        </w:rPr>
        <w:t>.</w:t>
      </w:r>
      <w:r w:rsidRPr="003D1CBD">
        <w:rPr>
          <w:rFonts w:ascii="Times New Roman" w:hAnsi="Times New Roman" w:cs="Times New Roman"/>
          <w:bCs/>
          <w:sz w:val="24"/>
          <w:szCs w:val="24"/>
        </w:rPr>
        <w:t xml:space="preserve"> 12(6), 1581-1592. </w:t>
      </w:r>
    </w:p>
    <w:p w:rsidR="008F5D23" w:rsidRPr="003D1CBD" w:rsidRDefault="008F5D23" w:rsidP="008F5D23">
      <w:pPr>
        <w:pStyle w:val="ListParagraph"/>
        <w:numPr>
          <w:ilvl w:val="0"/>
          <w:numId w:val="4"/>
        </w:numPr>
        <w:spacing w:line="360" w:lineRule="auto"/>
        <w:rPr>
          <w:rFonts w:ascii="Times New Roman" w:hAnsi="Times New Roman" w:cs="Times New Roman"/>
          <w:bCs/>
          <w:sz w:val="24"/>
          <w:szCs w:val="24"/>
        </w:rPr>
      </w:pPr>
      <w:proofErr w:type="spellStart"/>
      <w:r w:rsidRPr="003D1CBD">
        <w:rPr>
          <w:rFonts w:ascii="Times New Roman" w:hAnsi="Times New Roman" w:cs="Times New Roman"/>
          <w:sz w:val="24"/>
          <w:szCs w:val="24"/>
        </w:rPr>
        <w:lastRenderedPageBreak/>
        <w:t>Revia</w:t>
      </w:r>
      <w:proofErr w:type="spellEnd"/>
      <w:r w:rsidRPr="003D1CBD">
        <w:rPr>
          <w:rFonts w:ascii="Times New Roman" w:hAnsi="Times New Roman" w:cs="Times New Roman"/>
          <w:sz w:val="24"/>
          <w:szCs w:val="24"/>
        </w:rPr>
        <w:t xml:space="preserve"> RA, Zhang MQ. </w:t>
      </w:r>
      <w:r w:rsidRPr="003D1CBD">
        <w:rPr>
          <w:rFonts w:ascii="Times New Roman" w:hAnsi="Times New Roman" w:cs="Times New Roman"/>
          <w:bCs/>
          <w:sz w:val="24"/>
          <w:szCs w:val="24"/>
        </w:rPr>
        <w:t>Magnetite nanoparticles for cancer diagnosis, treatment, and treatment monitoring: recent adva</w:t>
      </w:r>
      <w:r>
        <w:rPr>
          <w:rFonts w:ascii="Times New Roman" w:hAnsi="Times New Roman" w:cs="Times New Roman"/>
          <w:bCs/>
          <w:sz w:val="24"/>
          <w:szCs w:val="24"/>
        </w:rPr>
        <w:t>nces. Materials Today</w:t>
      </w:r>
      <w:r w:rsidRPr="003D1CBD">
        <w:rPr>
          <w:rFonts w:ascii="Times New Roman" w:hAnsi="Times New Roman" w:cs="Times New Roman"/>
          <w:bCs/>
          <w:sz w:val="24"/>
          <w:szCs w:val="24"/>
        </w:rPr>
        <w:t>. 2016</w:t>
      </w:r>
      <w:r>
        <w:rPr>
          <w:rFonts w:ascii="Times New Roman" w:hAnsi="Times New Roman" w:cs="Times New Roman"/>
          <w:bCs/>
          <w:sz w:val="24"/>
          <w:szCs w:val="24"/>
        </w:rPr>
        <w:t>.</w:t>
      </w:r>
      <w:r w:rsidRPr="003D1CBD">
        <w:rPr>
          <w:rFonts w:ascii="Times New Roman" w:hAnsi="Times New Roman" w:cs="Times New Roman"/>
          <w:bCs/>
          <w:sz w:val="24"/>
          <w:szCs w:val="24"/>
        </w:rPr>
        <w:t xml:space="preserve"> 19(3), 157-168. </w:t>
      </w:r>
    </w:p>
    <w:p w:rsidR="008F5D23" w:rsidRPr="003D1CBD" w:rsidRDefault="008F5D23" w:rsidP="008F5D23">
      <w:pPr>
        <w:pStyle w:val="ListParagraph"/>
        <w:numPr>
          <w:ilvl w:val="0"/>
          <w:numId w:val="4"/>
        </w:numPr>
        <w:spacing w:line="360" w:lineRule="auto"/>
        <w:rPr>
          <w:rFonts w:ascii="Times New Roman" w:hAnsi="Times New Roman" w:cs="Times New Roman"/>
          <w:sz w:val="24"/>
          <w:szCs w:val="24"/>
        </w:rPr>
      </w:pPr>
      <w:proofErr w:type="spellStart"/>
      <w:r w:rsidRPr="003D1CBD">
        <w:rPr>
          <w:rFonts w:ascii="Times New Roman" w:hAnsi="Times New Roman" w:cs="Times New Roman"/>
          <w:sz w:val="24"/>
          <w:szCs w:val="24"/>
        </w:rPr>
        <w:t>Saafan</w:t>
      </w:r>
      <w:proofErr w:type="spellEnd"/>
      <w:r w:rsidRPr="003D1CBD">
        <w:rPr>
          <w:rFonts w:ascii="Times New Roman" w:hAnsi="Times New Roman" w:cs="Times New Roman"/>
          <w:sz w:val="24"/>
          <w:szCs w:val="24"/>
        </w:rPr>
        <w:t xml:space="preserve"> MZ, et al. Identification of the rostral migratory stream in the canine and f</w:t>
      </w:r>
      <w:r>
        <w:rPr>
          <w:rFonts w:ascii="Times New Roman" w:hAnsi="Times New Roman" w:cs="Times New Roman"/>
          <w:sz w:val="24"/>
          <w:szCs w:val="24"/>
        </w:rPr>
        <w:t xml:space="preserve">eline brain. </w:t>
      </w:r>
      <w:proofErr w:type="spellStart"/>
      <w:r>
        <w:rPr>
          <w:rFonts w:ascii="Times New Roman" w:hAnsi="Times New Roman" w:cs="Times New Roman"/>
          <w:sz w:val="24"/>
          <w:szCs w:val="24"/>
        </w:rPr>
        <w:t>PLoS</w:t>
      </w:r>
      <w:proofErr w:type="spellEnd"/>
      <w:r>
        <w:rPr>
          <w:rFonts w:ascii="Times New Roman" w:hAnsi="Times New Roman" w:cs="Times New Roman"/>
          <w:sz w:val="24"/>
          <w:szCs w:val="24"/>
        </w:rPr>
        <w:t xml:space="preserve"> One.</w:t>
      </w:r>
      <w:r w:rsidRPr="003D1CBD">
        <w:rPr>
          <w:rFonts w:ascii="Times New Roman" w:hAnsi="Times New Roman" w:cs="Times New Roman"/>
          <w:sz w:val="24"/>
          <w:szCs w:val="24"/>
        </w:rPr>
        <w:t xml:space="preserve"> 2012</w:t>
      </w:r>
      <w:r>
        <w:rPr>
          <w:rFonts w:ascii="Times New Roman" w:hAnsi="Times New Roman" w:cs="Times New Roman"/>
          <w:sz w:val="24"/>
          <w:szCs w:val="24"/>
        </w:rPr>
        <w:t>.</w:t>
      </w:r>
      <w:r w:rsidRPr="003D1CBD">
        <w:rPr>
          <w:rFonts w:ascii="Times New Roman" w:hAnsi="Times New Roman" w:cs="Times New Roman"/>
          <w:sz w:val="24"/>
          <w:szCs w:val="24"/>
        </w:rPr>
        <w:t xml:space="preserve"> 7(5). </w:t>
      </w:r>
    </w:p>
    <w:p w:rsidR="008F5D23" w:rsidRPr="003D1CBD" w:rsidRDefault="008F5D23" w:rsidP="008F5D23">
      <w:pPr>
        <w:pStyle w:val="ListParagraph"/>
        <w:numPr>
          <w:ilvl w:val="0"/>
          <w:numId w:val="4"/>
        </w:numPr>
        <w:spacing w:line="360" w:lineRule="auto"/>
        <w:rPr>
          <w:rFonts w:ascii="Times New Roman" w:hAnsi="Times New Roman" w:cs="Times New Roman"/>
          <w:sz w:val="24"/>
          <w:szCs w:val="24"/>
        </w:rPr>
      </w:pPr>
      <w:r w:rsidRPr="00465DB4">
        <w:rPr>
          <w:rFonts w:ascii="Times New Roman" w:hAnsi="Times New Roman" w:cs="Times New Roman"/>
          <w:sz w:val="24"/>
          <w:szCs w:val="24"/>
          <w:lang w:val="es-MX"/>
        </w:rPr>
        <w:t xml:space="preserve">Sanz B, Calatayud PM, Torres TE, </w:t>
      </w:r>
      <w:proofErr w:type="spellStart"/>
      <w:r w:rsidRPr="00465DB4">
        <w:rPr>
          <w:rFonts w:ascii="Times New Roman" w:hAnsi="Times New Roman" w:cs="Times New Roman"/>
          <w:sz w:val="24"/>
          <w:szCs w:val="24"/>
          <w:lang w:val="es-MX"/>
        </w:rPr>
        <w:t>Fanarraga</w:t>
      </w:r>
      <w:proofErr w:type="spellEnd"/>
      <w:r w:rsidRPr="00465DB4">
        <w:rPr>
          <w:rFonts w:ascii="Times New Roman" w:hAnsi="Times New Roman" w:cs="Times New Roman"/>
          <w:sz w:val="24"/>
          <w:szCs w:val="24"/>
          <w:lang w:val="es-MX"/>
        </w:rPr>
        <w:t xml:space="preserve"> ML, Ibarra RM, Goya GF. </w:t>
      </w:r>
      <w:r w:rsidRPr="003D1CBD">
        <w:rPr>
          <w:rFonts w:ascii="Times New Roman" w:hAnsi="Times New Roman" w:cs="Times New Roman"/>
          <w:sz w:val="24"/>
          <w:szCs w:val="24"/>
        </w:rPr>
        <w:t xml:space="preserve">Magnetic hyperthermia enhances cell toxicity with respect to exogenous </w:t>
      </w:r>
      <w:r>
        <w:rPr>
          <w:rFonts w:ascii="Times New Roman" w:hAnsi="Times New Roman" w:cs="Times New Roman"/>
          <w:sz w:val="24"/>
          <w:szCs w:val="24"/>
        </w:rPr>
        <w:t>heating. Biomaterials</w:t>
      </w:r>
      <w:r w:rsidRPr="003D1CBD">
        <w:rPr>
          <w:rFonts w:ascii="Times New Roman" w:hAnsi="Times New Roman" w:cs="Times New Roman"/>
          <w:sz w:val="24"/>
          <w:szCs w:val="24"/>
        </w:rPr>
        <w:t>. 2017</w:t>
      </w:r>
      <w:r>
        <w:rPr>
          <w:rFonts w:ascii="Times New Roman" w:hAnsi="Times New Roman" w:cs="Times New Roman"/>
          <w:sz w:val="24"/>
          <w:szCs w:val="24"/>
        </w:rPr>
        <w:t>.</w:t>
      </w:r>
      <w:r w:rsidRPr="003D1CBD">
        <w:rPr>
          <w:rFonts w:ascii="Times New Roman" w:hAnsi="Times New Roman" w:cs="Times New Roman"/>
          <w:sz w:val="24"/>
          <w:szCs w:val="24"/>
        </w:rPr>
        <w:t xml:space="preserve"> 114, 62-70. </w:t>
      </w:r>
    </w:p>
    <w:p w:rsidR="008F5D23" w:rsidRPr="003D1CBD" w:rsidRDefault="008F5D23" w:rsidP="008F5D23">
      <w:pPr>
        <w:pStyle w:val="ListParagraph"/>
        <w:numPr>
          <w:ilvl w:val="0"/>
          <w:numId w:val="4"/>
        </w:numPr>
        <w:spacing w:line="360" w:lineRule="auto"/>
        <w:rPr>
          <w:rFonts w:ascii="Times New Roman" w:hAnsi="Times New Roman" w:cs="Times New Roman"/>
          <w:b/>
          <w:bCs/>
          <w:sz w:val="24"/>
          <w:szCs w:val="24"/>
        </w:rPr>
      </w:pPr>
      <w:r w:rsidRPr="00F666E9">
        <w:rPr>
          <w:rFonts w:ascii="Times New Roman" w:hAnsi="Times New Roman" w:cs="Times New Roman"/>
          <w:sz w:val="24"/>
          <w:szCs w:val="24"/>
        </w:rPr>
        <w:t xml:space="preserve">Sato I, et al. </w:t>
      </w:r>
      <w:r w:rsidRPr="00F666E9">
        <w:rPr>
          <w:rFonts w:ascii="Times New Roman" w:hAnsi="Times New Roman" w:cs="Times New Roman"/>
          <w:bCs/>
          <w:sz w:val="24"/>
          <w:szCs w:val="24"/>
        </w:rPr>
        <w:t>Simultaneous hyperthermia-chemotherapy with controlled drug delivery using single-drug nanoparticles</w:t>
      </w:r>
      <w:r>
        <w:rPr>
          <w:rFonts w:ascii="Times New Roman" w:hAnsi="Times New Roman" w:cs="Times New Roman"/>
          <w:bCs/>
          <w:sz w:val="24"/>
          <w:szCs w:val="24"/>
        </w:rPr>
        <w:t>. Scientific Reports</w:t>
      </w:r>
      <w:r w:rsidRPr="003D1CBD">
        <w:rPr>
          <w:rFonts w:ascii="Times New Roman" w:hAnsi="Times New Roman" w:cs="Times New Roman"/>
          <w:bCs/>
          <w:sz w:val="24"/>
          <w:szCs w:val="24"/>
        </w:rPr>
        <w:t>. 2016</w:t>
      </w:r>
      <w:r>
        <w:rPr>
          <w:rFonts w:ascii="Times New Roman" w:hAnsi="Times New Roman" w:cs="Times New Roman"/>
          <w:bCs/>
          <w:sz w:val="24"/>
          <w:szCs w:val="24"/>
        </w:rPr>
        <w:t>.</w:t>
      </w:r>
      <w:r w:rsidRPr="003D1CBD">
        <w:rPr>
          <w:rFonts w:ascii="Times New Roman" w:hAnsi="Times New Roman" w:cs="Times New Roman"/>
          <w:bCs/>
          <w:sz w:val="24"/>
          <w:szCs w:val="24"/>
        </w:rPr>
        <w:t xml:space="preserve"> 6. </w:t>
      </w:r>
    </w:p>
    <w:p w:rsidR="008F5D23" w:rsidRDefault="008F5D23" w:rsidP="008F5D2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Simone F. Cell death-based treatment of glioblastoma. Cell Death and Disease. 2018. 9, 1-8. </w:t>
      </w:r>
    </w:p>
    <w:p w:rsidR="00F666E9" w:rsidRPr="003D1CBD" w:rsidRDefault="00F666E9" w:rsidP="00F666E9">
      <w:pPr>
        <w:pStyle w:val="ListParagraph"/>
        <w:numPr>
          <w:ilvl w:val="0"/>
          <w:numId w:val="4"/>
        </w:numPr>
        <w:spacing w:line="360" w:lineRule="auto"/>
        <w:rPr>
          <w:rFonts w:ascii="Times New Roman" w:hAnsi="Times New Roman" w:cs="Times New Roman"/>
          <w:sz w:val="24"/>
          <w:szCs w:val="24"/>
        </w:rPr>
      </w:pPr>
      <w:r w:rsidRPr="003D1CBD">
        <w:rPr>
          <w:rFonts w:ascii="Times New Roman" w:hAnsi="Times New Roman" w:cs="Times New Roman"/>
          <w:sz w:val="24"/>
          <w:szCs w:val="24"/>
        </w:rPr>
        <w:t xml:space="preserve">Singh K, </w:t>
      </w:r>
      <w:proofErr w:type="spellStart"/>
      <w:r w:rsidRPr="003D1CBD">
        <w:rPr>
          <w:rFonts w:ascii="Times New Roman" w:hAnsi="Times New Roman" w:cs="Times New Roman"/>
          <w:sz w:val="24"/>
          <w:szCs w:val="24"/>
        </w:rPr>
        <w:t>Bhori</w:t>
      </w:r>
      <w:proofErr w:type="spellEnd"/>
      <w:r w:rsidRPr="003D1CBD">
        <w:rPr>
          <w:rFonts w:ascii="Times New Roman" w:hAnsi="Times New Roman" w:cs="Times New Roman"/>
          <w:sz w:val="24"/>
          <w:szCs w:val="24"/>
        </w:rPr>
        <w:t xml:space="preserve"> M, </w:t>
      </w:r>
      <w:proofErr w:type="spellStart"/>
      <w:r w:rsidRPr="003D1CBD">
        <w:rPr>
          <w:rFonts w:ascii="Times New Roman" w:hAnsi="Times New Roman" w:cs="Times New Roman"/>
          <w:sz w:val="24"/>
          <w:szCs w:val="24"/>
        </w:rPr>
        <w:t>Kasu</w:t>
      </w:r>
      <w:proofErr w:type="spellEnd"/>
      <w:r w:rsidRPr="003D1CBD">
        <w:rPr>
          <w:rFonts w:ascii="Times New Roman" w:hAnsi="Times New Roman" w:cs="Times New Roman"/>
          <w:sz w:val="24"/>
          <w:szCs w:val="24"/>
        </w:rPr>
        <w:t xml:space="preserve"> YA, Bhat G, </w:t>
      </w:r>
      <w:proofErr w:type="spellStart"/>
      <w:r w:rsidRPr="003D1CBD">
        <w:rPr>
          <w:rFonts w:ascii="Times New Roman" w:hAnsi="Times New Roman" w:cs="Times New Roman"/>
          <w:sz w:val="24"/>
          <w:szCs w:val="24"/>
        </w:rPr>
        <w:t>Marar</w:t>
      </w:r>
      <w:proofErr w:type="spellEnd"/>
      <w:r w:rsidRPr="003D1CBD">
        <w:rPr>
          <w:rFonts w:ascii="Times New Roman" w:hAnsi="Times New Roman" w:cs="Times New Roman"/>
          <w:sz w:val="24"/>
          <w:szCs w:val="24"/>
        </w:rPr>
        <w:t xml:space="preserve"> T. Antioxidants as precision weapons in war against cancer chemotherapy induced toxicity - Exploring the </w:t>
      </w:r>
      <w:proofErr w:type="spellStart"/>
      <w:r w:rsidRPr="003D1CBD">
        <w:rPr>
          <w:rFonts w:ascii="Times New Roman" w:hAnsi="Times New Roman" w:cs="Times New Roman"/>
          <w:sz w:val="24"/>
          <w:szCs w:val="24"/>
        </w:rPr>
        <w:t>armoury</w:t>
      </w:r>
      <w:proofErr w:type="spellEnd"/>
      <w:r w:rsidRPr="003D1CBD">
        <w:rPr>
          <w:rFonts w:ascii="Times New Roman" w:hAnsi="Times New Roman" w:cs="Times New Roman"/>
          <w:sz w:val="24"/>
          <w:szCs w:val="24"/>
        </w:rPr>
        <w:t xml:space="preserve"> of obscurity. Saudi Ph</w:t>
      </w:r>
      <w:r w:rsidR="00465DB4">
        <w:rPr>
          <w:rFonts w:ascii="Times New Roman" w:hAnsi="Times New Roman" w:cs="Times New Roman"/>
          <w:sz w:val="24"/>
          <w:szCs w:val="24"/>
        </w:rPr>
        <w:t>armaceutical Journal</w:t>
      </w:r>
      <w:r w:rsidRPr="003D1CBD">
        <w:rPr>
          <w:rFonts w:ascii="Times New Roman" w:hAnsi="Times New Roman" w:cs="Times New Roman"/>
          <w:sz w:val="24"/>
          <w:szCs w:val="24"/>
        </w:rPr>
        <w:t>. 2018</w:t>
      </w:r>
      <w:r w:rsidR="00465DB4">
        <w:rPr>
          <w:rFonts w:ascii="Times New Roman" w:hAnsi="Times New Roman" w:cs="Times New Roman"/>
          <w:sz w:val="24"/>
          <w:szCs w:val="24"/>
        </w:rPr>
        <w:t>.</w:t>
      </w:r>
      <w:r w:rsidRPr="003D1CBD">
        <w:rPr>
          <w:rFonts w:ascii="Times New Roman" w:hAnsi="Times New Roman" w:cs="Times New Roman"/>
          <w:sz w:val="24"/>
          <w:szCs w:val="24"/>
        </w:rPr>
        <w:t xml:space="preserve"> 26(2), 177-190. </w:t>
      </w:r>
    </w:p>
    <w:p w:rsidR="008F5D23" w:rsidRPr="00F666E9" w:rsidRDefault="008F5D23" w:rsidP="008F5D2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Ung N, Yang I. </w:t>
      </w:r>
      <w:r w:rsidRPr="00F666E9">
        <w:rPr>
          <w:rFonts w:ascii="Times New Roman" w:hAnsi="Times New Roman" w:cs="Times New Roman"/>
          <w:sz w:val="24"/>
          <w:szCs w:val="24"/>
        </w:rPr>
        <w:t xml:space="preserve">Nanotechnology to augment immunotherapy for the treatment of glioblastoma </w:t>
      </w:r>
      <w:proofErr w:type="spellStart"/>
      <w:r w:rsidRPr="00F666E9">
        <w:rPr>
          <w:rFonts w:ascii="Times New Roman" w:hAnsi="Times New Roman" w:cs="Times New Roman"/>
          <w:sz w:val="24"/>
          <w:szCs w:val="24"/>
        </w:rPr>
        <w:t>multiforme</w:t>
      </w:r>
      <w:proofErr w:type="spellEnd"/>
      <w:r>
        <w:rPr>
          <w:rFonts w:ascii="Times New Roman" w:hAnsi="Times New Roman" w:cs="Times New Roman"/>
          <w:sz w:val="24"/>
          <w:szCs w:val="24"/>
        </w:rPr>
        <w:t xml:space="preserve">. Journal of Neuro-Oncology. 2015. 123(3), 473-481. </w:t>
      </w:r>
    </w:p>
    <w:p w:rsidR="008F5D23" w:rsidRPr="0021513A" w:rsidRDefault="008F5D23" w:rsidP="008F5D23">
      <w:pPr>
        <w:pStyle w:val="ListParagraph"/>
        <w:numPr>
          <w:ilvl w:val="0"/>
          <w:numId w:val="4"/>
        </w:numPr>
        <w:spacing w:line="360" w:lineRule="auto"/>
        <w:rPr>
          <w:rFonts w:ascii="Times New Roman" w:hAnsi="Times New Roman" w:cs="Times New Roman"/>
          <w:sz w:val="24"/>
          <w:szCs w:val="24"/>
        </w:rPr>
      </w:pPr>
      <w:r w:rsidRPr="0021513A">
        <w:rPr>
          <w:rFonts w:ascii="Times New Roman" w:hAnsi="Times New Roman" w:cs="Times New Roman"/>
          <w:sz w:val="24"/>
          <w:szCs w:val="24"/>
        </w:rPr>
        <w:t>Va. Code Ann. § 3.2-5900 - 6590; § 29.1-516.1; § 15.2-981</w:t>
      </w:r>
      <w:r>
        <w:rPr>
          <w:rFonts w:ascii="Times New Roman" w:hAnsi="Times New Roman" w:cs="Times New Roman"/>
          <w:sz w:val="24"/>
          <w:szCs w:val="24"/>
        </w:rPr>
        <w:t xml:space="preserve">. 2018 </w:t>
      </w:r>
    </w:p>
    <w:p w:rsidR="008F5D23" w:rsidRPr="003D1CBD" w:rsidRDefault="008F5D23" w:rsidP="008F5D23">
      <w:pPr>
        <w:pStyle w:val="ListParagraph"/>
        <w:numPr>
          <w:ilvl w:val="0"/>
          <w:numId w:val="4"/>
        </w:numPr>
        <w:spacing w:line="360" w:lineRule="auto"/>
        <w:rPr>
          <w:rFonts w:ascii="Times New Roman" w:hAnsi="Times New Roman" w:cs="Times New Roman"/>
          <w:sz w:val="24"/>
          <w:szCs w:val="24"/>
        </w:rPr>
      </w:pPr>
      <w:r w:rsidRPr="003D1CBD">
        <w:rPr>
          <w:rFonts w:ascii="Times New Roman" w:hAnsi="Times New Roman" w:cs="Times New Roman"/>
          <w:sz w:val="24"/>
          <w:szCs w:val="24"/>
        </w:rPr>
        <w:t xml:space="preserve">Yoshihiro F, et al. Comparative study of </w:t>
      </w:r>
      <w:proofErr w:type="spellStart"/>
      <w:r w:rsidRPr="003D1CBD">
        <w:rPr>
          <w:rFonts w:ascii="Times New Roman" w:hAnsi="Times New Roman" w:cs="Times New Roman"/>
          <w:sz w:val="24"/>
          <w:szCs w:val="24"/>
        </w:rPr>
        <w:t>radioresistance</w:t>
      </w:r>
      <w:proofErr w:type="spellEnd"/>
      <w:r w:rsidRPr="003D1CBD">
        <w:rPr>
          <w:rFonts w:ascii="Times New Roman" w:hAnsi="Times New Roman" w:cs="Times New Roman"/>
          <w:sz w:val="24"/>
          <w:szCs w:val="24"/>
        </w:rPr>
        <w:t xml:space="preserve"> between feline cells and human cell</w:t>
      </w:r>
      <w:r>
        <w:rPr>
          <w:rFonts w:ascii="Times New Roman" w:hAnsi="Times New Roman" w:cs="Times New Roman"/>
          <w:sz w:val="24"/>
          <w:szCs w:val="24"/>
        </w:rPr>
        <w:t>s. Radiation Research.</w:t>
      </w:r>
      <w:r w:rsidRPr="003D1CBD">
        <w:rPr>
          <w:rFonts w:ascii="Times New Roman" w:hAnsi="Times New Roman" w:cs="Times New Roman"/>
          <w:sz w:val="24"/>
          <w:szCs w:val="24"/>
        </w:rPr>
        <w:t xml:space="preserve"> 2013</w:t>
      </w:r>
      <w:r>
        <w:rPr>
          <w:rFonts w:ascii="Times New Roman" w:hAnsi="Times New Roman" w:cs="Times New Roman"/>
          <w:sz w:val="24"/>
          <w:szCs w:val="24"/>
        </w:rPr>
        <w:t>.</w:t>
      </w:r>
      <w:r w:rsidRPr="003D1CBD">
        <w:rPr>
          <w:rFonts w:ascii="Times New Roman" w:hAnsi="Times New Roman" w:cs="Times New Roman"/>
          <w:sz w:val="24"/>
          <w:szCs w:val="24"/>
        </w:rPr>
        <w:t xml:space="preserve"> 180(1). </w:t>
      </w:r>
    </w:p>
    <w:p w:rsidR="00F666E9" w:rsidRPr="003D1CBD" w:rsidRDefault="00F666E9" w:rsidP="00F666E9">
      <w:pPr>
        <w:pStyle w:val="ListParagraph"/>
        <w:numPr>
          <w:ilvl w:val="0"/>
          <w:numId w:val="4"/>
        </w:numPr>
        <w:spacing w:line="360" w:lineRule="auto"/>
        <w:rPr>
          <w:rFonts w:ascii="Times New Roman" w:hAnsi="Times New Roman" w:cs="Times New Roman"/>
          <w:b/>
          <w:bCs/>
          <w:sz w:val="24"/>
          <w:szCs w:val="24"/>
        </w:rPr>
      </w:pPr>
      <w:proofErr w:type="spellStart"/>
      <w:r w:rsidRPr="003D1CBD">
        <w:rPr>
          <w:rFonts w:ascii="Times New Roman" w:hAnsi="Times New Roman" w:cs="Times New Roman"/>
          <w:sz w:val="24"/>
          <w:szCs w:val="24"/>
        </w:rPr>
        <w:t>Zaghian</w:t>
      </w:r>
      <w:proofErr w:type="spellEnd"/>
      <w:r w:rsidRPr="003D1CBD">
        <w:rPr>
          <w:rFonts w:ascii="Times New Roman" w:hAnsi="Times New Roman" w:cs="Times New Roman"/>
          <w:sz w:val="24"/>
          <w:szCs w:val="24"/>
        </w:rPr>
        <w:t xml:space="preserve"> M, Lim GJ, </w:t>
      </w:r>
      <w:proofErr w:type="spellStart"/>
      <w:r w:rsidRPr="003D1CBD">
        <w:rPr>
          <w:rFonts w:ascii="Times New Roman" w:hAnsi="Times New Roman" w:cs="Times New Roman"/>
          <w:sz w:val="24"/>
          <w:szCs w:val="24"/>
        </w:rPr>
        <w:t>Khabazian</w:t>
      </w:r>
      <w:proofErr w:type="spellEnd"/>
      <w:r w:rsidRPr="003D1CBD">
        <w:rPr>
          <w:rFonts w:ascii="Times New Roman" w:hAnsi="Times New Roman" w:cs="Times New Roman"/>
          <w:sz w:val="24"/>
          <w:szCs w:val="24"/>
        </w:rPr>
        <w:t xml:space="preserve"> A. </w:t>
      </w:r>
      <w:r w:rsidRPr="003D1CBD">
        <w:rPr>
          <w:rFonts w:ascii="Times New Roman" w:hAnsi="Times New Roman" w:cs="Times New Roman"/>
          <w:bCs/>
          <w:sz w:val="24"/>
          <w:szCs w:val="24"/>
        </w:rPr>
        <w:t>A chance-constrained programming framework to handle uncertainties in radiation therapy treatment planning. European Journal of</w:t>
      </w:r>
      <w:r w:rsidR="00465DB4">
        <w:rPr>
          <w:rFonts w:ascii="Times New Roman" w:hAnsi="Times New Roman" w:cs="Times New Roman"/>
          <w:bCs/>
          <w:sz w:val="24"/>
          <w:szCs w:val="24"/>
        </w:rPr>
        <w:t xml:space="preserve"> Operational Research</w:t>
      </w:r>
      <w:r w:rsidRPr="003D1CBD">
        <w:rPr>
          <w:rFonts w:ascii="Times New Roman" w:hAnsi="Times New Roman" w:cs="Times New Roman"/>
          <w:bCs/>
          <w:sz w:val="24"/>
          <w:szCs w:val="24"/>
        </w:rPr>
        <w:t>. 2018</w:t>
      </w:r>
      <w:r w:rsidR="00465DB4">
        <w:rPr>
          <w:rFonts w:ascii="Times New Roman" w:hAnsi="Times New Roman" w:cs="Times New Roman"/>
          <w:bCs/>
          <w:sz w:val="24"/>
          <w:szCs w:val="24"/>
        </w:rPr>
        <w:t>.</w:t>
      </w:r>
      <w:r w:rsidRPr="003D1CBD">
        <w:rPr>
          <w:rFonts w:ascii="Times New Roman" w:hAnsi="Times New Roman" w:cs="Times New Roman"/>
          <w:bCs/>
          <w:sz w:val="24"/>
          <w:szCs w:val="24"/>
        </w:rPr>
        <w:t xml:space="preserve"> 266(2), 736-745. </w:t>
      </w:r>
    </w:p>
    <w:p w:rsidR="00F666E9" w:rsidRPr="003D1CBD" w:rsidRDefault="00F666E9" w:rsidP="00F666E9">
      <w:pPr>
        <w:pStyle w:val="ListParagraph"/>
        <w:numPr>
          <w:ilvl w:val="0"/>
          <w:numId w:val="4"/>
        </w:numPr>
        <w:spacing w:line="360" w:lineRule="auto"/>
        <w:rPr>
          <w:rFonts w:ascii="Times New Roman" w:hAnsi="Times New Roman" w:cs="Times New Roman"/>
          <w:sz w:val="24"/>
          <w:szCs w:val="24"/>
        </w:rPr>
      </w:pPr>
      <w:proofErr w:type="spellStart"/>
      <w:r w:rsidRPr="003D1CBD">
        <w:rPr>
          <w:rFonts w:ascii="Times New Roman" w:hAnsi="Times New Roman" w:cs="Times New Roman"/>
          <w:sz w:val="24"/>
          <w:szCs w:val="24"/>
        </w:rPr>
        <w:t>Zimiao</w:t>
      </w:r>
      <w:proofErr w:type="spellEnd"/>
      <w:r w:rsidRPr="003D1CBD">
        <w:rPr>
          <w:rFonts w:ascii="Times New Roman" w:hAnsi="Times New Roman" w:cs="Times New Roman"/>
          <w:sz w:val="24"/>
          <w:szCs w:val="24"/>
        </w:rPr>
        <w:t xml:space="preserve"> L, et al. On-demand drug release from dual-targeting small nanoparticles triggered by high-intensity focused ultrasound enhanced glioblastoma-targeting therapy. ACS applied m</w:t>
      </w:r>
      <w:r w:rsidR="00465DB4">
        <w:rPr>
          <w:rFonts w:ascii="Times New Roman" w:hAnsi="Times New Roman" w:cs="Times New Roman"/>
          <w:sz w:val="24"/>
          <w:szCs w:val="24"/>
        </w:rPr>
        <w:t>aterials &amp; interfaces</w:t>
      </w:r>
      <w:r w:rsidRPr="003D1CBD">
        <w:rPr>
          <w:rFonts w:ascii="Times New Roman" w:hAnsi="Times New Roman" w:cs="Times New Roman"/>
          <w:sz w:val="24"/>
          <w:szCs w:val="24"/>
        </w:rPr>
        <w:t>. 2017</w:t>
      </w:r>
      <w:r w:rsidR="00465DB4">
        <w:rPr>
          <w:rFonts w:ascii="Times New Roman" w:hAnsi="Times New Roman" w:cs="Times New Roman"/>
          <w:sz w:val="24"/>
          <w:szCs w:val="24"/>
        </w:rPr>
        <w:t>.</w:t>
      </w:r>
      <w:r w:rsidRPr="003D1CBD">
        <w:rPr>
          <w:rFonts w:ascii="Times New Roman" w:hAnsi="Times New Roman" w:cs="Times New Roman"/>
          <w:sz w:val="24"/>
          <w:szCs w:val="24"/>
        </w:rPr>
        <w:t xml:space="preserve"> 9(37), 31612-31625. </w:t>
      </w:r>
    </w:p>
    <w:p w:rsidR="00F666E9" w:rsidRPr="003D1CBD" w:rsidRDefault="00F666E9" w:rsidP="00F666E9">
      <w:pPr>
        <w:pStyle w:val="ListParagraph"/>
        <w:spacing w:line="360" w:lineRule="auto"/>
        <w:rPr>
          <w:rFonts w:ascii="Times New Roman" w:hAnsi="Times New Roman" w:cs="Times New Roman"/>
          <w:sz w:val="24"/>
          <w:szCs w:val="24"/>
        </w:rPr>
      </w:pPr>
    </w:p>
    <w:p w:rsidR="00F666E9" w:rsidRDefault="00F666E9" w:rsidP="00F666E9">
      <w:pPr>
        <w:tabs>
          <w:tab w:val="left" w:pos="7536"/>
        </w:tabs>
        <w:rPr>
          <w:rFonts w:ascii="Times New Roman" w:hAnsi="Times New Roman" w:cs="Times New Roman"/>
          <w:b/>
          <w:sz w:val="24"/>
          <w:szCs w:val="24"/>
        </w:rPr>
      </w:pPr>
      <w:r w:rsidRPr="003D1CBD">
        <w:rPr>
          <w:rFonts w:ascii="Times New Roman" w:hAnsi="Times New Roman" w:cs="Times New Roman"/>
          <w:b/>
          <w:sz w:val="24"/>
          <w:szCs w:val="24"/>
        </w:rPr>
        <w:tab/>
      </w:r>
    </w:p>
    <w:p w:rsidR="000A6EF8" w:rsidRPr="003D1CBD" w:rsidRDefault="000A6EF8" w:rsidP="00F666E9">
      <w:pPr>
        <w:tabs>
          <w:tab w:val="left" w:pos="7536"/>
        </w:tabs>
        <w:rPr>
          <w:rFonts w:ascii="Times New Roman" w:hAnsi="Times New Roman" w:cs="Times New Roman"/>
          <w:b/>
          <w:sz w:val="24"/>
          <w:szCs w:val="24"/>
        </w:rPr>
      </w:pPr>
    </w:p>
    <w:p w:rsidR="00F666E9" w:rsidRPr="003D1CBD" w:rsidRDefault="00F666E9" w:rsidP="00F666E9">
      <w:pPr>
        <w:rPr>
          <w:rFonts w:ascii="Times New Roman" w:hAnsi="Times New Roman" w:cs="Times New Roman"/>
          <w:sz w:val="24"/>
          <w:szCs w:val="24"/>
        </w:rPr>
      </w:pPr>
    </w:p>
    <w:p w:rsidR="00F666E9" w:rsidRPr="003D1CBD" w:rsidRDefault="00F666E9" w:rsidP="00F666E9">
      <w:pPr>
        <w:rPr>
          <w:rFonts w:ascii="Times New Roman" w:hAnsi="Times New Roman" w:cs="Times New Roman"/>
          <w:sz w:val="24"/>
          <w:szCs w:val="24"/>
        </w:rPr>
      </w:pPr>
    </w:p>
    <w:p w:rsidR="00F666E9" w:rsidRPr="003D1CBD" w:rsidRDefault="00F666E9" w:rsidP="00F666E9">
      <w:pPr>
        <w:rPr>
          <w:sz w:val="24"/>
          <w:szCs w:val="24"/>
        </w:rPr>
      </w:pPr>
    </w:p>
    <w:p w:rsidR="00F666E9" w:rsidRPr="00FF2E4C" w:rsidRDefault="00F666E9" w:rsidP="00FF2E4C">
      <w:pPr>
        <w:pStyle w:val="ListParagraph"/>
        <w:spacing w:line="480" w:lineRule="auto"/>
        <w:rPr>
          <w:rFonts w:ascii="Times New Roman" w:hAnsi="Times New Roman" w:cs="Times New Roman"/>
          <w:bCs/>
          <w:sz w:val="24"/>
          <w:szCs w:val="24"/>
        </w:rPr>
      </w:pPr>
    </w:p>
    <w:p w:rsidR="007C5A27" w:rsidRDefault="007C5A27" w:rsidP="00E6020F">
      <w:pPr>
        <w:pStyle w:val="ListParagraph"/>
        <w:spacing w:line="480" w:lineRule="auto"/>
        <w:jc w:val="center"/>
        <w:rPr>
          <w:rFonts w:ascii="Times New Roman" w:hAnsi="Times New Roman" w:cs="Times New Roman"/>
          <w:b/>
          <w:bCs/>
          <w:sz w:val="36"/>
          <w:szCs w:val="36"/>
          <w:u w:val="single"/>
        </w:rPr>
      </w:pPr>
    </w:p>
    <w:p w:rsidR="007C5A27" w:rsidRDefault="007C5A27" w:rsidP="00E6020F">
      <w:pPr>
        <w:pStyle w:val="ListParagraph"/>
        <w:spacing w:line="480" w:lineRule="auto"/>
        <w:jc w:val="center"/>
        <w:rPr>
          <w:rFonts w:ascii="Times New Roman" w:hAnsi="Times New Roman" w:cs="Times New Roman"/>
          <w:b/>
          <w:bCs/>
          <w:sz w:val="36"/>
          <w:szCs w:val="36"/>
          <w:u w:val="single"/>
        </w:rPr>
      </w:pPr>
    </w:p>
    <w:p w:rsidR="00FF2E4C" w:rsidRDefault="00FF2E4C" w:rsidP="00E6020F">
      <w:pPr>
        <w:pStyle w:val="ListParagraph"/>
        <w:spacing w:line="480" w:lineRule="auto"/>
        <w:jc w:val="center"/>
        <w:rPr>
          <w:rFonts w:ascii="Times New Roman" w:hAnsi="Times New Roman" w:cs="Times New Roman"/>
          <w:b/>
          <w:bCs/>
          <w:sz w:val="36"/>
          <w:szCs w:val="36"/>
          <w:u w:val="single"/>
        </w:rPr>
      </w:pPr>
    </w:p>
    <w:p w:rsidR="007C5A27" w:rsidRDefault="007C5A27" w:rsidP="00E6020F">
      <w:pPr>
        <w:pStyle w:val="ListParagraph"/>
        <w:spacing w:line="480" w:lineRule="auto"/>
        <w:jc w:val="center"/>
        <w:rPr>
          <w:rFonts w:ascii="Times New Roman" w:hAnsi="Times New Roman" w:cs="Times New Roman"/>
          <w:b/>
          <w:bCs/>
          <w:sz w:val="36"/>
          <w:szCs w:val="36"/>
          <w:u w:val="single"/>
        </w:rPr>
      </w:pPr>
    </w:p>
    <w:p w:rsidR="007C5A27" w:rsidRDefault="007C5A27" w:rsidP="00E6020F">
      <w:pPr>
        <w:pStyle w:val="ListParagraph"/>
        <w:spacing w:line="480" w:lineRule="auto"/>
        <w:jc w:val="center"/>
        <w:rPr>
          <w:rFonts w:ascii="Times New Roman" w:hAnsi="Times New Roman" w:cs="Times New Roman"/>
          <w:b/>
          <w:bCs/>
          <w:sz w:val="36"/>
          <w:szCs w:val="36"/>
          <w:u w:val="single"/>
        </w:rPr>
      </w:pPr>
    </w:p>
    <w:p w:rsidR="007C5A27" w:rsidRDefault="007C5A27" w:rsidP="00E6020F">
      <w:pPr>
        <w:pStyle w:val="ListParagraph"/>
        <w:spacing w:line="480" w:lineRule="auto"/>
        <w:jc w:val="center"/>
        <w:rPr>
          <w:rFonts w:ascii="Times New Roman" w:hAnsi="Times New Roman" w:cs="Times New Roman"/>
          <w:b/>
          <w:bCs/>
          <w:sz w:val="36"/>
          <w:szCs w:val="36"/>
          <w:u w:val="single"/>
        </w:rPr>
      </w:pPr>
    </w:p>
    <w:p w:rsidR="007C5A27" w:rsidRDefault="007C5A27" w:rsidP="00E6020F">
      <w:pPr>
        <w:pStyle w:val="ListParagraph"/>
        <w:spacing w:line="480" w:lineRule="auto"/>
        <w:jc w:val="center"/>
        <w:rPr>
          <w:rFonts w:ascii="Times New Roman" w:hAnsi="Times New Roman" w:cs="Times New Roman"/>
          <w:b/>
          <w:bCs/>
          <w:sz w:val="36"/>
          <w:szCs w:val="36"/>
          <w:u w:val="single"/>
        </w:rPr>
      </w:pPr>
    </w:p>
    <w:p w:rsidR="007C5A27" w:rsidRDefault="007C5A27" w:rsidP="00E6020F">
      <w:pPr>
        <w:pStyle w:val="ListParagraph"/>
        <w:spacing w:line="480" w:lineRule="auto"/>
        <w:jc w:val="center"/>
        <w:rPr>
          <w:rFonts w:ascii="Times New Roman" w:hAnsi="Times New Roman" w:cs="Times New Roman"/>
          <w:b/>
          <w:bCs/>
          <w:sz w:val="36"/>
          <w:szCs w:val="36"/>
          <w:u w:val="single"/>
        </w:rPr>
      </w:pPr>
    </w:p>
    <w:p w:rsidR="007C5A27" w:rsidRDefault="007C5A27" w:rsidP="00E6020F">
      <w:pPr>
        <w:pStyle w:val="ListParagraph"/>
        <w:spacing w:line="480" w:lineRule="auto"/>
        <w:jc w:val="center"/>
        <w:rPr>
          <w:rFonts w:ascii="Times New Roman" w:hAnsi="Times New Roman" w:cs="Times New Roman"/>
          <w:b/>
          <w:bCs/>
          <w:sz w:val="36"/>
          <w:szCs w:val="36"/>
          <w:u w:val="single"/>
        </w:rPr>
      </w:pPr>
    </w:p>
    <w:p w:rsidR="007C5A27" w:rsidRDefault="007C5A27" w:rsidP="00E6020F">
      <w:pPr>
        <w:pStyle w:val="ListParagraph"/>
        <w:spacing w:line="480" w:lineRule="auto"/>
        <w:jc w:val="center"/>
        <w:rPr>
          <w:rFonts w:ascii="Times New Roman" w:hAnsi="Times New Roman" w:cs="Times New Roman"/>
          <w:b/>
          <w:bCs/>
          <w:sz w:val="36"/>
          <w:szCs w:val="36"/>
          <w:u w:val="single"/>
        </w:rPr>
      </w:pPr>
    </w:p>
    <w:p w:rsidR="00B853AF" w:rsidRDefault="00B853AF" w:rsidP="00E6020F">
      <w:pPr>
        <w:pStyle w:val="ListParagraph"/>
        <w:spacing w:line="480" w:lineRule="auto"/>
        <w:jc w:val="center"/>
        <w:rPr>
          <w:rFonts w:ascii="Times New Roman" w:hAnsi="Times New Roman" w:cs="Times New Roman"/>
          <w:b/>
          <w:bCs/>
          <w:sz w:val="36"/>
          <w:szCs w:val="36"/>
          <w:u w:val="single"/>
        </w:rPr>
      </w:pPr>
    </w:p>
    <w:p w:rsidR="00B853AF" w:rsidRDefault="00B853AF" w:rsidP="00E6020F">
      <w:pPr>
        <w:pStyle w:val="ListParagraph"/>
        <w:spacing w:line="480" w:lineRule="auto"/>
        <w:jc w:val="center"/>
        <w:rPr>
          <w:rFonts w:ascii="Times New Roman" w:hAnsi="Times New Roman" w:cs="Times New Roman"/>
          <w:b/>
          <w:bCs/>
          <w:sz w:val="36"/>
          <w:szCs w:val="36"/>
          <w:u w:val="single"/>
        </w:rPr>
      </w:pPr>
    </w:p>
    <w:p w:rsidR="00E6020F" w:rsidRPr="00D81487" w:rsidRDefault="00E6020F" w:rsidP="00E6020F">
      <w:pPr>
        <w:rPr>
          <w:rFonts w:ascii="Times New Roman" w:hAnsi="Times New Roman" w:cs="Times New Roman"/>
          <w:sz w:val="28"/>
          <w:szCs w:val="28"/>
        </w:rPr>
      </w:pPr>
    </w:p>
    <w:sectPr w:rsidR="00E6020F" w:rsidRPr="00D81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5901"/>
    <w:multiLevelType w:val="hybridMultilevel"/>
    <w:tmpl w:val="6C709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381DF1"/>
    <w:multiLevelType w:val="hybridMultilevel"/>
    <w:tmpl w:val="B770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3145F"/>
    <w:multiLevelType w:val="hybridMultilevel"/>
    <w:tmpl w:val="44EC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043C7"/>
    <w:multiLevelType w:val="hybridMultilevel"/>
    <w:tmpl w:val="7D941B62"/>
    <w:lvl w:ilvl="0" w:tplc="037039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04772B"/>
    <w:multiLevelType w:val="hybridMultilevel"/>
    <w:tmpl w:val="D864F6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70E2B7D"/>
    <w:multiLevelType w:val="hybridMultilevel"/>
    <w:tmpl w:val="15A47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FC"/>
    <w:rsid w:val="00047684"/>
    <w:rsid w:val="00067029"/>
    <w:rsid w:val="00072081"/>
    <w:rsid w:val="000771C7"/>
    <w:rsid w:val="000A6EF8"/>
    <w:rsid w:val="000D2AAE"/>
    <w:rsid w:val="00117288"/>
    <w:rsid w:val="00155A30"/>
    <w:rsid w:val="00157523"/>
    <w:rsid w:val="00180B33"/>
    <w:rsid w:val="0021513A"/>
    <w:rsid w:val="00231284"/>
    <w:rsid w:val="00246B1C"/>
    <w:rsid w:val="00275056"/>
    <w:rsid w:val="002B432C"/>
    <w:rsid w:val="00366C68"/>
    <w:rsid w:val="0038113A"/>
    <w:rsid w:val="00385CA7"/>
    <w:rsid w:val="003D23A1"/>
    <w:rsid w:val="003D2E72"/>
    <w:rsid w:val="003F0314"/>
    <w:rsid w:val="003F7725"/>
    <w:rsid w:val="004010DC"/>
    <w:rsid w:val="00411BDA"/>
    <w:rsid w:val="00465DB4"/>
    <w:rsid w:val="00467816"/>
    <w:rsid w:val="004A5D53"/>
    <w:rsid w:val="004D600E"/>
    <w:rsid w:val="004E7F5C"/>
    <w:rsid w:val="0052738C"/>
    <w:rsid w:val="005318D4"/>
    <w:rsid w:val="00544745"/>
    <w:rsid w:val="005623BF"/>
    <w:rsid w:val="00567575"/>
    <w:rsid w:val="005D6A37"/>
    <w:rsid w:val="00657F13"/>
    <w:rsid w:val="006A68FA"/>
    <w:rsid w:val="006B243E"/>
    <w:rsid w:val="006B2B67"/>
    <w:rsid w:val="006B32C6"/>
    <w:rsid w:val="006C216A"/>
    <w:rsid w:val="006C5787"/>
    <w:rsid w:val="006E5D4C"/>
    <w:rsid w:val="007A1CC5"/>
    <w:rsid w:val="007C5A27"/>
    <w:rsid w:val="00836BC8"/>
    <w:rsid w:val="008F4F35"/>
    <w:rsid w:val="008F5D23"/>
    <w:rsid w:val="00982C71"/>
    <w:rsid w:val="009A0D08"/>
    <w:rsid w:val="009A329C"/>
    <w:rsid w:val="009B301D"/>
    <w:rsid w:val="009C6877"/>
    <w:rsid w:val="00AC6ED8"/>
    <w:rsid w:val="00B32179"/>
    <w:rsid w:val="00B322AB"/>
    <w:rsid w:val="00B853AF"/>
    <w:rsid w:val="00B944CA"/>
    <w:rsid w:val="00BF3DFC"/>
    <w:rsid w:val="00C11F92"/>
    <w:rsid w:val="00C67969"/>
    <w:rsid w:val="00C92FCA"/>
    <w:rsid w:val="00D0445D"/>
    <w:rsid w:val="00D81487"/>
    <w:rsid w:val="00D907E0"/>
    <w:rsid w:val="00DE250E"/>
    <w:rsid w:val="00DF5E74"/>
    <w:rsid w:val="00E43397"/>
    <w:rsid w:val="00E6020F"/>
    <w:rsid w:val="00EB1F6B"/>
    <w:rsid w:val="00F0681F"/>
    <w:rsid w:val="00F2458E"/>
    <w:rsid w:val="00F666E9"/>
    <w:rsid w:val="00F8203A"/>
    <w:rsid w:val="00FB7D1A"/>
    <w:rsid w:val="00FE75A0"/>
    <w:rsid w:val="00FF2E4C"/>
    <w:rsid w:val="00FF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BD858-878E-4B3B-98BD-905BD749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0D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66C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20F"/>
    <w:pPr>
      <w:ind w:left="720"/>
      <w:contextualSpacing/>
    </w:pPr>
  </w:style>
  <w:style w:type="character" w:customStyle="1" w:styleId="Heading1Char">
    <w:name w:val="Heading 1 Char"/>
    <w:basedOn w:val="DefaultParagraphFont"/>
    <w:link w:val="Heading1"/>
    <w:uiPriority w:val="9"/>
    <w:rsid w:val="009A0D0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85CA7"/>
    <w:rPr>
      <w:color w:val="0563C1" w:themeColor="hyperlink"/>
      <w:u w:val="single"/>
    </w:rPr>
  </w:style>
  <w:style w:type="character" w:customStyle="1" w:styleId="Heading3Char">
    <w:name w:val="Heading 3 Char"/>
    <w:basedOn w:val="DefaultParagraphFont"/>
    <w:link w:val="Heading3"/>
    <w:uiPriority w:val="9"/>
    <w:semiHidden/>
    <w:rsid w:val="00366C6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6222">
      <w:bodyDiv w:val="1"/>
      <w:marLeft w:val="0"/>
      <w:marRight w:val="0"/>
      <w:marTop w:val="0"/>
      <w:marBottom w:val="0"/>
      <w:divBdr>
        <w:top w:val="none" w:sz="0" w:space="0" w:color="auto"/>
        <w:left w:val="none" w:sz="0" w:space="0" w:color="auto"/>
        <w:bottom w:val="none" w:sz="0" w:space="0" w:color="auto"/>
        <w:right w:val="none" w:sz="0" w:space="0" w:color="auto"/>
      </w:divBdr>
    </w:div>
    <w:div w:id="156767566">
      <w:bodyDiv w:val="1"/>
      <w:marLeft w:val="0"/>
      <w:marRight w:val="0"/>
      <w:marTop w:val="0"/>
      <w:marBottom w:val="0"/>
      <w:divBdr>
        <w:top w:val="none" w:sz="0" w:space="0" w:color="auto"/>
        <w:left w:val="none" w:sz="0" w:space="0" w:color="auto"/>
        <w:bottom w:val="none" w:sz="0" w:space="0" w:color="auto"/>
        <w:right w:val="none" w:sz="0" w:space="0" w:color="auto"/>
      </w:divBdr>
    </w:div>
    <w:div w:id="161288123">
      <w:bodyDiv w:val="1"/>
      <w:marLeft w:val="0"/>
      <w:marRight w:val="0"/>
      <w:marTop w:val="0"/>
      <w:marBottom w:val="0"/>
      <w:divBdr>
        <w:top w:val="none" w:sz="0" w:space="0" w:color="auto"/>
        <w:left w:val="none" w:sz="0" w:space="0" w:color="auto"/>
        <w:bottom w:val="none" w:sz="0" w:space="0" w:color="auto"/>
        <w:right w:val="none" w:sz="0" w:space="0" w:color="auto"/>
      </w:divBdr>
    </w:div>
    <w:div w:id="323356631">
      <w:bodyDiv w:val="1"/>
      <w:marLeft w:val="0"/>
      <w:marRight w:val="0"/>
      <w:marTop w:val="0"/>
      <w:marBottom w:val="0"/>
      <w:divBdr>
        <w:top w:val="none" w:sz="0" w:space="0" w:color="auto"/>
        <w:left w:val="none" w:sz="0" w:space="0" w:color="auto"/>
        <w:bottom w:val="none" w:sz="0" w:space="0" w:color="auto"/>
        <w:right w:val="none" w:sz="0" w:space="0" w:color="auto"/>
      </w:divBdr>
    </w:div>
    <w:div w:id="428891005">
      <w:bodyDiv w:val="1"/>
      <w:marLeft w:val="0"/>
      <w:marRight w:val="0"/>
      <w:marTop w:val="0"/>
      <w:marBottom w:val="0"/>
      <w:divBdr>
        <w:top w:val="none" w:sz="0" w:space="0" w:color="auto"/>
        <w:left w:val="none" w:sz="0" w:space="0" w:color="auto"/>
        <w:bottom w:val="none" w:sz="0" w:space="0" w:color="auto"/>
        <w:right w:val="none" w:sz="0" w:space="0" w:color="auto"/>
      </w:divBdr>
    </w:div>
    <w:div w:id="484006848">
      <w:bodyDiv w:val="1"/>
      <w:marLeft w:val="0"/>
      <w:marRight w:val="0"/>
      <w:marTop w:val="0"/>
      <w:marBottom w:val="0"/>
      <w:divBdr>
        <w:top w:val="none" w:sz="0" w:space="0" w:color="auto"/>
        <w:left w:val="none" w:sz="0" w:space="0" w:color="auto"/>
        <w:bottom w:val="none" w:sz="0" w:space="0" w:color="auto"/>
        <w:right w:val="none" w:sz="0" w:space="0" w:color="auto"/>
      </w:divBdr>
      <w:divsChild>
        <w:div w:id="1365443585">
          <w:marLeft w:val="0"/>
          <w:marRight w:val="0"/>
          <w:marTop w:val="0"/>
          <w:marBottom w:val="0"/>
          <w:divBdr>
            <w:top w:val="none" w:sz="0" w:space="0" w:color="auto"/>
            <w:left w:val="none" w:sz="0" w:space="0" w:color="auto"/>
            <w:bottom w:val="none" w:sz="0" w:space="0" w:color="auto"/>
            <w:right w:val="none" w:sz="0" w:space="0" w:color="auto"/>
          </w:divBdr>
        </w:div>
      </w:divsChild>
    </w:div>
    <w:div w:id="686641004">
      <w:bodyDiv w:val="1"/>
      <w:marLeft w:val="0"/>
      <w:marRight w:val="0"/>
      <w:marTop w:val="0"/>
      <w:marBottom w:val="0"/>
      <w:divBdr>
        <w:top w:val="none" w:sz="0" w:space="0" w:color="auto"/>
        <w:left w:val="none" w:sz="0" w:space="0" w:color="auto"/>
        <w:bottom w:val="none" w:sz="0" w:space="0" w:color="auto"/>
        <w:right w:val="none" w:sz="0" w:space="0" w:color="auto"/>
      </w:divBdr>
    </w:div>
    <w:div w:id="709308623">
      <w:bodyDiv w:val="1"/>
      <w:marLeft w:val="0"/>
      <w:marRight w:val="0"/>
      <w:marTop w:val="0"/>
      <w:marBottom w:val="0"/>
      <w:divBdr>
        <w:top w:val="none" w:sz="0" w:space="0" w:color="auto"/>
        <w:left w:val="none" w:sz="0" w:space="0" w:color="auto"/>
        <w:bottom w:val="none" w:sz="0" w:space="0" w:color="auto"/>
        <w:right w:val="none" w:sz="0" w:space="0" w:color="auto"/>
      </w:divBdr>
    </w:div>
    <w:div w:id="710619864">
      <w:bodyDiv w:val="1"/>
      <w:marLeft w:val="0"/>
      <w:marRight w:val="0"/>
      <w:marTop w:val="0"/>
      <w:marBottom w:val="0"/>
      <w:divBdr>
        <w:top w:val="none" w:sz="0" w:space="0" w:color="auto"/>
        <w:left w:val="none" w:sz="0" w:space="0" w:color="auto"/>
        <w:bottom w:val="none" w:sz="0" w:space="0" w:color="auto"/>
        <w:right w:val="none" w:sz="0" w:space="0" w:color="auto"/>
      </w:divBdr>
    </w:div>
    <w:div w:id="1004280679">
      <w:bodyDiv w:val="1"/>
      <w:marLeft w:val="0"/>
      <w:marRight w:val="0"/>
      <w:marTop w:val="0"/>
      <w:marBottom w:val="0"/>
      <w:divBdr>
        <w:top w:val="none" w:sz="0" w:space="0" w:color="auto"/>
        <w:left w:val="none" w:sz="0" w:space="0" w:color="auto"/>
        <w:bottom w:val="none" w:sz="0" w:space="0" w:color="auto"/>
        <w:right w:val="none" w:sz="0" w:space="0" w:color="auto"/>
      </w:divBdr>
      <w:divsChild>
        <w:div w:id="1230843115">
          <w:marLeft w:val="0"/>
          <w:marRight w:val="0"/>
          <w:marTop w:val="0"/>
          <w:marBottom w:val="0"/>
          <w:divBdr>
            <w:top w:val="none" w:sz="0" w:space="0" w:color="auto"/>
            <w:left w:val="none" w:sz="0" w:space="0" w:color="auto"/>
            <w:bottom w:val="none" w:sz="0" w:space="0" w:color="auto"/>
            <w:right w:val="none" w:sz="0" w:space="0" w:color="auto"/>
          </w:divBdr>
        </w:div>
      </w:divsChild>
    </w:div>
    <w:div w:id="1147556278">
      <w:bodyDiv w:val="1"/>
      <w:marLeft w:val="0"/>
      <w:marRight w:val="0"/>
      <w:marTop w:val="0"/>
      <w:marBottom w:val="0"/>
      <w:divBdr>
        <w:top w:val="none" w:sz="0" w:space="0" w:color="auto"/>
        <w:left w:val="none" w:sz="0" w:space="0" w:color="auto"/>
        <w:bottom w:val="none" w:sz="0" w:space="0" w:color="auto"/>
        <w:right w:val="none" w:sz="0" w:space="0" w:color="auto"/>
      </w:divBdr>
    </w:div>
    <w:div w:id="1281642129">
      <w:bodyDiv w:val="1"/>
      <w:marLeft w:val="0"/>
      <w:marRight w:val="0"/>
      <w:marTop w:val="0"/>
      <w:marBottom w:val="0"/>
      <w:divBdr>
        <w:top w:val="none" w:sz="0" w:space="0" w:color="auto"/>
        <w:left w:val="none" w:sz="0" w:space="0" w:color="auto"/>
        <w:bottom w:val="none" w:sz="0" w:space="0" w:color="auto"/>
        <w:right w:val="none" w:sz="0" w:space="0" w:color="auto"/>
      </w:divBdr>
      <w:divsChild>
        <w:div w:id="2000379499">
          <w:marLeft w:val="0"/>
          <w:marRight w:val="0"/>
          <w:marTop w:val="0"/>
          <w:marBottom w:val="0"/>
          <w:divBdr>
            <w:top w:val="none" w:sz="0" w:space="0" w:color="auto"/>
            <w:left w:val="none" w:sz="0" w:space="0" w:color="auto"/>
            <w:bottom w:val="none" w:sz="0" w:space="0" w:color="auto"/>
            <w:right w:val="none" w:sz="0" w:space="0" w:color="auto"/>
          </w:divBdr>
        </w:div>
      </w:divsChild>
    </w:div>
    <w:div w:id="1329670028">
      <w:bodyDiv w:val="1"/>
      <w:marLeft w:val="0"/>
      <w:marRight w:val="0"/>
      <w:marTop w:val="0"/>
      <w:marBottom w:val="0"/>
      <w:divBdr>
        <w:top w:val="none" w:sz="0" w:space="0" w:color="auto"/>
        <w:left w:val="none" w:sz="0" w:space="0" w:color="auto"/>
        <w:bottom w:val="none" w:sz="0" w:space="0" w:color="auto"/>
        <w:right w:val="none" w:sz="0" w:space="0" w:color="auto"/>
      </w:divBdr>
    </w:div>
    <w:div w:id="1360161469">
      <w:bodyDiv w:val="1"/>
      <w:marLeft w:val="0"/>
      <w:marRight w:val="0"/>
      <w:marTop w:val="0"/>
      <w:marBottom w:val="0"/>
      <w:divBdr>
        <w:top w:val="none" w:sz="0" w:space="0" w:color="auto"/>
        <w:left w:val="none" w:sz="0" w:space="0" w:color="auto"/>
        <w:bottom w:val="none" w:sz="0" w:space="0" w:color="auto"/>
        <w:right w:val="none" w:sz="0" w:space="0" w:color="auto"/>
      </w:divBdr>
    </w:div>
    <w:div w:id="1382555425">
      <w:bodyDiv w:val="1"/>
      <w:marLeft w:val="0"/>
      <w:marRight w:val="0"/>
      <w:marTop w:val="0"/>
      <w:marBottom w:val="0"/>
      <w:divBdr>
        <w:top w:val="none" w:sz="0" w:space="0" w:color="auto"/>
        <w:left w:val="none" w:sz="0" w:space="0" w:color="auto"/>
        <w:bottom w:val="none" w:sz="0" w:space="0" w:color="auto"/>
        <w:right w:val="none" w:sz="0" w:space="0" w:color="auto"/>
      </w:divBdr>
    </w:div>
    <w:div w:id="1502308462">
      <w:bodyDiv w:val="1"/>
      <w:marLeft w:val="0"/>
      <w:marRight w:val="0"/>
      <w:marTop w:val="0"/>
      <w:marBottom w:val="0"/>
      <w:divBdr>
        <w:top w:val="none" w:sz="0" w:space="0" w:color="auto"/>
        <w:left w:val="none" w:sz="0" w:space="0" w:color="auto"/>
        <w:bottom w:val="none" w:sz="0" w:space="0" w:color="auto"/>
        <w:right w:val="none" w:sz="0" w:space="0" w:color="auto"/>
      </w:divBdr>
    </w:div>
    <w:div w:id="1505170373">
      <w:bodyDiv w:val="1"/>
      <w:marLeft w:val="0"/>
      <w:marRight w:val="0"/>
      <w:marTop w:val="0"/>
      <w:marBottom w:val="0"/>
      <w:divBdr>
        <w:top w:val="none" w:sz="0" w:space="0" w:color="auto"/>
        <w:left w:val="none" w:sz="0" w:space="0" w:color="auto"/>
        <w:bottom w:val="none" w:sz="0" w:space="0" w:color="auto"/>
        <w:right w:val="none" w:sz="0" w:space="0" w:color="auto"/>
      </w:divBdr>
    </w:div>
    <w:div w:id="1746874034">
      <w:bodyDiv w:val="1"/>
      <w:marLeft w:val="0"/>
      <w:marRight w:val="0"/>
      <w:marTop w:val="0"/>
      <w:marBottom w:val="0"/>
      <w:divBdr>
        <w:top w:val="none" w:sz="0" w:space="0" w:color="auto"/>
        <w:left w:val="none" w:sz="0" w:space="0" w:color="auto"/>
        <w:bottom w:val="none" w:sz="0" w:space="0" w:color="auto"/>
        <w:right w:val="none" w:sz="0" w:space="0" w:color="auto"/>
      </w:divBdr>
      <w:divsChild>
        <w:div w:id="447431687">
          <w:marLeft w:val="0"/>
          <w:marRight w:val="0"/>
          <w:marTop w:val="0"/>
          <w:marBottom w:val="0"/>
          <w:divBdr>
            <w:top w:val="none" w:sz="0" w:space="0" w:color="auto"/>
            <w:left w:val="none" w:sz="0" w:space="0" w:color="auto"/>
            <w:bottom w:val="none" w:sz="0" w:space="0" w:color="auto"/>
            <w:right w:val="none" w:sz="0" w:space="0" w:color="auto"/>
          </w:divBdr>
        </w:div>
      </w:divsChild>
    </w:div>
    <w:div w:id="1940794883">
      <w:bodyDiv w:val="1"/>
      <w:marLeft w:val="0"/>
      <w:marRight w:val="0"/>
      <w:marTop w:val="0"/>
      <w:marBottom w:val="0"/>
      <w:divBdr>
        <w:top w:val="none" w:sz="0" w:space="0" w:color="auto"/>
        <w:left w:val="none" w:sz="0" w:space="0" w:color="auto"/>
        <w:bottom w:val="none" w:sz="0" w:space="0" w:color="auto"/>
        <w:right w:val="none" w:sz="0" w:space="0" w:color="auto"/>
      </w:divBdr>
      <w:divsChild>
        <w:div w:id="2117670282">
          <w:marLeft w:val="0"/>
          <w:marRight w:val="0"/>
          <w:marTop w:val="0"/>
          <w:marBottom w:val="0"/>
          <w:divBdr>
            <w:top w:val="none" w:sz="0" w:space="0" w:color="auto"/>
            <w:left w:val="none" w:sz="0" w:space="0" w:color="auto"/>
            <w:bottom w:val="none" w:sz="0" w:space="0" w:color="auto"/>
            <w:right w:val="none" w:sz="0" w:space="0" w:color="auto"/>
          </w:divBdr>
        </w:div>
        <w:div w:id="1831016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cer.org/latest-news/facts-and-figures-2018-rate-of-deaths-from-cancer-continues-decline.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15</Pages>
  <Words>3111</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Sergi</dc:creator>
  <cp:keywords/>
  <dc:description/>
  <cp:lastModifiedBy>Sergio Sergi</cp:lastModifiedBy>
  <cp:revision>19</cp:revision>
  <dcterms:created xsi:type="dcterms:W3CDTF">2018-05-01T23:02:00Z</dcterms:created>
  <dcterms:modified xsi:type="dcterms:W3CDTF">2018-05-01T23:58:00Z</dcterms:modified>
</cp:coreProperties>
</file>