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rFonts w:ascii="Times New Roman" w:cs="Times New Roman" w:hAnsi="Times New Roman" w:eastAsia="Times New Roman"/>
          <w:sz w:val="24"/>
          <w:szCs w:val="24"/>
        </w:rPr>
      </w:pPr>
      <w:r>
        <w:rPr>
          <w:rFonts w:ascii="Times New Roman" w:hAnsi="Times New Roman"/>
          <w:sz w:val="24"/>
          <w:szCs w:val="24"/>
          <w:rtl w:val="0"/>
          <w:lang w:val="en-US"/>
        </w:rPr>
        <w:t>Samantha Schlesser</w:t>
      </w: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Bio 101 Section 05</w:t>
      </w:r>
    </w:p>
    <w:p>
      <w:pPr>
        <w:pStyle w:val="Body"/>
        <w:rPr>
          <w:rFonts w:ascii="Times New Roman" w:cs="Times New Roman" w:hAnsi="Times New Roman" w:eastAsia="Times New Roman"/>
          <w:sz w:val="24"/>
          <w:szCs w:val="24"/>
        </w:rPr>
      </w:pPr>
    </w:p>
    <w:p>
      <w:pPr>
        <w:pStyle w:val="Body"/>
        <w:numPr>
          <w:ilvl w:val="0"/>
          <w:numId w:val="2"/>
        </w:numPr>
        <w:rPr>
          <w:rFonts w:ascii="Times New Roman" w:cs="Times New Roman" w:hAnsi="Times New Roman" w:eastAsia="Times New Roman"/>
          <w:sz w:val="24"/>
          <w:szCs w:val="24"/>
          <w:lang w:val="en-US"/>
        </w:rPr>
      </w:pPr>
      <w:r>
        <w:rPr>
          <w:rFonts w:ascii="Times New Roman" w:hAnsi="Times New Roman"/>
          <w:sz w:val="24"/>
          <w:szCs w:val="24"/>
          <w:rtl w:val="0"/>
          <w:lang w:val="en-US"/>
        </w:rPr>
        <w:t xml:space="preserve">- Abstract : The abstract is a brief summary of the article that includes the thesis, review, or any analysis to help the reader understand the concept of the experiment. </w:t>
      </w: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 xml:space="preserve">       - Introduction : The introduction includes background and basic information informing the reader about the experiment</w:t>
      </w:r>
      <w:r>
        <w:rPr>
          <w:rFonts w:ascii="Times New Roman" w:hAnsi="Times New Roman" w:hint="default"/>
          <w:sz w:val="24"/>
          <w:szCs w:val="24"/>
          <w:rtl w:val="0"/>
          <w:lang w:val="en-US"/>
        </w:rPr>
        <w:t>’</w:t>
      </w:r>
      <w:r>
        <w:rPr>
          <w:rFonts w:ascii="Times New Roman" w:hAnsi="Times New Roman"/>
          <w:sz w:val="24"/>
          <w:szCs w:val="24"/>
          <w:rtl w:val="0"/>
          <w:lang w:val="en-US"/>
        </w:rPr>
        <w:t xml:space="preserve">s details. </w:t>
      </w: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 xml:space="preserve">       - Methods/Materials : The materials section includes a list of objects or tools needed to perform the experiment. The methods section is answering the question of how the experiment is carried out. </w:t>
      </w: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 xml:space="preserve">       - Results : This shows what happened in the experiment, if anything, and what the tests in the experiment showed. </w:t>
      </w: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 xml:space="preserve">       - Discussion : The discussion examines the results and analyzes the outcomes and observations of the experiment. </w:t>
      </w: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 xml:space="preserve">       - Conclusion : The conclusion summarizes the findings and generalizes their importance.</w:t>
      </w: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 xml:space="preserve">       - References : References are where the writer cites their sources. </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 xml:space="preserve">2. Does megadose Vitamin C prevent/relieve cold and flu symptoms? </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 xml:space="preserve">3. If students receive megadose Vitamin C, then their flu/cold symptoms will be prevented or relieved. </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 xml:space="preserve">4. The experiment was conducted in Chile in a technical training facility. In the control group in 1990, students reported symptoms of illness at their own initiative, and cold/flu were generally not reported unless the student felt physically ill. Treatment consisted of decongestants. In the test group in 1991, students were asked to report any cold or flu symptoms at the earliest signs Anyone reporting symptoms was treated with 1000mg of Vitamin C per hour for 6 hours. </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 xml:space="preserve"> 5. Figures 1 and 2 showed that more than 85% of the test group saw a remarkable reduction of infection. The main conclusion was that megadose Vitamin C does help prevent flu/cold symptoms. </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 xml:space="preserve">6. Yes, I agree with the conclusion since the data supported it. </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 xml:space="preserve">7. One limitation of the study was that the control and test groups were tested in different years, and many changes could have happened in one year. One strength was that the experiment was conducted in a highly controlled environment. </w:t>
      </w:r>
    </w:p>
    <w:p>
      <w:pPr>
        <w:pStyle w:val="Body"/>
      </w:pPr>
      <w:r>
        <w:rPr>
          <w:rFonts w:ascii="Times New Roman" w:hAnsi="Times New Roman"/>
          <w:sz w:val="24"/>
          <w:szCs w:val="24"/>
          <w:rtl w:val="0"/>
          <w:lang w:val="en-US"/>
        </w:rPr>
        <w:t xml:space="preserve">      </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numbering" w:styleId="Numbered">
    <w:name w:val="Numbered"/>
    <w:pPr>
      <w:numPr>
        <w:numId w:val="1"/>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