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260B" w14:textId="4DA1A20B" w:rsidR="00286F72" w:rsidRDefault="00286F72" w:rsidP="00286F72">
      <w:r>
        <w:rPr>
          <w:noProof/>
        </w:rPr>
        <w:drawing>
          <wp:inline distT="0" distB="0" distL="0" distR="0" wp14:anchorId="0EE7B741" wp14:editId="65D81688">
            <wp:extent cx="5867400" cy="4325403"/>
            <wp:effectExtent l="0" t="0" r="0" b="0"/>
            <wp:docPr id="1" name="Picture 1" descr="https://image.slidesharecdn.com/resourcemanagementappliedinschools-160331023658/95/school-human-resource-management-7-638.jpg?cb=145939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age.slidesharecdn.com/resourcemanagementappliedinschools-160331023658/95/school-human-resource-management-7-638.jpg?cb=1459392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06" cy="43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DB2B" w14:textId="3ED6BAF1" w:rsidR="00286F72" w:rsidRDefault="00286F72" w:rsidP="006672CA">
      <w:pPr>
        <w:jc w:val="center"/>
        <w:rPr>
          <w:b/>
          <w:sz w:val="32"/>
          <w:szCs w:val="32"/>
        </w:rPr>
      </w:pPr>
      <w:r w:rsidRPr="00286F72">
        <w:rPr>
          <w:b/>
          <w:sz w:val="32"/>
          <w:szCs w:val="32"/>
        </w:rPr>
        <w:t>Managing School Operations and Resources</w:t>
      </w:r>
    </w:p>
    <w:p w14:paraId="13BD0A7D" w14:textId="79743403" w:rsidR="00286F72" w:rsidRPr="00286F72" w:rsidRDefault="00286F72" w:rsidP="00286F72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286F72">
        <w:rPr>
          <w:b/>
          <w:sz w:val="32"/>
          <w:szCs w:val="32"/>
        </w:rPr>
        <w:t xml:space="preserve">he principal manages school operations and resources to ensure a safe and caring, and effective learning environment. </w:t>
      </w:r>
    </w:p>
    <w:p w14:paraId="1C70FC17" w14:textId="29107266" w:rsidR="00286F72" w:rsidRPr="006672CA" w:rsidRDefault="00286F72" w:rsidP="00286F72">
      <w:pPr>
        <w:rPr>
          <w:b/>
          <w:sz w:val="28"/>
          <w:szCs w:val="28"/>
        </w:rPr>
      </w:pPr>
      <w:r w:rsidRPr="006672CA">
        <w:rPr>
          <w:b/>
          <w:sz w:val="28"/>
          <w:szCs w:val="28"/>
        </w:rPr>
        <w:t xml:space="preserve"> The principal</w:t>
      </w:r>
      <w:bookmarkStart w:id="0" w:name="_GoBack"/>
      <w:bookmarkEnd w:id="0"/>
      <w:r w:rsidRPr="006672CA">
        <w:rPr>
          <w:b/>
          <w:sz w:val="28"/>
          <w:szCs w:val="28"/>
        </w:rPr>
        <w:t xml:space="preserve">: </w:t>
      </w:r>
    </w:p>
    <w:p w14:paraId="03F64501" w14:textId="22626F61" w:rsidR="006672CA" w:rsidRPr="006672CA" w:rsidRDefault="006672CA" w:rsidP="00730B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E0781">
        <w:rPr>
          <w:b/>
          <w:sz w:val="28"/>
          <w:szCs w:val="28"/>
        </w:rPr>
        <w:t>E</w:t>
      </w:r>
      <w:r w:rsidR="00286F72" w:rsidRPr="007E0781">
        <w:rPr>
          <w:b/>
          <w:sz w:val="28"/>
          <w:szCs w:val="28"/>
        </w:rPr>
        <w:t xml:space="preserve">ffectively plans, organizes and manages the human, physical and financial resources of the school and identifies the areas of need </w:t>
      </w:r>
    </w:p>
    <w:p w14:paraId="3C801A7A" w14:textId="77777777" w:rsidR="007E0781" w:rsidRDefault="006672CA" w:rsidP="006672C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E0781">
        <w:rPr>
          <w:b/>
          <w:sz w:val="28"/>
          <w:szCs w:val="28"/>
        </w:rPr>
        <w:t>E</w:t>
      </w:r>
      <w:r w:rsidR="00286F72" w:rsidRPr="007E0781">
        <w:rPr>
          <w:b/>
          <w:sz w:val="28"/>
          <w:szCs w:val="28"/>
        </w:rPr>
        <w:t xml:space="preserve">nsures that school operations align with legal frameworks such as:  </w:t>
      </w:r>
      <w:r w:rsidRPr="007E0781">
        <w:rPr>
          <w:b/>
          <w:sz w:val="28"/>
          <w:szCs w:val="28"/>
        </w:rPr>
        <w:t>state</w:t>
      </w:r>
      <w:r w:rsidR="00286F72" w:rsidRPr="007E0781">
        <w:rPr>
          <w:b/>
          <w:sz w:val="28"/>
          <w:szCs w:val="28"/>
        </w:rPr>
        <w:t xml:space="preserve"> legislation, regulation and policy; as well as school authority policy, directives and initiatives </w:t>
      </w:r>
    </w:p>
    <w:p w14:paraId="27977B8A" w14:textId="51DD93E8" w:rsidR="00286F72" w:rsidRPr="007E0781" w:rsidRDefault="006672CA" w:rsidP="006672C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E0781">
        <w:rPr>
          <w:b/>
          <w:sz w:val="28"/>
          <w:szCs w:val="28"/>
        </w:rPr>
        <w:t>Uti</w:t>
      </w:r>
      <w:r w:rsidR="00286F72" w:rsidRPr="007E0781">
        <w:rPr>
          <w:b/>
          <w:sz w:val="28"/>
          <w:szCs w:val="28"/>
        </w:rPr>
        <w:t xml:space="preserve">lizes principles of teaching, learning and student development to guide management decisions and the organization of learning. </w:t>
      </w:r>
    </w:p>
    <w:p w14:paraId="13C61D8A" w14:textId="77777777" w:rsidR="006672CA" w:rsidRPr="006672CA" w:rsidRDefault="006672CA" w:rsidP="006672CA">
      <w:pPr>
        <w:pStyle w:val="ListParagraph"/>
        <w:rPr>
          <w:b/>
          <w:sz w:val="28"/>
          <w:szCs w:val="28"/>
        </w:rPr>
      </w:pPr>
    </w:p>
    <w:p w14:paraId="61E470BE" w14:textId="77777777" w:rsidR="006672CA" w:rsidRPr="006672CA" w:rsidRDefault="006672CA" w:rsidP="006672CA">
      <w:pPr>
        <w:pStyle w:val="ListParagraph"/>
        <w:rPr>
          <w:b/>
          <w:sz w:val="28"/>
          <w:szCs w:val="28"/>
        </w:rPr>
      </w:pPr>
    </w:p>
    <w:p w14:paraId="3A9F80CA" w14:textId="113B78E3" w:rsidR="00E21E75" w:rsidRPr="00E51000" w:rsidRDefault="006672CA">
      <w:pPr>
        <w:rPr>
          <w:b/>
          <w:sz w:val="28"/>
          <w:szCs w:val="28"/>
        </w:rPr>
      </w:pPr>
      <w:r w:rsidRPr="00E51000">
        <w:rPr>
          <w:b/>
          <w:sz w:val="28"/>
          <w:szCs w:val="28"/>
        </w:rPr>
        <w:lastRenderedPageBreak/>
        <w:t>Managing your specific school involves:</w:t>
      </w:r>
    </w:p>
    <w:p w14:paraId="31994F0B" w14:textId="3E982E1B" w:rsidR="006672CA" w:rsidRPr="00E51000" w:rsidRDefault="006672CA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1000">
        <w:rPr>
          <w:sz w:val="28"/>
          <w:szCs w:val="28"/>
        </w:rPr>
        <w:t>Understanding school finances</w:t>
      </w:r>
      <w:r w:rsidR="00806967" w:rsidRPr="00E51000">
        <w:rPr>
          <w:sz w:val="28"/>
          <w:szCs w:val="28"/>
        </w:rPr>
        <w:t xml:space="preserve"> (how money is spent, received, and disbursed)</w:t>
      </w:r>
    </w:p>
    <w:p w14:paraId="2255655D" w14:textId="468E57A5" w:rsidR="006672CA" w:rsidRPr="00E51000" w:rsidRDefault="006672CA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1000">
        <w:rPr>
          <w:sz w:val="28"/>
          <w:szCs w:val="28"/>
        </w:rPr>
        <w:t>Effective communications</w:t>
      </w:r>
      <w:r w:rsidR="00806967" w:rsidRPr="00E51000">
        <w:rPr>
          <w:sz w:val="28"/>
          <w:szCs w:val="28"/>
        </w:rPr>
        <w:t xml:space="preserve"> to reach the students, teachers, parents, and stakeholders (</w:t>
      </w:r>
      <w:r w:rsidR="00E51000" w:rsidRPr="00E51000">
        <w:rPr>
          <w:sz w:val="28"/>
          <w:szCs w:val="28"/>
        </w:rPr>
        <w:t xml:space="preserve">inclusive of </w:t>
      </w:r>
      <w:r w:rsidR="00806967" w:rsidRPr="00E51000">
        <w:rPr>
          <w:sz w:val="28"/>
          <w:szCs w:val="28"/>
        </w:rPr>
        <w:t>the use of Websites, email, telephone services, interpreters, regular mail, and correspondence to others at all levels)</w:t>
      </w:r>
    </w:p>
    <w:p w14:paraId="1A22115C" w14:textId="543CE132" w:rsidR="00806967" w:rsidRPr="00E51000" w:rsidRDefault="00806967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1000">
        <w:rPr>
          <w:sz w:val="28"/>
          <w:szCs w:val="28"/>
        </w:rPr>
        <w:t>Managing your time and managing others’ time agendas</w:t>
      </w:r>
      <w:r w:rsidR="00E51000" w:rsidRPr="00E51000">
        <w:rPr>
          <w:sz w:val="28"/>
          <w:szCs w:val="28"/>
        </w:rPr>
        <w:t xml:space="preserve"> (inclusive of</w:t>
      </w:r>
      <w:r w:rsidRPr="00E51000">
        <w:rPr>
          <w:sz w:val="28"/>
          <w:szCs w:val="28"/>
        </w:rPr>
        <w:t xml:space="preserve"> calendars </w:t>
      </w:r>
      <w:r w:rsidR="00E51000" w:rsidRPr="00E51000">
        <w:rPr>
          <w:sz w:val="28"/>
          <w:szCs w:val="28"/>
        </w:rPr>
        <w:t>and</w:t>
      </w:r>
      <w:r w:rsidRPr="00E51000">
        <w:rPr>
          <w:sz w:val="28"/>
          <w:szCs w:val="28"/>
        </w:rPr>
        <w:t xml:space="preserve"> what’s ahead</w:t>
      </w:r>
      <w:r w:rsidR="00E51000" w:rsidRPr="00E51000">
        <w:rPr>
          <w:sz w:val="28"/>
          <w:szCs w:val="28"/>
        </w:rPr>
        <w:t>)</w:t>
      </w:r>
    </w:p>
    <w:p w14:paraId="5719B8F9" w14:textId="3BE1E32D" w:rsidR="006672CA" w:rsidRPr="00E51000" w:rsidRDefault="006672CA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1000">
        <w:rPr>
          <w:sz w:val="28"/>
          <w:szCs w:val="28"/>
        </w:rPr>
        <w:t>School employment</w:t>
      </w:r>
      <w:r w:rsidR="00806967" w:rsidRPr="00E51000">
        <w:rPr>
          <w:sz w:val="28"/>
          <w:szCs w:val="28"/>
        </w:rPr>
        <w:t xml:space="preserve"> (appointing staff, payroll, performance</w:t>
      </w:r>
      <w:r w:rsidR="00E51000" w:rsidRPr="00E51000">
        <w:rPr>
          <w:sz w:val="28"/>
          <w:szCs w:val="28"/>
        </w:rPr>
        <w:t xml:space="preserve"> reviews, hiring and dismissals)</w:t>
      </w:r>
    </w:p>
    <w:p w14:paraId="55BF8B85" w14:textId="7D2609BF" w:rsidR="006672CA" w:rsidRPr="00E51000" w:rsidRDefault="006672CA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1000">
        <w:rPr>
          <w:sz w:val="28"/>
          <w:szCs w:val="28"/>
        </w:rPr>
        <w:t>Understanding attendance</w:t>
      </w:r>
      <w:r w:rsidR="00806967" w:rsidRPr="00E51000">
        <w:rPr>
          <w:sz w:val="28"/>
          <w:szCs w:val="28"/>
        </w:rPr>
        <w:t xml:space="preserve"> </w:t>
      </w:r>
      <w:r w:rsidR="00E51000" w:rsidRPr="00E51000">
        <w:rPr>
          <w:sz w:val="28"/>
          <w:szCs w:val="28"/>
        </w:rPr>
        <w:t>(</w:t>
      </w:r>
      <w:r w:rsidR="00806967" w:rsidRPr="00E51000">
        <w:rPr>
          <w:sz w:val="28"/>
          <w:szCs w:val="28"/>
        </w:rPr>
        <w:t>to remain in compliance with compulsory attendance laws</w:t>
      </w:r>
      <w:r w:rsidR="00E51000" w:rsidRPr="00E51000">
        <w:rPr>
          <w:sz w:val="28"/>
          <w:szCs w:val="28"/>
        </w:rPr>
        <w:t>)</w:t>
      </w:r>
    </w:p>
    <w:p w14:paraId="30EEAC03" w14:textId="45A38E00" w:rsidR="006672CA" w:rsidRPr="00E51000" w:rsidRDefault="006672CA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1000">
        <w:rPr>
          <w:sz w:val="28"/>
          <w:szCs w:val="28"/>
        </w:rPr>
        <w:t>Understanding school property</w:t>
      </w:r>
      <w:r w:rsidR="00806967" w:rsidRPr="00E51000">
        <w:rPr>
          <w:sz w:val="28"/>
          <w:szCs w:val="28"/>
        </w:rPr>
        <w:t xml:space="preserve"> (polices and procedures; property management)</w:t>
      </w:r>
    </w:p>
    <w:p w14:paraId="1DFE471E" w14:textId="77777777" w:rsidR="00B528A8" w:rsidRDefault="00806967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1000">
        <w:rPr>
          <w:sz w:val="28"/>
          <w:szCs w:val="28"/>
        </w:rPr>
        <w:t xml:space="preserve">Planning and Reporting </w:t>
      </w:r>
    </w:p>
    <w:p w14:paraId="5B82F83C" w14:textId="5C6EB40D" w:rsidR="00806967" w:rsidRDefault="00E51000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1000">
        <w:rPr>
          <w:sz w:val="28"/>
          <w:szCs w:val="28"/>
        </w:rPr>
        <w:t>(</w:t>
      </w:r>
      <w:r w:rsidR="00806967" w:rsidRPr="00E51000">
        <w:rPr>
          <w:sz w:val="28"/>
          <w:szCs w:val="28"/>
        </w:rPr>
        <w:t>to the school board, stakeholders, and state and federal governing bodies</w:t>
      </w:r>
      <w:r w:rsidRPr="00E51000">
        <w:rPr>
          <w:sz w:val="28"/>
          <w:szCs w:val="28"/>
        </w:rPr>
        <w:t xml:space="preserve">, and </w:t>
      </w:r>
      <w:proofErr w:type="gramStart"/>
      <w:r w:rsidRPr="00E51000">
        <w:rPr>
          <w:sz w:val="28"/>
          <w:szCs w:val="28"/>
        </w:rPr>
        <w:t>general public</w:t>
      </w:r>
      <w:proofErr w:type="gramEnd"/>
      <w:r w:rsidRPr="00E51000">
        <w:rPr>
          <w:sz w:val="28"/>
          <w:szCs w:val="28"/>
        </w:rPr>
        <w:t>)</w:t>
      </w:r>
    </w:p>
    <w:p w14:paraId="6A829946" w14:textId="541EF7BC" w:rsidR="00E51000" w:rsidRDefault="00E51000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Preparation for state and federal visits (to check on procedures, records, files, and compliance to the law)</w:t>
      </w:r>
    </w:p>
    <w:p w14:paraId="4312BFDD" w14:textId="05D3BACF" w:rsidR="00E51000" w:rsidRDefault="00E51000" w:rsidP="00E510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Updating and revising school improvement plans and procedural manners</w:t>
      </w:r>
    </w:p>
    <w:p w14:paraId="26B24A9A" w14:textId="77777777" w:rsidR="00E51000" w:rsidRDefault="00E51000" w:rsidP="007E0781">
      <w:pPr>
        <w:pStyle w:val="ListParagraph"/>
        <w:rPr>
          <w:sz w:val="28"/>
          <w:szCs w:val="28"/>
        </w:rPr>
      </w:pPr>
    </w:p>
    <w:p w14:paraId="04298C11" w14:textId="77777777" w:rsidR="00E51000" w:rsidRPr="00E51000" w:rsidRDefault="00E51000" w:rsidP="00E51000">
      <w:pPr>
        <w:rPr>
          <w:sz w:val="28"/>
          <w:szCs w:val="28"/>
        </w:rPr>
      </w:pPr>
    </w:p>
    <w:p w14:paraId="4C4816FA" w14:textId="77777777" w:rsidR="00806967" w:rsidRDefault="00806967"/>
    <w:sectPr w:rsidR="0080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70BF"/>
    <w:multiLevelType w:val="hybridMultilevel"/>
    <w:tmpl w:val="2ADC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345AA"/>
    <w:multiLevelType w:val="hybridMultilevel"/>
    <w:tmpl w:val="BA98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72"/>
    <w:rsid w:val="0012323A"/>
    <w:rsid w:val="00231863"/>
    <w:rsid w:val="00286F72"/>
    <w:rsid w:val="0038040C"/>
    <w:rsid w:val="004A516D"/>
    <w:rsid w:val="006672CA"/>
    <w:rsid w:val="007E0781"/>
    <w:rsid w:val="00806967"/>
    <w:rsid w:val="00B528A8"/>
    <w:rsid w:val="00E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3836"/>
  <w15:chartTrackingRefBased/>
  <w15:docId w15:val="{515FDB65-55D6-47F9-91D3-C816993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Michelle</dc:creator>
  <cp:keywords/>
  <dc:description/>
  <cp:lastModifiedBy>Phillips, Michelle</cp:lastModifiedBy>
  <cp:revision>1</cp:revision>
  <dcterms:created xsi:type="dcterms:W3CDTF">2018-07-20T16:25:00Z</dcterms:created>
  <dcterms:modified xsi:type="dcterms:W3CDTF">2018-07-20T18:12:00Z</dcterms:modified>
</cp:coreProperties>
</file>