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AF" w:rsidRDefault="007851AF" w:rsidP="007851AF">
      <w:pPr>
        <w:spacing w:line="276" w:lineRule="auto"/>
        <w:jc w:val="center"/>
        <w:rPr>
          <w:rFonts w:ascii="Times New Roman" w:hAnsi="Times New Roman" w:cs="Times New Roman"/>
        </w:rPr>
      </w:pPr>
    </w:p>
    <w:p w:rsidR="003021F5" w:rsidRDefault="0003217D" w:rsidP="007851AF">
      <w:pPr>
        <w:spacing w:line="480" w:lineRule="auto"/>
        <w:jc w:val="center"/>
        <w:rPr>
          <w:rFonts w:ascii="Times New Roman" w:hAnsi="Times New Roman" w:cs="Times New Roman"/>
        </w:rPr>
      </w:pPr>
      <w:r>
        <w:rPr>
          <w:rFonts w:ascii="Times New Roman" w:hAnsi="Times New Roman" w:cs="Times New Roman"/>
        </w:rPr>
        <w:t>Findings</w:t>
      </w:r>
    </w:p>
    <w:p w:rsidR="0003217D" w:rsidRDefault="0003217D" w:rsidP="007851AF">
      <w:pPr>
        <w:spacing w:line="480" w:lineRule="auto"/>
        <w:rPr>
          <w:rFonts w:ascii="Times New Roman" w:hAnsi="Times New Roman" w:cs="Times New Roman"/>
        </w:rPr>
      </w:pPr>
      <w:r>
        <w:rPr>
          <w:rFonts w:ascii="Times New Roman" w:hAnsi="Times New Roman" w:cs="Times New Roman"/>
        </w:rPr>
        <w:tab/>
        <w:t xml:space="preserve">After conducting different statistical analyses, the results </w:t>
      </w:r>
      <w:r w:rsidR="00F52A84">
        <w:rPr>
          <w:rFonts w:ascii="Times New Roman" w:hAnsi="Times New Roman" w:cs="Times New Roman"/>
        </w:rPr>
        <w:t xml:space="preserve">show </w:t>
      </w:r>
      <w:r w:rsidR="00E70FB0">
        <w:rPr>
          <w:rFonts w:ascii="Times New Roman" w:hAnsi="Times New Roman" w:cs="Times New Roman"/>
        </w:rPr>
        <w:t xml:space="preserve">that parental involvement has a positive effect on child academic achievement. Using the statistical tests Pearson’s Correlation and Basic Linear Regression, my hypothesis that high parental involvement has a positive relationship with child </w:t>
      </w:r>
      <w:r w:rsidR="00000454">
        <w:rPr>
          <w:rFonts w:ascii="Times New Roman" w:hAnsi="Times New Roman" w:cs="Times New Roman"/>
        </w:rPr>
        <w:t xml:space="preserve">engagement in academics </w:t>
      </w:r>
      <w:r w:rsidR="00E70FB0">
        <w:rPr>
          <w:rFonts w:ascii="Times New Roman" w:hAnsi="Times New Roman" w:cs="Times New Roman"/>
        </w:rPr>
        <w:t>was supported.</w:t>
      </w:r>
      <w:r w:rsidR="00167D8F">
        <w:rPr>
          <w:rFonts w:ascii="Times New Roman" w:hAnsi="Times New Roman" w:cs="Times New Roman"/>
        </w:rPr>
        <w:t xml:space="preserve"> </w:t>
      </w:r>
      <w:r w:rsidR="007056A3">
        <w:rPr>
          <w:rFonts w:ascii="Times New Roman" w:hAnsi="Times New Roman" w:cs="Times New Roman"/>
        </w:rPr>
        <w:t>The independent and dependent variables used for both tests were continuous on the scale of 0-10 based on the parent</w:t>
      </w:r>
      <w:r w:rsidR="00DB3351">
        <w:rPr>
          <w:rFonts w:ascii="Times New Roman" w:hAnsi="Times New Roman" w:cs="Times New Roman"/>
        </w:rPr>
        <w:t xml:space="preserve"> or other relative’</w:t>
      </w:r>
      <w:r w:rsidR="007056A3">
        <w:rPr>
          <w:rFonts w:ascii="Times New Roman" w:hAnsi="Times New Roman" w:cs="Times New Roman"/>
        </w:rPr>
        <w:t xml:space="preserve">s relationship with their child and how much help the child needed to complete the activity. </w:t>
      </w:r>
    </w:p>
    <w:p w:rsidR="007056A3" w:rsidRDefault="007056A3" w:rsidP="0003217D">
      <w:pPr>
        <w:spacing w:line="480" w:lineRule="auto"/>
        <w:rPr>
          <w:rFonts w:ascii="Times New Roman" w:hAnsi="Times New Roman" w:cs="Times New Roman"/>
        </w:rPr>
      </w:pPr>
      <w:r>
        <w:rPr>
          <w:rFonts w:ascii="Times New Roman" w:hAnsi="Times New Roman" w:cs="Times New Roman"/>
        </w:rPr>
        <w:tab/>
      </w:r>
      <w:r w:rsidR="00F80468">
        <w:rPr>
          <w:rFonts w:ascii="Times New Roman" w:hAnsi="Times New Roman" w:cs="Times New Roman"/>
        </w:rPr>
        <w:t xml:space="preserve">In the Pearson’s Correlation test, I tested the variables from the Noodle Necklace Activity if the families’ relationship with their child was predicted by how much help the child needed to complete the activity. The results indicate a weak negative correlation (r=0.087) between the relationship with the child and the amount of help needed to finish the activity. In other words, this means that the parent or other family member’s bond with the child had little to no effect when the child needed assistance. </w:t>
      </w:r>
      <w:r w:rsidR="00B373ED">
        <w:rPr>
          <w:rFonts w:ascii="Times New Roman" w:hAnsi="Times New Roman" w:cs="Times New Roman"/>
        </w:rPr>
        <w:t xml:space="preserve">Therefore, the child can likely succeed academically with parental involvement and not decrease the quality of their relationship. </w:t>
      </w:r>
      <w:r w:rsidR="00F80468">
        <w:rPr>
          <w:rFonts w:ascii="Times New Roman" w:hAnsi="Times New Roman" w:cs="Times New Roman"/>
        </w:rPr>
        <w:t xml:space="preserve">However, this result cannot be fully determined as true in a larger population. </w:t>
      </w:r>
      <w:r w:rsidR="00B373ED">
        <w:rPr>
          <w:rFonts w:ascii="Times New Roman" w:hAnsi="Times New Roman" w:cs="Times New Roman"/>
        </w:rPr>
        <w:t xml:space="preserve"> </w:t>
      </w:r>
    </w:p>
    <w:p w:rsidR="006255E3" w:rsidRDefault="00F80468" w:rsidP="0003217D">
      <w:pPr>
        <w:spacing w:line="480" w:lineRule="auto"/>
        <w:rPr>
          <w:rFonts w:ascii="Times New Roman" w:hAnsi="Times New Roman" w:cs="Times New Roman"/>
        </w:rPr>
      </w:pPr>
      <w:r>
        <w:rPr>
          <w:rFonts w:ascii="Times New Roman" w:hAnsi="Times New Roman" w:cs="Times New Roman"/>
        </w:rPr>
        <w:tab/>
        <w:t xml:space="preserve">In the Basic Linear Regression test, I tested the same variables from the Noodle Necklace Activity. </w:t>
      </w:r>
      <w:r w:rsidR="000C611F">
        <w:rPr>
          <w:rFonts w:ascii="Times New Roman" w:hAnsi="Times New Roman" w:cs="Times New Roman"/>
        </w:rPr>
        <w:t xml:space="preserve">My hypothesis that positive family relationships </w:t>
      </w:r>
      <w:r w:rsidR="00BA7AD8">
        <w:rPr>
          <w:rFonts w:ascii="Times New Roman" w:hAnsi="Times New Roman" w:cs="Times New Roman"/>
        </w:rPr>
        <w:t xml:space="preserve">have an inverse relationship with the amount of assistance required for the child to complete the activity was proven. The rank of help needed by the child decreases </w:t>
      </w:r>
      <w:r w:rsidR="007279A7">
        <w:rPr>
          <w:rFonts w:ascii="Times New Roman" w:hAnsi="Times New Roman" w:cs="Times New Roman"/>
        </w:rPr>
        <w:t>0.09 units for every one unit increase in the rank of parent-child relationship</w:t>
      </w:r>
      <w:r w:rsidR="001010A6">
        <w:rPr>
          <w:rFonts w:ascii="Times New Roman" w:hAnsi="Times New Roman" w:cs="Times New Roman"/>
        </w:rPr>
        <w:t xml:space="preserve"> as shown below in Table 4. </w:t>
      </w:r>
      <w:r w:rsidR="008B2900">
        <w:rPr>
          <w:rFonts w:ascii="Times New Roman" w:hAnsi="Times New Roman" w:cs="Times New Roman"/>
        </w:rPr>
        <w:t>This result appears to show an inverse relationship between the variables. However, the finding is not statistically significant (p=0.58). Since the R</w:t>
      </w:r>
      <w:r w:rsidR="008B2900">
        <w:rPr>
          <w:rFonts w:ascii="Times New Roman" w:hAnsi="Times New Roman" w:cs="Times New Roman"/>
          <w:vertAlign w:val="superscript"/>
        </w:rPr>
        <w:t xml:space="preserve">2 </w:t>
      </w:r>
      <w:r w:rsidR="008B2900">
        <w:rPr>
          <w:rFonts w:ascii="Times New Roman" w:hAnsi="Times New Roman" w:cs="Times New Roman"/>
        </w:rPr>
        <w:t xml:space="preserve">statistic is 0.007608, this means the model explains 0.7% of the variation in the dependent </w:t>
      </w:r>
      <w:r w:rsidR="008B2900">
        <w:rPr>
          <w:rFonts w:ascii="Times New Roman" w:hAnsi="Times New Roman" w:cs="Times New Roman"/>
        </w:rPr>
        <w:lastRenderedPageBreak/>
        <w:t>variable</w:t>
      </w:r>
      <w:r w:rsidR="00B373ED">
        <w:rPr>
          <w:rFonts w:ascii="Times New Roman" w:hAnsi="Times New Roman" w:cs="Times New Roman"/>
        </w:rPr>
        <w:t xml:space="preserve"> (self-score of assistance required)</w:t>
      </w:r>
      <w:r w:rsidR="008B2900">
        <w:rPr>
          <w:rFonts w:ascii="Times New Roman" w:hAnsi="Times New Roman" w:cs="Times New Roman"/>
        </w:rPr>
        <w:t>. The relationship of these variables cannot be fully determined in a larger population.</w:t>
      </w:r>
    </w:p>
    <w:p w:rsidR="008B2900" w:rsidRDefault="008B2900" w:rsidP="0003217D">
      <w:pPr>
        <w:spacing w:line="480" w:lineRule="auto"/>
        <w:rPr>
          <w:rFonts w:ascii="Times New Roman" w:hAnsi="Times New Roman" w:cs="Times New Roman"/>
        </w:rPr>
      </w:pPr>
    </w:p>
    <w:p w:rsidR="006255E3" w:rsidRDefault="006255E3" w:rsidP="0003217D">
      <w:pPr>
        <w:spacing w:line="480" w:lineRule="auto"/>
        <w:rPr>
          <w:rFonts w:ascii="Times New Roman" w:hAnsi="Times New Roman" w:cs="Times New Roman"/>
        </w:rPr>
      </w:pPr>
      <w:r>
        <w:rPr>
          <w:rFonts w:ascii="Times New Roman" w:hAnsi="Times New Roman" w:cs="Times New Roman"/>
        </w:rPr>
        <w:t>Table 4</w:t>
      </w:r>
    </w:p>
    <w:p w:rsidR="006255E3" w:rsidRDefault="006255E3" w:rsidP="0003217D">
      <w:pPr>
        <w:spacing w:line="480" w:lineRule="auto"/>
        <w:rPr>
          <w:rFonts w:ascii="Times New Roman" w:hAnsi="Times New Roman" w:cs="Times New Roman"/>
          <w:i/>
        </w:rPr>
      </w:pPr>
      <w:r w:rsidRPr="006255E3">
        <w:rPr>
          <w:rFonts w:ascii="Times New Roman" w:hAnsi="Times New Roman" w:cs="Times New Roman"/>
          <w:i/>
        </w:rPr>
        <w:t>Regression of Parent Relationship and Child Assistance</w:t>
      </w:r>
    </w:p>
    <w:tbl>
      <w:tblPr>
        <w:tblStyle w:val="PlainTable2"/>
        <w:tblW w:w="0" w:type="auto"/>
        <w:tblLook w:val="04A0" w:firstRow="1" w:lastRow="0" w:firstColumn="1" w:lastColumn="0" w:noHBand="0" w:noVBand="1"/>
      </w:tblPr>
      <w:tblGrid>
        <w:gridCol w:w="1870"/>
        <w:gridCol w:w="1870"/>
        <w:gridCol w:w="1870"/>
        <w:gridCol w:w="1870"/>
        <w:gridCol w:w="1870"/>
      </w:tblGrid>
      <w:tr w:rsidR="003863D0" w:rsidTr="00386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3863D0" w:rsidRPr="003863D0" w:rsidRDefault="003863D0" w:rsidP="0003217D">
            <w:pPr>
              <w:spacing w:line="480" w:lineRule="auto"/>
              <w:rPr>
                <w:rFonts w:ascii="Times New Roman" w:hAnsi="Times New Roman" w:cs="Times New Roman"/>
                <w:b w:val="0"/>
              </w:rPr>
            </w:pPr>
            <w:r>
              <w:rPr>
                <w:rFonts w:ascii="Times New Roman" w:hAnsi="Times New Roman" w:cs="Times New Roman"/>
                <w:b w:val="0"/>
              </w:rPr>
              <w:t>Variable</w:t>
            </w:r>
          </w:p>
        </w:tc>
        <w:tc>
          <w:tcPr>
            <w:tcW w:w="1870" w:type="dxa"/>
          </w:tcPr>
          <w:p w:rsidR="003863D0" w:rsidRPr="001314D0" w:rsidRDefault="001314D0" w:rsidP="0003217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B</w:t>
            </w:r>
          </w:p>
        </w:tc>
        <w:tc>
          <w:tcPr>
            <w:tcW w:w="1870" w:type="dxa"/>
          </w:tcPr>
          <w:p w:rsidR="003863D0" w:rsidRPr="001314D0" w:rsidRDefault="001314D0" w:rsidP="0003217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Std. Error</w:t>
            </w:r>
          </w:p>
        </w:tc>
        <w:tc>
          <w:tcPr>
            <w:tcW w:w="1870" w:type="dxa"/>
          </w:tcPr>
          <w:p w:rsidR="003863D0" w:rsidRPr="001314D0" w:rsidRDefault="001314D0" w:rsidP="0003217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t-value</w:t>
            </w:r>
          </w:p>
        </w:tc>
        <w:tc>
          <w:tcPr>
            <w:tcW w:w="1870" w:type="dxa"/>
          </w:tcPr>
          <w:p w:rsidR="003863D0" w:rsidRPr="00331687" w:rsidRDefault="00331687" w:rsidP="0003217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p-value</w:t>
            </w:r>
          </w:p>
        </w:tc>
      </w:tr>
      <w:tr w:rsidR="003863D0" w:rsidTr="0038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bottom w:val="nil"/>
              <w:right w:val="nil"/>
            </w:tcBorders>
          </w:tcPr>
          <w:p w:rsidR="003863D0" w:rsidRPr="003863D0" w:rsidRDefault="003863D0" w:rsidP="0003217D">
            <w:pPr>
              <w:spacing w:line="480" w:lineRule="auto"/>
              <w:rPr>
                <w:rFonts w:ascii="Times New Roman" w:hAnsi="Times New Roman" w:cs="Times New Roman"/>
                <w:b w:val="0"/>
              </w:rPr>
            </w:pPr>
            <w:r>
              <w:rPr>
                <w:rFonts w:ascii="Times New Roman" w:hAnsi="Times New Roman" w:cs="Times New Roman"/>
                <w:b w:val="0"/>
              </w:rPr>
              <w:t>(Intercept)</w:t>
            </w:r>
          </w:p>
        </w:tc>
        <w:tc>
          <w:tcPr>
            <w:tcW w:w="1870" w:type="dxa"/>
            <w:tcBorders>
              <w:left w:val="nil"/>
              <w:bottom w:val="nil"/>
              <w:right w:val="nil"/>
            </w:tcBorders>
          </w:tcPr>
          <w:p w:rsidR="003863D0" w:rsidRDefault="00331687" w:rsidP="0003217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8.94720</w:t>
            </w:r>
          </w:p>
        </w:tc>
        <w:tc>
          <w:tcPr>
            <w:tcW w:w="1870" w:type="dxa"/>
            <w:tcBorders>
              <w:left w:val="nil"/>
              <w:bottom w:val="nil"/>
              <w:right w:val="nil"/>
            </w:tcBorders>
          </w:tcPr>
          <w:p w:rsidR="003863D0" w:rsidRDefault="00331687" w:rsidP="0003217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1.34348</w:t>
            </w:r>
          </w:p>
        </w:tc>
        <w:tc>
          <w:tcPr>
            <w:tcW w:w="1870" w:type="dxa"/>
            <w:tcBorders>
              <w:left w:val="nil"/>
              <w:bottom w:val="nil"/>
              <w:right w:val="nil"/>
            </w:tcBorders>
          </w:tcPr>
          <w:p w:rsidR="003863D0" w:rsidRDefault="00331687" w:rsidP="0003217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6.660</w:t>
            </w:r>
          </w:p>
        </w:tc>
        <w:tc>
          <w:tcPr>
            <w:tcW w:w="1870" w:type="dxa"/>
            <w:tcBorders>
              <w:left w:val="nil"/>
              <w:bottom w:val="nil"/>
            </w:tcBorders>
          </w:tcPr>
          <w:p w:rsidR="003863D0" w:rsidRDefault="00331687" w:rsidP="0003217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5.6e-08</w:t>
            </w:r>
          </w:p>
        </w:tc>
      </w:tr>
      <w:tr w:rsidR="003863D0" w:rsidTr="003863D0">
        <w:tc>
          <w:tcPr>
            <w:cnfStyle w:val="001000000000" w:firstRow="0" w:lastRow="0" w:firstColumn="1" w:lastColumn="0" w:oddVBand="0" w:evenVBand="0" w:oddHBand="0" w:evenHBand="0" w:firstRowFirstColumn="0" w:firstRowLastColumn="0" w:lastRowFirstColumn="0" w:lastRowLastColumn="0"/>
            <w:tcW w:w="1870" w:type="dxa"/>
            <w:tcBorders>
              <w:top w:val="nil"/>
              <w:bottom w:val="single" w:sz="4" w:space="0" w:color="7F7F7F" w:themeColor="text1" w:themeTint="80"/>
              <w:right w:val="nil"/>
            </w:tcBorders>
          </w:tcPr>
          <w:p w:rsidR="003863D0" w:rsidRPr="003863D0" w:rsidRDefault="003863D0" w:rsidP="00331687">
            <w:pPr>
              <w:rPr>
                <w:rFonts w:ascii="Times New Roman" w:hAnsi="Times New Roman" w:cs="Times New Roman"/>
                <w:b w:val="0"/>
              </w:rPr>
            </w:pPr>
            <w:r>
              <w:rPr>
                <w:rFonts w:ascii="Times New Roman" w:hAnsi="Times New Roman" w:cs="Times New Roman"/>
                <w:b w:val="0"/>
              </w:rPr>
              <w:t>Self-Score of Help Needed</w:t>
            </w:r>
          </w:p>
        </w:tc>
        <w:tc>
          <w:tcPr>
            <w:tcW w:w="1870" w:type="dxa"/>
            <w:tcBorders>
              <w:top w:val="nil"/>
              <w:left w:val="nil"/>
              <w:bottom w:val="single" w:sz="4" w:space="0" w:color="7F7F7F" w:themeColor="text1" w:themeTint="80"/>
              <w:right w:val="nil"/>
            </w:tcBorders>
          </w:tcPr>
          <w:p w:rsidR="003863D0" w:rsidRDefault="00331687" w:rsidP="0003217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-0.09733</w:t>
            </w:r>
          </w:p>
        </w:tc>
        <w:tc>
          <w:tcPr>
            <w:tcW w:w="1870" w:type="dxa"/>
            <w:tcBorders>
              <w:top w:val="nil"/>
              <w:left w:val="nil"/>
              <w:bottom w:val="single" w:sz="4" w:space="0" w:color="7F7F7F" w:themeColor="text1" w:themeTint="80"/>
              <w:right w:val="nil"/>
            </w:tcBorders>
          </w:tcPr>
          <w:p w:rsidR="003863D0" w:rsidRDefault="00331687" w:rsidP="0003217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0.17576</w:t>
            </w:r>
          </w:p>
        </w:tc>
        <w:tc>
          <w:tcPr>
            <w:tcW w:w="1870" w:type="dxa"/>
            <w:tcBorders>
              <w:top w:val="nil"/>
              <w:left w:val="nil"/>
              <w:bottom w:val="single" w:sz="4" w:space="0" w:color="7F7F7F" w:themeColor="text1" w:themeTint="80"/>
              <w:right w:val="nil"/>
            </w:tcBorders>
          </w:tcPr>
          <w:p w:rsidR="003863D0" w:rsidRDefault="00331687" w:rsidP="0003217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-0.554</w:t>
            </w:r>
          </w:p>
        </w:tc>
        <w:tc>
          <w:tcPr>
            <w:tcW w:w="1870" w:type="dxa"/>
            <w:tcBorders>
              <w:top w:val="nil"/>
              <w:left w:val="nil"/>
              <w:bottom w:val="single" w:sz="4" w:space="0" w:color="7F7F7F" w:themeColor="text1" w:themeTint="80"/>
            </w:tcBorders>
          </w:tcPr>
          <w:p w:rsidR="003863D0" w:rsidRDefault="00331687" w:rsidP="0003217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0.583</w:t>
            </w:r>
          </w:p>
        </w:tc>
      </w:tr>
    </w:tbl>
    <w:p w:rsidR="00A271F0" w:rsidRDefault="00A271F0" w:rsidP="00A271F0">
      <w:pPr>
        <w:rPr>
          <w:rFonts w:ascii="Times New Roman" w:hAnsi="Times New Roman" w:cs="Times New Roman"/>
        </w:rPr>
      </w:pPr>
    </w:p>
    <w:p w:rsidR="007056A3" w:rsidRPr="00331687" w:rsidRDefault="00331687" w:rsidP="00A271F0">
      <w:pPr>
        <w:rPr>
          <w:rFonts w:ascii="Times New Roman" w:hAnsi="Times New Roman" w:cs="Times New Roman"/>
        </w:rPr>
      </w:pPr>
      <w:r>
        <w:rPr>
          <w:rFonts w:ascii="Times New Roman" w:hAnsi="Times New Roman" w:cs="Times New Roman"/>
        </w:rPr>
        <w:t>Note: R</w:t>
      </w:r>
      <w:r>
        <w:rPr>
          <w:rFonts w:ascii="Times New Roman" w:hAnsi="Times New Roman" w:cs="Times New Roman"/>
          <w:vertAlign w:val="superscript"/>
        </w:rPr>
        <w:t xml:space="preserve">2 </w:t>
      </w:r>
      <w:r>
        <w:rPr>
          <w:rFonts w:ascii="Times New Roman" w:hAnsi="Times New Roman" w:cs="Times New Roman"/>
        </w:rPr>
        <w:t>=0.007608</w:t>
      </w:r>
    </w:p>
    <w:p w:rsidR="00000454" w:rsidRDefault="00000454" w:rsidP="001B71BB">
      <w:pPr>
        <w:spacing w:line="360" w:lineRule="auto"/>
        <w:rPr>
          <w:rFonts w:ascii="Times New Roman" w:hAnsi="Times New Roman" w:cs="Times New Roman"/>
        </w:rPr>
      </w:pPr>
      <w:r>
        <w:rPr>
          <w:rFonts w:ascii="Times New Roman" w:hAnsi="Times New Roman" w:cs="Times New Roman"/>
        </w:rPr>
        <w:tab/>
      </w:r>
    </w:p>
    <w:p w:rsidR="001B71BB" w:rsidRDefault="001B71BB" w:rsidP="001B71BB">
      <w:pPr>
        <w:spacing w:line="360" w:lineRule="auto"/>
        <w:rPr>
          <w:rFonts w:ascii="Times New Roman" w:hAnsi="Times New Roman" w:cs="Times New Roman"/>
        </w:rPr>
      </w:pPr>
    </w:p>
    <w:p w:rsidR="001B71BB" w:rsidRDefault="001B71BB" w:rsidP="001B71BB">
      <w:pPr>
        <w:spacing w:line="360" w:lineRule="auto"/>
        <w:jc w:val="center"/>
        <w:rPr>
          <w:rFonts w:ascii="Times New Roman" w:hAnsi="Times New Roman" w:cs="Times New Roman"/>
        </w:rPr>
      </w:pPr>
    </w:p>
    <w:p w:rsidR="00251064" w:rsidRDefault="00251064" w:rsidP="00251064">
      <w:pPr>
        <w:spacing w:line="480" w:lineRule="auto"/>
        <w:jc w:val="center"/>
        <w:rPr>
          <w:rFonts w:ascii="Times New Roman" w:hAnsi="Times New Roman" w:cs="Times New Roman"/>
        </w:rPr>
      </w:pPr>
      <w:r>
        <w:rPr>
          <w:rFonts w:ascii="Times New Roman" w:hAnsi="Times New Roman" w:cs="Times New Roman"/>
        </w:rPr>
        <w:t>Conclusion</w:t>
      </w:r>
    </w:p>
    <w:p w:rsidR="00A271F0" w:rsidRDefault="007851AF" w:rsidP="00A271F0">
      <w:pPr>
        <w:spacing w:line="480" w:lineRule="auto"/>
        <w:rPr>
          <w:rFonts w:ascii="Times New Roman" w:hAnsi="Times New Roman" w:cs="Times New Roman"/>
        </w:rPr>
      </w:pPr>
      <w:r>
        <w:rPr>
          <w:rFonts w:ascii="Times New Roman" w:hAnsi="Times New Roman" w:cs="Times New Roman"/>
        </w:rPr>
        <w:tab/>
        <w:t xml:space="preserve">While the findings of the statistical analyses support my hypothesis, </w:t>
      </w:r>
      <w:r w:rsidR="00837132">
        <w:rPr>
          <w:rFonts w:ascii="Times New Roman" w:hAnsi="Times New Roman" w:cs="Times New Roman"/>
        </w:rPr>
        <w:t xml:space="preserve">they do not support it completely. </w:t>
      </w:r>
      <w:r w:rsidR="00B930C5">
        <w:rPr>
          <w:rFonts w:ascii="Times New Roman" w:hAnsi="Times New Roman" w:cs="Times New Roman"/>
        </w:rPr>
        <w:t xml:space="preserve">In other words, the tests I used show that parental involvement has an effect on child academic success but </w:t>
      </w:r>
      <w:r w:rsidR="00455927">
        <w:rPr>
          <w:rFonts w:ascii="Times New Roman" w:hAnsi="Times New Roman" w:cs="Times New Roman"/>
        </w:rPr>
        <w:t xml:space="preserve">not greatly. </w:t>
      </w:r>
      <w:r w:rsidR="000F6063">
        <w:rPr>
          <w:rFonts w:ascii="Times New Roman" w:hAnsi="Times New Roman" w:cs="Times New Roman"/>
        </w:rPr>
        <w:t xml:space="preserve">The Pearson’s Correlation </w:t>
      </w:r>
      <w:r w:rsidR="00E86EBA">
        <w:rPr>
          <w:rFonts w:ascii="Times New Roman" w:hAnsi="Times New Roman" w:cs="Times New Roman"/>
        </w:rPr>
        <w:t>coefficient indicated that relationship quality does not affect the child’s academic success. However, the Linear Regression</w:t>
      </w:r>
      <w:r w:rsidR="00B653D6">
        <w:rPr>
          <w:rFonts w:ascii="Times New Roman" w:hAnsi="Times New Roman" w:cs="Times New Roman"/>
        </w:rPr>
        <w:t xml:space="preserve"> did not prove that parental involvement and child achievement were significant. </w:t>
      </w:r>
    </w:p>
    <w:p w:rsidR="00B653D6" w:rsidRPr="0003217D" w:rsidRDefault="00B653D6" w:rsidP="00A271F0">
      <w:pPr>
        <w:spacing w:line="480" w:lineRule="auto"/>
        <w:rPr>
          <w:rFonts w:ascii="Times New Roman" w:hAnsi="Times New Roman" w:cs="Times New Roman"/>
        </w:rPr>
      </w:pPr>
      <w:r>
        <w:rPr>
          <w:rFonts w:ascii="Times New Roman" w:hAnsi="Times New Roman" w:cs="Times New Roman"/>
        </w:rPr>
        <w:tab/>
      </w:r>
      <w:r w:rsidR="00DD1F20">
        <w:rPr>
          <w:rFonts w:ascii="Times New Roman" w:hAnsi="Times New Roman" w:cs="Times New Roman"/>
        </w:rPr>
        <w:t xml:space="preserve">Despite the decent response rate, there are limitations from this study that may have an effect on the statistical analyses. </w:t>
      </w:r>
      <w:r w:rsidR="006C06F0">
        <w:rPr>
          <w:rFonts w:ascii="Times New Roman" w:hAnsi="Times New Roman" w:cs="Times New Roman"/>
        </w:rPr>
        <w:t xml:space="preserve">Much previous literature has shown a positive relationship between high parental involvement and children’s learning. </w:t>
      </w:r>
      <w:r w:rsidR="006C06F0">
        <w:rPr>
          <w:rFonts w:ascii="Times New Roman" w:hAnsi="Times New Roman" w:cs="Times New Roman"/>
        </w:rPr>
        <w:t>However, o</w:t>
      </w:r>
      <w:r w:rsidR="006C06F0">
        <w:rPr>
          <w:rFonts w:ascii="Times New Roman" w:hAnsi="Times New Roman" w:cs="Times New Roman"/>
        </w:rPr>
        <w:t xml:space="preserve">ur findings indicate that there is a relationship between these variables but are not statistically significant. </w:t>
      </w:r>
      <w:r w:rsidR="006C06F0">
        <w:rPr>
          <w:rFonts w:ascii="Times New Roman" w:hAnsi="Times New Roman" w:cs="Times New Roman"/>
        </w:rPr>
        <w:t xml:space="preserve">This result could be due to our small sample size, time constraint for collecting data, and the missing data from our sample. </w:t>
      </w:r>
      <w:r w:rsidR="00DD1F20">
        <w:rPr>
          <w:rFonts w:ascii="Times New Roman" w:hAnsi="Times New Roman" w:cs="Times New Roman"/>
        </w:rPr>
        <w:t>Since our sample was convenient and limited, we have no</w:t>
      </w:r>
      <w:r w:rsidR="006C06F0">
        <w:rPr>
          <w:rFonts w:ascii="Times New Roman" w:hAnsi="Times New Roman" w:cs="Times New Roman"/>
        </w:rPr>
        <w:t xml:space="preserve"> way of knowing if </w:t>
      </w:r>
      <w:r w:rsidR="006C06F0">
        <w:rPr>
          <w:rFonts w:ascii="Times New Roman" w:hAnsi="Times New Roman" w:cs="Times New Roman"/>
        </w:rPr>
        <w:lastRenderedPageBreak/>
        <w:t xml:space="preserve">my hypothesis can be proven in a large population. It should be noted that other errors, such as miscalculations, in this analysis are possible. Future research should </w:t>
      </w:r>
      <w:r w:rsidR="001B71BB">
        <w:rPr>
          <w:rFonts w:ascii="Times New Roman" w:hAnsi="Times New Roman" w:cs="Times New Roman"/>
        </w:rPr>
        <w:t>consider a larger sample size, adding more activities, and creating more educational objectives. I believe that research in the future will reflect similar or better results that support my hypothesis.</w:t>
      </w:r>
      <w:bookmarkStart w:id="0" w:name="_GoBack"/>
      <w:bookmarkEnd w:id="0"/>
    </w:p>
    <w:sectPr w:rsidR="00B653D6" w:rsidRPr="0003217D" w:rsidSect="004658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E69" w:rsidRDefault="00050E69" w:rsidP="0003217D">
      <w:r>
        <w:separator/>
      </w:r>
    </w:p>
  </w:endnote>
  <w:endnote w:type="continuationSeparator" w:id="0">
    <w:p w:rsidR="00050E69" w:rsidRDefault="00050E69" w:rsidP="0003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E69" w:rsidRDefault="00050E69" w:rsidP="0003217D">
      <w:r>
        <w:separator/>
      </w:r>
    </w:p>
  </w:footnote>
  <w:footnote w:type="continuationSeparator" w:id="0">
    <w:p w:rsidR="00050E69" w:rsidRDefault="00050E69" w:rsidP="0003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7D" w:rsidRDefault="0003217D">
    <w:pPr>
      <w:pStyle w:val="Header"/>
    </w:pPr>
    <w:r>
      <w:t>Peyton Cooper</w:t>
    </w:r>
  </w:p>
  <w:p w:rsidR="0003217D" w:rsidRDefault="0003217D">
    <w:pPr>
      <w:pStyle w:val="Header"/>
    </w:pPr>
    <w:r>
      <w:t>SOCL 346</w:t>
    </w:r>
  </w:p>
  <w:p w:rsidR="0003217D" w:rsidRDefault="00032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7D"/>
    <w:rsid w:val="00000454"/>
    <w:rsid w:val="0003217D"/>
    <w:rsid w:val="00050E69"/>
    <w:rsid w:val="000A3A51"/>
    <w:rsid w:val="000C611F"/>
    <w:rsid w:val="000F6063"/>
    <w:rsid w:val="001010A6"/>
    <w:rsid w:val="001314D0"/>
    <w:rsid w:val="00167D8F"/>
    <w:rsid w:val="001B71BB"/>
    <w:rsid w:val="00251064"/>
    <w:rsid w:val="00331687"/>
    <w:rsid w:val="003863D0"/>
    <w:rsid w:val="00455927"/>
    <w:rsid w:val="0046582F"/>
    <w:rsid w:val="006255E3"/>
    <w:rsid w:val="006C06F0"/>
    <w:rsid w:val="007056A3"/>
    <w:rsid w:val="007279A7"/>
    <w:rsid w:val="007851AF"/>
    <w:rsid w:val="00837132"/>
    <w:rsid w:val="008B2900"/>
    <w:rsid w:val="00A271F0"/>
    <w:rsid w:val="00B373ED"/>
    <w:rsid w:val="00B44AE2"/>
    <w:rsid w:val="00B653D6"/>
    <w:rsid w:val="00B930C5"/>
    <w:rsid w:val="00BA7AD8"/>
    <w:rsid w:val="00DB3351"/>
    <w:rsid w:val="00DD1F20"/>
    <w:rsid w:val="00E70FB0"/>
    <w:rsid w:val="00E86EBA"/>
    <w:rsid w:val="00E931F2"/>
    <w:rsid w:val="00F05074"/>
    <w:rsid w:val="00F52A84"/>
    <w:rsid w:val="00F8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EA45D"/>
  <w14:defaultImageDpi w14:val="32767"/>
  <w15:chartTrackingRefBased/>
  <w15:docId w15:val="{7586D69D-92FF-8249-843B-B103421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17D"/>
    <w:pPr>
      <w:tabs>
        <w:tab w:val="center" w:pos="4680"/>
        <w:tab w:val="right" w:pos="9360"/>
      </w:tabs>
    </w:pPr>
  </w:style>
  <w:style w:type="character" w:customStyle="1" w:styleId="HeaderChar">
    <w:name w:val="Header Char"/>
    <w:basedOn w:val="DefaultParagraphFont"/>
    <w:link w:val="Header"/>
    <w:uiPriority w:val="99"/>
    <w:rsid w:val="0003217D"/>
  </w:style>
  <w:style w:type="paragraph" w:styleId="Footer">
    <w:name w:val="footer"/>
    <w:basedOn w:val="Normal"/>
    <w:link w:val="FooterChar"/>
    <w:uiPriority w:val="99"/>
    <w:unhideWhenUsed/>
    <w:rsid w:val="0003217D"/>
    <w:pPr>
      <w:tabs>
        <w:tab w:val="center" w:pos="4680"/>
        <w:tab w:val="right" w:pos="9360"/>
      </w:tabs>
    </w:pPr>
  </w:style>
  <w:style w:type="character" w:customStyle="1" w:styleId="FooterChar">
    <w:name w:val="Footer Char"/>
    <w:basedOn w:val="DefaultParagraphFont"/>
    <w:link w:val="Footer"/>
    <w:uiPriority w:val="99"/>
    <w:rsid w:val="0003217D"/>
  </w:style>
  <w:style w:type="table" w:styleId="TableGrid">
    <w:name w:val="Table Grid"/>
    <w:basedOn w:val="TableNormal"/>
    <w:uiPriority w:val="39"/>
    <w:rsid w:val="0062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255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255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3863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Cooper</dc:creator>
  <cp:keywords/>
  <dc:description/>
  <cp:lastModifiedBy>Peyton Cooper</cp:lastModifiedBy>
  <cp:revision>18</cp:revision>
  <dcterms:created xsi:type="dcterms:W3CDTF">2020-04-24T15:05:00Z</dcterms:created>
  <dcterms:modified xsi:type="dcterms:W3CDTF">2020-04-25T01:45:00Z</dcterms:modified>
</cp:coreProperties>
</file>