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DB971E" w14:textId="0E17B0AD" w:rsidR="00917084" w:rsidRDefault="00917084" w:rsidP="00F1279A">
      <w:pPr>
        <w:spacing w:after="0" w:line="480" w:lineRule="auto"/>
        <w:rPr>
          <w:rFonts w:ascii="Times New Roman" w:hAnsi="Times New Roman" w:cs="Times New Roman"/>
          <w:sz w:val="24"/>
        </w:rPr>
      </w:pPr>
      <w:r>
        <w:rPr>
          <w:rFonts w:ascii="Times New Roman" w:hAnsi="Times New Roman" w:cs="Times New Roman"/>
          <w:sz w:val="24"/>
        </w:rPr>
        <w:t>Seneca Peklo</w:t>
      </w:r>
    </w:p>
    <w:p w14:paraId="3DE18ED3" w14:textId="72981BB1" w:rsidR="00917084" w:rsidRDefault="00917084" w:rsidP="00F1279A">
      <w:pPr>
        <w:spacing w:after="0" w:line="480" w:lineRule="auto"/>
        <w:jc w:val="center"/>
        <w:rPr>
          <w:rFonts w:ascii="Times New Roman" w:hAnsi="Times New Roman" w:cs="Times New Roman"/>
          <w:sz w:val="24"/>
        </w:rPr>
      </w:pPr>
      <w:r>
        <w:rPr>
          <w:rFonts w:ascii="Times New Roman" w:hAnsi="Times New Roman" w:cs="Times New Roman"/>
          <w:sz w:val="24"/>
        </w:rPr>
        <w:t>A Toast</w:t>
      </w:r>
    </w:p>
    <w:p w14:paraId="6E057666" w14:textId="1AE4891F" w:rsidR="00DE1CF1" w:rsidRDefault="00917084" w:rsidP="00A3054D">
      <w:pPr>
        <w:spacing w:after="0" w:line="480" w:lineRule="auto"/>
        <w:ind w:firstLine="720"/>
        <w:rPr>
          <w:rFonts w:ascii="Times New Roman" w:hAnsi="Times New Roman" w:cs="Times New Roman"/>
          <w:sz w:val="24"/>
        </w:rPr>
      </w:pPr>
      <w:r>
        <w:rPr>
          <w:rFonts w:ascii="Times New Roman" w:hAnsi="Times New Roman" w:cs="Times New Roman"/>
          <w:sz w:val="24"/>
        </w:rPr>
        <w:t xml:space="preserve">Congratulations to the </w:t>
      </w:r>
      <w:r w:rsidR="00F1279A">
        <w:rPr>
          <w:rFonts w:ascii="Times New Roman" w:hAnsi="Times New Roman" w:cs="Times New Roman"/>
          <w:sz w:val="24"/>
        </w:rPr>
        <w:t>Bride and Groom.</w:t>
      </w:r>
      <w:r w:rsidR="00DE1CF1">
        <w:rPr>
          <w:rFonts w:ascii="Times New Roman" w:hAnsi="Times New Roman" w:cs="Times New Roman"/>
          <w:sz w:val="24"/>
        </w:rPr>
        <w:t xml:space="preserve"> </w:t>
      </w:r>
      <w:r w:rsidR="00485F05">
        <w:rPr>
          <w:rFonts w:ascii="Times New Roman" w:hAnsi="Times New Roman" w:cs="Times New Roman"/>
          <w:sz w:val="24"/>
        </w:rPr>
        <w:t xml:space="preserve">Love is a fantastic, mystical thing. </w:t>
      </w:r>
      <w:r w:rsidR="00DE1CF1">
        <w:rPr>
          <w:rFonts w:ascii="Times New Roman" w:hAnsi="Times New Roman" w:cs="Times New Roman"/>
          <w:sz w:val="24"/>
        </w:rPr>
        <w:t xml:space="preserve">Love </w:t>
      </w:r>
      <w:r w:rsidR="00C13790">
        <w:rPr>
          <w:rFonts w:ascii="Times New Roman" w:hAnsi="Times New Roman" w:cs="Times New Roman"/>
          <w:sz w:val="24"/>
        </w:rPr>
        <w:t>can help</w:t>
      </w:r>
      <w:r w:rsidR="00485F05">
        <w:rPr>
          <w:rFonts w:ascii="Times New Roman" w:hAnsi="Times New Roman" w:cs="Times New Roman"/>
          <w:sz w:val="24"/>
        </w:rPr>
        <w:t xml:space="preserve"> you to </w:t>
      </w:r>
      <w:r w:rsidR="00DE1CF1">
        <w:rPr>
          <w:rFonts w:ascii="Times New Roman" w:hAnsi="Times New Roman" w:cs="Times New Roman"/>
          <w:sz w:val="24"/>
        </w:rPr>
        <w:t xml:space="preserve">learn to put </w:t>
      </w:r>
      <w:r w:rsidR="00030DD9">
        <w:rPr>
          <w:rFonts w:ascii="Times New Roman" w:hAnsi="Times New Roman" w:cs="Times New Roman"/>
          <w:sz w:val="24"/>
        </w:rPr>
        <w:t>another’s</w:t>
      </w:r>
      <w:r w:rsidR="00DE1CF1">
        <w:rPr>
          <w:rFonts w:ascii="Times New Roman" w:hAnsi="Times New Roman" w:cs="Times New Roman"/>
          <w:sz w:val="24"/>
        </w:rPr>
        <w:t xml:space="preserve"> needs before </w:t>
      </w:r>
      <w:r w:rsidR="00C13790">
        <w:rPr>
          <w:rFonts w:ascii="Times New Roman" w:hAnsi="Times New Roman" w:cs="Times New Roman"/>
          <w:sz w:val="24"/>
        </w:rPr>
        <w:t>your</w:t>
      </w:r>
      <w:r w:rsidR="00DE1CF1">
        <w:rPr>
          <w:rFonts w:ascii="Times New Roman" w:hAnsi="Times New Roman" w:cs="Times New Roman"/>
          <w:sz w:val="24"/>
        </w:rPr>
        <w:t xml:space="preserve"> own; this will </w:t>
      </w:r>
      <w:r w:rsidR="00485F05">
        <w:rPr>
          <w:rFonts w:ascii="Times New Roman" w:hAnsi="Times New Roman" w:cs="Times New Roman"/>
          <w:sz w:val="24"/>
        </w:rPr>
        <w:t>benefit you</w:t>
      </w:r>
      <w:r w:rsidR="00DE1CF1">
        <w:rPr>
          <w:rFonts w:ascii="Times New Roman" w:hAnsi="Times New Roman" w:cs="Times New Roman"/>
          <w:sz w:val="24"/>
        </w:rPr>
        <w:t xml:space="preserve"> by giving </w:t>
      </w:r>
      <w:r w:rsidR="008E1E1A">
        <w:rPr>
          <w:rFonts w:ascii="Times New Roman" w:hAnsi="Times New Roman" w:cs="Times New Roman"/>
          <w:sz w:val="24"/>
        </w:rPr>
        <w:t xml:space="preserve">helping </w:t>
      </w:r>
      <w:r w:rsidR="00485F05">
        <w:rPr>
          <w:rFonts w:ascii="Times New Roman" w:hAnsi="Times New Roman" w:cs="Times New Roman"/>
          <w:sz w:val="24"/>
        </w:rPr>
        <w:t xml:space="preserve">you </w:t>
      </w:r>
      <w:r w:rsidR="00DE1CF1">
        <w:rPr>
          <w:rFonts w:ascii="Times New Roman" w:hAnsi="Times New Roman" w:cs="Times New Roman"/>
          <w:sz w:val="24"/>
        </w:rPr>
        <w:t>to find greater virtue and wisdom.</w:t>
      </w:r>
      <w:r w:rsidR="001713DE">
        <w:rPr>
          <w:rStyle w:val="FootnoteReference"/>
          <w:rFonts w:ascii="Times New Roman" w:hAnsi="Times New Roman" w:cs="Times New Roman"/>
          <w:sz w:val="24"/>
        </w:rPr>
        <w:footnoteReference w:id="1"/>
      </w:r>
      <w:r w:rsidR="00DE1CF1">
        <w:rPr>
          <w:rFonts w:ascii="Times New Roman" w:hAnsi="Times New Roman" w:cs="Times New Roman"/>
          <w:sz w:val="24"/>
        </w:rPr>
        <w:t xml:space="preserve"> </w:t>
      </w:r>
      <w:r w:rsidR="00F02807">
        <w:rPr>
          <w:rFonts w:ascii="Times New Roman" w:hAnsi="Times New Roman" w:cs="Times New Roman"/>
          <w:sz w:val="24"/>
        </w:rPr>
        <w:t xml:space="preserve">Love may also help you to receive what </w:t>
      </w:r>
      <w:r w:rsidR="00030DD9">
        <w:rPr>
          <w:rFonts w:ascii="Times New Roman" w:hAnsi="Times New Roman" w:cs="Times New Roman"/>
          <w:sz w:val="24"/>
        </w:rPr>
        <w:t>Aristotle believes to be true human happiness</w:t>
      </w:r>
      <w:r w:rsidR="00C13790">
        <w:rPr>
          <w:rFonts w:ascii="Times New Roman" w:hAnsi="Times New Roman" w:cs="Times New Roman"/>
          <w:sz w:val="24"/>
        </w:rPr>
        <w:t xml:space="preserve">. </w:t>
      </w:r>
      <w:r w:rsidR="00030DD9">
        <w:rPr>
          <w:rFonts w:ascii="Times New Roman" w:hAnsi="Times New Roman" w:cs="Times New Roman"/>
          <w:sz w:val="24"/>
        </w:rPr>
        <w:t xml:space="preserve"> Aristotle’s </w:t>
      </w:r>
      <w:r w:rsidR="00C13790">
        <w:rPr>
          <w:rFonts w:ascii="Times New Roman" w:hAnsi="Times New Roman" w:cs="Times New Roman"/>
          <w:sz w:val="24"/>
        </w:rPr>
        <w:t xml:space="preserve">that to achieve true human happiness you must </w:t>
      </w:r>
      <w:r w:rsidR="00030DD9">
        <w:rPr>
          <w:rFonts w:ascii="Times New Roman" w:hAnsi="Times New Roman" w:cs="Times New Roman"/>
          <w:sz w:val="24"/>
        </w:rPr>
        <w:t xml:space="preserve">enjoy the activity they do, have done </w:t>
      </w:r>
      <w:r w:rsidR="00C13790">
        <w:rPr>
          <w:rFonts w:ascii="Times New Roman" w:hAnsi="Times New Roman" w:cs="Times New Roman"/>
          <w:sz w:val="24"/>
        </w:rPr>
        <w:t xml:space="preserve">the activity </w:t>
      </w:r>
      <w:r w:rsidR="00030DD9">
        <w:rPr>
          <w:rFonts w:ascii="Times New Roman" w:hAnsi="Times New Roman" w:cs="Times New Roman"/>
          <w:sz w:val="24"/>
        </w:rPr>
        <w:t>well</w:t>
      </w:r>
      <w:r w:rsidR="00C13790">
        <w:rPr>
          <w:rFonts w:ascii="Times New Roman" w:hAnsi="Times New Roman" w:cs="Times New Roman"/>
          <w:sz w:val="24"/>
        </w:rPr>
        <w:t xml:space="preserve">, </w:t>
      </w:r>
      <w:r w:rsidR="00030DD9">
        <w:rPr>
          <w:rFonts w:ascii="Times New Roman" w:hAnsi="Times New Roman" w:cs="Times New Roman"/>
          <w:sz w:val="24"/>
        </w:rPr>
        <w:t>and are doing an activity that is worthwhile; in this case the activity is loving your spouse.</w:t>
      </w:r>
      <w:r w:rsidR="00F02807">
        <w:rPr>
          <w:rFonts w:ascii="Times New Roman" w:hAnsi="Times New Roman" w:cs="Times New Roman"/>
          <w:sz w:val="24"/>
        </w:rPr>
        <w:t xml:space="preserve"> In </w:t>
      </w:r>
      <w:r w:rsidR="00485F05">
        <w:rPr>
          <w:rFonts w:ascii="Times New Roman" w:hAnsi="Times New Roman" w:cs="Times New Roman"/>
          <w:sz w:val="24"/>
        </w:rPr>
        <w:t xml:space="preserve">your marriage, you will </w:t>
      </w:r>
      <w:r w:rsidR="00F02807">
        <w:rPr>
          <w:rFonts w:ascii="Times New Roman" w:hAnsi="Times New Roman" w:cs="Times New Roman"/>
          <w:sz w:val="24"/>
        </w:rPr>
        <w:t xml:space="preserve">hopefully enjoy the act of loving </w:t>
      </w:r>
      <w:r w:rsidR="00C13790">
        <w:rPr>
          <w:rFonts w:ascii="Times New Roman" w:hAnsi="Times New Roman" w:cs="Times New Roman"/>
          <w:sz w:val="24"/>
        </w:rPr>
        <w:t>your</w:t>
      </w:r>
      <w:r w:rsidR="00BB5A72">
        <w:rPr>
          <w:rFonts w:ascii="Times New Roman" w:hAnsi="Times New Roman" w:cs="Times New Roman"/>
          <w:sz w:val="24"/>
        </w:rPr>
        <w:t xml:space="preserve"> spouse</w:t>
      </w:r>
      <w:r w:rsidR="00F02807">
        <w:rPr>
          <w:rFonts w:ascii="Times New Roman" w:hAnsi="Times New Roman" w:cs="Times New Roman"/>
          <w:sz w:val="24"/>
        </w:rPr>
        <w:t xml:space="preserve"> and </w:t>
      </w:r>
      <w:r w:rsidR="00BB5A72">
        <w:rPr>
          <w:rFonts w:ascii="Times New Roman" w:hAnsi="Times New Roman" w:cs="Times New Roman"/>
          <w:sz w:val="24"/>
        </w:rPr>
        <w:t xml:space="preserve">love them </w:t>
      </w:r>
      <w:r w:rsidR="00F02807">
        <w:rPr>
          <w:rFonts w:ascii="Times New Roman" w:hAnsi="Times New Roman" w:cs="Times New Roman"/>
          <w:sz w:val="24"/>
        </w:rPr>
        <w:t>well. Loving someone is also an activity that is worth wile as it can contribute to the well being of others, not only being</w:t>
      </w:r>
      <w:r w:rsidR="00BB5A72">
        <w:rPr>
          <w:rFonts w:ascii="Times New Roman" w:hAnsi="Times New Roman" w:cs="Times New Roman"/>
          <w:sz w:val="24"/>
        </w:rPr>
        <w:t xml:space="preserve"> your partner in which you took the vow to love, but </w:t>
      </w:r>
      <w:r w:rsidR="00F02807">
        <w:rPr>
          <w:rFonts w:ascii="Times New Roman" w:hAnsi="Times New Roman" w:cs="Times New Roman"/>
          <w:sz w:val="24"/>
        </w:rPr>
        <w:t xml:space="preserve">the families and friends of the loved one, and it can contribute to </w:t>
      </w:r>
      <w:r w:rsidR="00BB5A72">
        <w:rPr>
          <w:rFonts w:ascii="Times New Roman" w:hAnsi="Times New Roman" w:cs="Times New Roman"/>
          <w:sz w:val="24"/>
        </w:rPr>
        <w:t xml:space="preserve">you too </w:t>
      </w:r>
      <w:r w:rsidR="00F02807">
        <w:rPr>
          <w:rFonts w:ascii="Times New Roman" w:hAnsi="Times New Roman" w:cs="Times New Roman"/>
          <w:sz w:val="24"/>
        </w:rPr>
        <w:t xml:space="preserve">as it can </w:t>
      </w:r>
      <w:r w:rsidR="00BB5A72">
        <w:rPr>
          <w:rFonts w:ascii="Times New Roman" w:hAnsi="Times New Roman" w:cs="Times New Roman"/>
          <w:sz w:val="24"/>
        </w:rPr>
        <w:t xml:space="preserve">you </w:t>
      </w:r>
      <w:r w:rsidR="00F02807">
        <w:rPr>
          <w:rFonts w:ascii="Times New Roman" w:hAnsi="Times New Roman" w:cs="Times New Roman"/>
          <w:sz w:val="24"/>
        </w:rPr>
        <w:t>virtue and wisdom</w:t>
      </w:r>
      <w:r w:rsidR="00BB5A72">
        <w:rPr>
          <w:rFonts w:ascii="Times New Roman" w:hAnsi="Times New Roman" w:cs="Times New Roman"/>
          <w:sz w:val="24"/>
        </w:rPr>
        <w:t xml:space="preserve"> and help you to achieve true happiness</w:t>
      </w:r>
      <w:r w:rsidR="00030DD9">
        <w:rPr>
          <w:rFonts w:ascii="Times New Roman" w:hAnsi="Times New Roman" w:cs="Times New Roman"/>
          <w:sz w:val="24"/>
        </w:rPr>
        <w:t>.</w:t>
      </w:r>
      <w:r w:rsidR="00030DD9">
        <w:rPr>
          <w:rStyle w:val="FootnoteReference"/>
          <w:rFonts w:ascii="Times New Roman" w:hAnsi="Times New Roman" w:cs="Times New Roman"/>
          <w:sz w:val="24"/>
        </w:rPr>
        <w:footnoteReference w:id="2"/>
      </w:r>
    </w:p>
    <w:p w14:paraId="6FA9E1D4" w14:textId="30985AA5" w:rsidR="001713DE" w:rsidRDefault="001713DE" w:rsidP="00A3054D">
      <w:pPr>
        <w:spacing w:after="0" w:line="480" w:lineRule="auto"/>
        <w:ind w:firstLine="720"/>
        <w:rPr>
          <w:rFonts w:ascii="Times New Roman" w:hAnsi="Times New Roman" w:cs="Times New Roman"/>
          <w:sz w:val="24"/>
        </w:rPr>
      </w:pPr>
      <w:r>
        <w:rPr>
          <w:rFonts w:ascii="Times New Roman" w:hAnsi="Times New Roman" w:cs="Times New Roman"/>
          <w:sz w:val="24"/>
        </w:rPr>
        <w:t>Love also will benefit you by helping to keep you’re mind and soul young. William Shakespeare said, “If that the world and love were young, and truth in every Shepard’s tongue, these pretty pleasures might me move, to live with thee and be thy love.”</w:t>
      </w:r>
    </w:p>
    <w:p w14:paraId="389D3FD3" w14:textId="29865BD2" w:rsidR="006E3D40" w:rsidRDefault="006E3D40" w:rsidP="00A3054D">
      <w:pPr>
        <w:spacing w:after="0" w:line="480" w:lineRule="auto"/>
        <w:ind w:firstLine="720"/>
        <w:rPr>
          <w:rFonts w:ascii="Times New Roman" w:hAnsi="Times New Roman" w:cs="Times New Roman"/>
          <w:sz w:val="24"/>
        </w:rPr>
      </w:pPr>
      <w:r w:rsidRPr="00917084">
        <w:rPr>
          <w:rFonts w:ascii="Times New Roman" w:hAnsi="Times New Roman" w:cs="Times New Roman"/>
          <w:sz w:val="24"/>
        </w:rPr>
        <w:t xml:space="preserve">Love and marriage are </w:t>
      </w:r>
      <w:r w:rsidR="00A3054D" w:rsidRPr="00917084">
        <w:rPr>
          <w:rFonts w:ascii="Times New Roman" w:hAnsi="Times New Roman" w:cs="Times New Roman"/>
          <w:sz w:val="24"/>
        </w:rPr>
        <w:t>beautiful</w:t>
      </w:r>
      <w:r w:rsidRPr="00917084">
        <w:rPr>
          <w:rFonts w:ascii="Times New Roman" w:hAnsi="Times New Roman" w:cs="Times New Roman"/>
          <w:sz w:val="24"/>
        </w:rPr>
        <w:t xml:space="preserve"> things</w:t>
      </w:r>
      <w:r w:rsidR="00F1279A">
        <w:rPr>
          <w:rFonts w:ascii="Times New Roman" w:hAnsi="Times New Roman" w:cs="Times New Roman"/>
          <w:sz w:val="24"/>
        </w:rPr>
        <w:t>, that I am so happy you have received</w:t>
      </w:r>
      <w:r w:rsidRPr="00917084">
        <w:rPr>
          <w:rFonts w:ascii="Times New Roman" w:hAnsi="Times New Roman" w:cs="Times New Roman"/>
          <w:sz w:val="24"/>
        </w:rPr>
        <w:t xml:space="preserve">; however, </w:t>
      </w:r>
      <w:r w:rsidR="00917084">
        <w:rPr>
          <w:rFonts w:ascii="Times New Roman" w:hAnsi="Times New Roman" w:cs="Times New Roman"/>
          <w:sz w:val="24"/>
        </w:rPr>
        <w:t>they are difficult to understand</w:t>
      </w:r>
      <w:r w:rsidR="00A3054D">
        <w:rPr>
          <w:rFonts w:ascii="Times New Roman" w:hAnsi="Times New Roman" w:cs="Times New Roman"/>
          <w:sz w:val="24"/>
        </w:rPr>
        <w:t xml:space="preserve"> </w:t>
      </w:r>
      <w:r w:rsidR="00917084">
        <w:rPr>
          <w:rFonts w:ascii="Times New Roman" w:hAnsi="Times New Roman" w:cs="Times New Roman"/>
          <w:sz w:val="24"/>
        </w:rPr>
        <w:t xml:space="preserve">complex things. Herman Howell Horne once said, </w:t>
      </w:r>
      <w:r w:rsidR="00917084" w:rsidRPr="00917084">
        <w:rPr>
          <w:rFonts w:ascii="Times New Roman" w:hAnsi="Times New Roman" w:cs="Times New Roman"/>
          <w:sz w:val="24"/>
        </w:rPr>
        <w:t xml:space="preserve">“To </w:t>
      </w:r>
      <w:r w:rsidR="00917084">
        <w:rPr>
          <w:rFonts w:ascii="Times New Roman" w:hAnsi="Times New Roman" w:cs="Times New Roman"/>
          <w:sz w:val="24"/>
        </w:rPr>
        <w:t>u</w:t>
      </w:r>
      <w:r w:rsidR="00917084" w:rsidRPr="00917084">
        <w:rPr>
          <w:rFonts w:ascii="Times New Roman" w:hAnsi="Times New Roman" w:cs="Times New Roman"/>
          <w:sz w:val="24"/>
        </w:rPr>
        <w:t>nderstand love is to understand life, to misdirect love is to misdirect life, to direct love alright is to make life beautiful.”</w:t>
      </w:r>
      <w:r w:rsidR="00917084">
        <w:rPr>
          <w:rStyle w:val="FootnoteReference"/>
          <w:rFonts w:ascii="Times New Roman" w:hAnsi="Times New Roman" w:cs="Times New Roman"/>
          <w:sz w:val="24"/>
        </w:rPr>
        <w:footnoteReference w:id="3"/>
      </w:r>
      <w:r w:rsidR="00E32B9D">
        <w:rPr>
          <w:rFonts w:ascii="Times New Roman" w:hAnsi="Times New Roman" w:cs="Times New Roman"/>
          <w:sz w:val="24"/>
        </w:rPr>
        <w:t xml:space="preserve"> So, </w:t>
      </w:r>
      <w:r w:rsidR="00A3054D">
        <w:rPr>
          <w:rFonts w:ascii="Times New Roman" w:hAnsi="Times New Roman" w:cs="Times New Roman"/>
          <w:sz w:val="24"/>
        </w:rPr>
        <w:t xml:space="preserve">even </w:t>
      </w:r>
      <w:r w:rsidR="00917084">
        <w:rPr>
          <w:rFonts w:ascii="Times New Roman" w:hAnsi="Times New Roman" w:cs="Times New Roman"/>
          <w:sz w:val="24"/>
        </w:rPr>
        <w:t>if you can’t understand the complexities of love</w:t>
      </w:r>
      <w:r w:rsidR="00A3054D">
        <w:rPr>
          <w:rFonts w:ascii="Times New Roman" w:hAnsi="Times New Roman" w:cs="Times New Roman"/>
          <w:sz w:val="24"/>
        </w:rPr>
        <w:t xml:space="preserve">, </w:t>
      </w:r>
      <w:r w:rsidR="00917084">
        <w:rPr>
          <w:rFonts w:ascii="Times New Roman" w:hAnsi="Times New Roman" w:cs="Times New Roman"/>
          <w:sz w:val="24"/>
        </w:rPr>
        <w:t xml:space="preserve">embrace them. Allow </w:t>
      </w:r>
      <w:r w:rsidR="00A3054D">
        <w:rPr>
          <w:rFonts w:ascii="Times New Roman" w:hAnsi="Times New Roman" w:cs="Times New Roman"/>
          <w:sz w:val="24"/>
        </w:rPr>
        <w:t>yourselves</w:t>
      </w:r>
      <w:r w:rsidR="00F1279A">
        <w:rPr>
          <w:rFonts w:ascii="Times New Roman" w:hAnsi="Times New Roman" w:cs="Times New Roman"/>
          <w:sz w:val="24"/>
        </w:rPr>
        <w:t xml:space="preserve"> to live beautiful lives with one </w:t>
      </w:r>
      <w:r w:rsidR="00A3054D">
        <w:rPr>
          <w:rFonts w:ascii="Times New Roman" w:hAnsi="Times New Roman" w:cs="Times New Roman"/>
          <w:sz w:val="24"/>
        </w:rPr>
        <w:t>another’s</w:t>
      </w:r>
      <w:r w:rsidR="00F1279A">
        <w:rPr>
          <w:rFonts w:ascii="Times New Roman" w:hAnsi="Times New Roman" w:cs="Times New Roman"/>
          <w:sz w:val="24"/>
        </w:rPr>
        <w:t xml:space="preserve">. </w:t>
      </w:r>
      <w:r w:rsidR="00D003EF">
        <w:rPr>
          <w:rFonts w:ascii="Times New Roman" w:hAnsi="Times New Roman" w:cs="Times New Roman"/>
          <w:sz w:val="24"/>
        </w:rPr>
        <w:t>You must decide</w:t>
      </w:r>
      <w:r w:rsidR="00A3054D">
        <w:rPr>
          <w:rFonts w:ascii="Times New Roman" w:hAnsi="Times New Roman" w:cs="Times New Roman"/>
          <w:sz w:val="24"/>
        </w:rPr>
        <w:t xml:space="preserve"> on</w:t>
      </w:r>
      <w:r w:rsidR="00D003EF">
        <w:rPr>
          <w:rFonts w:ascii="Times New Roman" w:hAnsi="Times New Roman" w:cs="Times New Roman"/>
          <w:sz w:val="24"/>
        </w:rPr>
        <w:t xml:space="preserve"> marriage and the </w:t>
      </w:r>
      <w:r w:rsidR="00A3054D">
        <w:rPr>
          <w:rFonts w:ascii="Times New Roman" w:hAnsi="Times New Roman" w:cs="Times New Roman"/>
          <w:sz w:val="24"/>
        </w:rPr>
        <w:t>ability</w:t>
      </w:r>
      <w:r w:rsidR="00D003EF">
        <w:rPr>
          <w:rFonts w:ascii="Times New Roman" w:hAnsi="Times New Roman" w:cs="Times New Roman"/>
          <w:sz w:val="24"/>
        </w:rPr>
        <w:t xml:space="preserve"> to stay in it truly is a decision.</w:t>
      </w:r>
    </w:p>
    <w:p w14:paraId="650488E1" w14:textId="11AB927B" w:rsidR="00F73B41" w:rsidRPr="00917084" w:rsidRDefault="00E32B9D" w:rsidP="00E32B9D">
      <w:pPr>
        <w:spacing w:after="0" w:line="480" w:lineRule="auto"/>
        <w:ind w:firstLine="720"/>
        <w:rPr>
          <w:rFonts w:ascii="Times New Roman" w:hAnsi="Times New Roman" w:cs="Times New Roman"/>
          <w:sz w:val="24"/>
        </w:rPr>
      </w:pPr>
      <w:r>
        <w:rPr>
          <w:rFonts w:ascii="Times New Roman" w:hAnsi="Times New Roman" w:cs="Times New Roman"/>
          <w:sz w:val="24"/>
        </w:rPr>
        <w:lastRenderedPageBreak/>
        <w:t>Another</w:t>
      </w:r>
      <w:r w:rsidRPr="00E32B9D">
        <w:rPr>
          <w:rFonts w:ascii="Times New Roman" w:hAnsi="Times New Roman" w:cs="Times New Roman"/>
          <w:sz w:val="24"/>
        </w:rPr>
        <w:t xml:space="preserve"> tip for a successful life together is to listen to music often. It can bring you close together to care for one another. Music is an integral part of love. It will hopefully bring you close together and bring joy and light into your lives, so let the music play on.</w:t>
      </w:r>
      <w:r w:rsidR="00BB5A72">
        <w:rPr>
          <w:rStyle w:val="FootnoteReference"/>
          <w:rFonts w:ascii="Times New Roman" w:hAnsi="Times New Roman" w:cs="Times New Roman"/>
          <w:sz w:val="24"/>
        </w:rPr>
        <w:footnoteReference w:id="4"/>
      </w:r>
    </w:p>
    <w:p w14:paraId="19FFB946" w14:textId="04397C23" w:rsidR="008447D9" w:rsidRDefault="00E32B9D" w:rsidP="00193D10">
      <w:pPr>
        <w:spacing w:after="0" w:line="480" w:lineRule="auto"/>
        <w:ind w:firstLine="720"/>
        <w:rPr>
          <w:rFonts w:ascii="Times New Roman" w:hAnsi="Times New Roman" w:cs="Times New Roman"/>
          <w:sz w:val="24"/>
        </w:rPr>
      </w:pPr>
      <w:r>
        <w:rPr>
          <w:rFonts w:ascii="Times New Roman" w:hAnsi="Times New Roman" w:cs="Times New Roman"/>
          <w:sz w:val="24"/>
        </w:rPr>
        <w:t xml:space="preserve">Another important thing to have in a marriage is trust; trust that even through the </w:t>
      </w:r>
      <w:r w:rsidR="00BB5A72">
        <w:rPr>
          <w:rFonts w:ascii="Times New Roman" w:hAnsi="Times New Roman" w:cs="Times New Roman"/>
          <w:sz w:val="24"/>
        </w:rPr>
        <w:t>hardest</w:t>
      </w:r>
      <w:r>
        <w:rPr>
          <w:rFonts w:ascii="Times New Roman" w:hAnsi="Times New Roman" w:cs="Times New Roman"/>
          <w:sz w:val="24"/>
        </w:rPr>
        <w:t xml:space="preserve"> of times that your partner loves you </w:t>
      </w:r>
      <w:r w:rsidR="00C13790">
        <w:rPr>
          <w:rFonts w:ascii="Times New Roman" w:hAnsi="Times New Roman" w:cs="Times New Roman"/>
          <w:sz w:val="24"/>
        </w:rPr>
        <w:t xml:space="preserve">and you love them </w:t>
      </w:r>
      <w:r>
        <w:rPr>
          <w:rFonts w:ascii="Times New Roman" w:hAnsi="Times New Roman" w:cs="Times New Roman"/>
          <w:sz w:val="24"/>
        </w:rPr>
        <w:t xml:space="preserve">which is a difficult and scary thing to do. Marcell Proust asked, </w:t>
      </w:r>
      <w:r w:rsidR="008447D9" w:rsidRPr="00917084">
        <w:rPr>
          <w:rFonts w:ascii="Times New Roman" w:hAnsi="Times New Roman" w:cs="Times New Roman"/>
          <w:sz w:val="24"/>
        </w:rPr>
        <w:t xml:space="preserve">“can we ever really know if we love someone-really love </w:t>
      </w:r>
      <w:r w:rsidR="00917084" w:rsidRPr="00917084">
        <w:rPr>
          <w:rFonts w:ascii="Times New Roman" w:hAnsi="Times New Roman" w:cs="Times New Roman"/>
          <w:sz w:val="24"/>
        </w:rPr>
        <w:t>them, we might say- and we ever really know if the other loves us?”</w:t>
      </w:r>
      <w:r w:rsidR="00193D10">
        <w:rPr>
          <w:rStyle w:val="FootnoteReference"/>
          <w:rFonts w:ascii="Times New Roman" w:hAnsi="Times New Roman" w:cs="Times New Roman"/>
          <w:sz w:val="24"/>
        </w:rPr>
        <w:footnoteReference w:id="5"/>
      </w:r>
      <w:r w:rsidR="00193D10">
        <w:rPr>
          <w:rFonts w:ascii="Times New Roman" w:hAnsi="Times New Roman" w:cs="Times New Roman"/>
          <w:sz w:val="24"/>
        </w:rPr>
        <w:t xml:space="preserve"> </w:t>
      </w:r>
      <w:r w:rsidR="00D63D1C" w:rsidRPr="00917084">
        <w:rPr>
          <w:rFonts w:ascii="Times New Roman" w:hAnsi="Times New Roman" w:cs="Times New Roman"/>
          <w:sz w:val="24"/>
        </w:rPr>
        <w:t>Sadly,</w:t>
      </w:r>
      <w:r w:rsidR="00917084" w:rsidRPr="00917084">
        <w:rPr>
          <w:rFonts w:ascii="Times New Roman" w:hAnsi="Times New Roman" w:cs="Times New Roman"/>
          <w:sz w:val="24"/>
        </w:rPr>
        <w:t xml:space="preserve"> we cannot</w:t>
      </w:r>
      <w:r w:rsidR="00C13790">
        <w:rPr>
          <w:rFonts w:ascii="Times New Roman" w:hAnsi="Times New Roman" w:cs="Times New Roman"/>
          <w:sz w:val="24"/>
        </w:rPr>
        <w:t xml:space="preserve">, </w:t>
      </w:r>
      <w:r w:rsidR="00917084" w:rsidRPr="00917084">
        <w:rPr>
          <w:rFonts w:ascii="Times New Roman" w:hAnsi="Times New Roman" w:cs="Times New Roman"/>
          <w:sz w:val="24"/>
        </w:rPr>
        <w:t xml:space="preserve">but that one should not live in the fear of that. You should embrace </w:t>
      </w:r>
      <w:r w:rsidR="00D63D1C" w:rsidRPr="00917084">
        <w:rPr>
          <w:rFonts w:ascii="Times New Roman" w:hAnsi="Times New Roman" w:cs="Times New Roman"/>
          <w:sz w:val="24"/>
        </w:rPr>
        <w:t>each other’s</w:t>
      </w:r>
      <w:r w:rsidR="00917084" w:rsidRPr="00917084">
        <w:rPr>
          <w:rFonts w:ascii="Times New Roman" w:hAnsi="Times New Roman" w:cs="Times New Roman"/>
          <w:sz w:val="24"/>
        </w:rPr>
        <w:t xml:space="preserve"> love and trust that it is still there.</w:t>
      </w:r>
      <w:r w:rsidR="00193D10">
        <w:rPr>
          <w:rStyle w:val="FootnoteReference"/>
          <w:rFonts w:ascii="Times New Roman" w:hAnsi="Times New Roman" w:cs="Times New Roman"/>
          <w:sz w:val="24"/>
        </w:rPr>
        <w:footnoteReference w:id="6"/>
      </w:r>
      <w:r w:rsidR="00917084" w:rsidRPr="00917084">
        <w:rPr>
          <w:rFonts w:ascii="Times New Roman" w:hAnsi="Times New Roman" w:cs="Times New Roman"/>
          <w:sz w:val="24"/>
        </w:rPr>
        <w:t xml:space="preserve"> </w:t>
      </w:r>
    </w:p>
    <w:p w14:paraId="2485A913" w14:textId="25729BF6" w:rsidR="00BB5A72" w:rsidRDefault="002A1D27" w:rsidP="00BB5A72">
      <w:pPr>
        <w:spacing w:line="480" w:lineRule="auto"/>
        <w:ind w:firstLine="720"/>
        <w:rPr>
          <w:rFonts w:ascii="Times New Roman" w:hAnsi="Times New Roman" w:cs="Times New Roman"/>
          <w:sz w:val="24"/>
        </w:rPr>
      </w:pPr>
      <w:r w:rsidRPr="002A1D27">
        <w:rPr>
          <w:rFonts w:ascii="Times New Roman" w:hAnsi="Times New Roman" w:cs="Times New Roman"/>
          <w:sz w:val="24"/>
        </w:rPr>
        <w:t>It is also important to know sometimes one of you will have to rely on the other and one of you will have to take care of them. In life there is need-love and gift-love. One of you will practice need</w:t>
      </w:r>
      <w:r w:rsidR="00BB5A72">
        <w:rPr>
          <w:rFonts w:ascii="Times New Roman" w:hAnsi="Times New Roman" w:cs="Times New Roman"/>
          <w:sz w:val="24"/>
        </w:rPr>
        <w:t xml:space="preserve">-love, where you need your </w:t>
      </w:r>
      <w:r w:rsidR="00C13790">
        <w:rPr>
          <w:rFonts w:ascii="Times New Roman" w:hAnsi="Times New Roman" w:cs="Times New Roman"/>
          <w:sz w:val="24"/>
        </w:rPr>
        <w:t>partner</w:t>
      </w:r>
      <w:r w:rsidR="00BB5A72">
        <w:rPr>
          <w:rFonts w:ascii="Times New Roman" w:hAnsi="Times New Roman" w:cs="Times New Roman"/>
          <w:sz w:val="24"/>
        </w:rPr>
        <w:t xml:space="preserve"> to support you and help you,</w:t>
      </w:r>
      <w:r w:rsidRPr="002A1D27">
        <w:rPr>
          <w:rFonts w:ascii="Times New Roman" w:hAnsi="Times New Roman" w:cs="Times New Roman"/>
          <w:sz w:val="24"/>
        </w:rPr>
        <w:t xml:space="preserve"> at points and the other will practice gift </w:t>
      </w:r>
      <w:r w:rsidR="00BB5A72">
        <w:rPr>
          <w:rFonts w:ascii="Times New Roman" w:hAnsi="Times New Roman" w:cs="Times New Roman"/>
          <w:sz w:val="24"/>
        </w:rPr>
        <w:t>-</w:t>
      </w:r>
      <w:r w:rsidR="00C11DE6">
        <w:rPr>
          <w:rFonts w:ascii="Times New Roman" w:hAnsi="Times New Roman" w:cs="Times New Roman"/>
          <w:sz w:val="24"/>
        </w:rPr>
        <w:t>l</w:t>
      </w:r>
      <w:r w:rsidRPr="002A1D27">
        <w:rPr>
          <w:rFonts w:ascii="Times New Roman" w:hAnsi="Times New Roman" w:cs="Times New Roman"/>
          <w:sz w:val="24"/>
        </w:rPr>
        <w:t xml:space="preserve">ove, helping your partner though </w:t>
      </w:r>
      <w:r w:rsidR="00AC3167" w:rsidRPr="002A1D27">
        <w:rPr>
          <w:rFonts w:ascii="Times New Roman" w:hAnsi="Times New Roman" w:cs="Times New Roman"/>
          <w:sz w:val="24"/>
        </w:rPr>
        <w:t>their</w:t>
      </w:r>
      <w:r w:rsidRPr="002A1D27">
        <w:rPr>
          <w:rFonts w:ascii="Times New Roman" w:hAnsi="Times New Roman" w:cs="Times New Roman"/>
          <w:sz w:val="24"/>
        </w:rPr>
        <w:t xml:space="preserve"> times of needs. There will be an ebb and flow of this where you switch back and forth throughout the good times and the bad and sometimes you will have to take on both roles at the same time.</w:t>
      </w:r>
      <w:r w:rsidR="00AF72A8">
        <w:rPr>
          <w:rStyle w:val="FootnoteReference"/>
          <w:rFonts w:ascii="Times New Roman" w:hAnsi="Times New Roman" w:cs="Times New Roman"/>
          <w:sz w:val="24"/>
        </w:rPr>
        <w:footnoteReference w:id="7"/>
      </w:r>
      <w:r w:rsidR="00C13790">
        <w:rPr>
          <w:rFonts w:ascii="Times New Roman" w:hAnsi="Times New Roman" w:cs="Times New Roman"/>
          <w:sz w:val="24"/>
        </w:rPr>
        <w:t xml:space="preserve"> </w:t>
      </w:r>
      <w:r w:rsidR="00BB5A72">
        <w:rPr>
          <w:rFonts w:ascii="Times New Roman" w:hAnsi="Times New Roman" w:cs="Times New Roman"/>
          <w:sz w:val="24"/>
        </w:rPr>
        <w:t xml:space="preserve">You may need to </w:t>
      </w:r>
      <w:r w:rsidR="008701E6">
        <w:rPr>
          <w:rFonts w:ascii="Times New Roman" w:hAnsi="Times New Roman" w:cs="Times New Roman"/>
          <w:sz w:val="24"/>
        </w:rPr>
        <w:t xml:space="preserve">communicate when </w:t>
      </w:r>
      <w:r w:rsidR="00BB5A72">
        <w:rPr>
          <w:rFonts w:ascii="Times New Roman" w:hAnsi="Times New Roman" w:cs="Times New Roman"/>
          <w:sz w:val="24"/>
        </w:rPr>
        <w:t>you</w:t>
      </w:r>
      <w:r w:rsidR="008701E6">
        <w:rPr>
          <w:rFonts w:ascii="Times New Roman" w:hAnsi="Times New Roman" w:cs="Times New Roman"/>
          <w:sz w:val="24"/>
        </w:rPr>
        <w:t xml:space="preserve"> need to be in the need-love role to </w:t>
      </w:r>
      <w:r w:rsidR="00BB5A72">
        <w:rPr>
          <w:rFonts w:ascii="Times New Roman" w:hAnsi="Times New Roman" w:cs="Times New Roman"/>
          <w:sz w:val="24"/>
        </w:rPr>
        <w:t>your spouse.</w:t>
      </w:r>
    </w:p>
    <w:p w14:paraId="146611F0" w14:textId="3148B2CA" w:rsidR="008701E6" w:rsidRDefault="008701E6" w:rsidP="00BB5A72">
      <w:pPr>
        <w:spacing w:line="480" w:lineRule="auto"/>
        <w:ind w:firstLine="720"/>
        <w:rPr>
          <w:rFonts w:ascii="Times New Roman" w:hAnsi="Times New Roman" w:cs="Times New Roman"/>
          <w:sz w:val="24"/>
        </w:rPr>
      </w:pPr>
      <w:r>
        <w:rPr>
          <w:rFonts w:ascii="Times New Roman" w:hAnsi="Times New Roman" w:cs="Times New Roman"/>
          <w:sz w:val="24"/>
        </w:rPr>
        <w:t xml:space="preserve">Communication is a very important aspect of a marriage. It is important to tell your </w:t>
      </w:r>
      <w:r w:rsidR="00BB5A72">
        <w:rPr>
          <w:rFonts w:ascii="Times New Roman" w:hAnsi="Times New Roman" w:cs="Times New Roman"/>
          <w:sz w:val="24"/>
        </w:rPr>
        <w:t>partner</w:t>
      </w:r>
      <w:r>
        <w:rPr>
          <w:rFonts w:ascii="Times New Roman" w:hAnsi="Times New Roman" w:cs="Times New Roman"/>
          <w:sz w:val="24"/>
        </w:rPr>
        <w:t xml:space="preserve"> what you need because expectations may be different by each partner in the relationship.</w:t>
      </w:r>
      <w:r w:rsidR="004046CC">
        <w:rPr>
          <w:rFonts w:ascii="Times New Roman" w:hAnsi="Times New Roman" w:cs="Times New Roman"/>
          <w:sz w:val="24"/>
        </w:rPr>
        <w:t xml:space="preserve"> You must </w:t>
      </w:r>
      <w:r w:rsidR="00BB5A72">
        <w:rPr>
          <w:rFonts w:ascii="Times New Roman" w:hAnsi="Times New Roman" w:cs="Times New Roman"/>
          <w:sz w:val="24"/>
        </w:rPr>
        <w:t>also</w:t>
      </w:r>
      <w:r w:rsidR="004046CC">
        <w:rPr>
          <w:rFonts w:ascii="Times New Roman" w:hAnsi="Times New Roman" w:cs="Times New Roman"/>
          <w:sz w:val="24"/>
        </w:rPr>
        <w:t xml:space="preserve"> </w:t>
      </w:r>
      <w:r w:rsidR="00BB5A72">
        <w:rPr>
          <w:rFonts w:ascii="Times New Roman" w:hAnsi="Times New Roman" w:cs="Times New Roman"/>
          <w:sz w:val="24"/>
        </w:rPr>
        <w:t>maintain</w:t>
      </w:r>
      <w:r w:rsidR="004046CC">
        <w:rPr>
          <w:rFonts w:ascii="Times New Roman" w:hAnsi="Times New Roman" w:cs="Times New Roman"/>
          <w:sz w:val="24"/>
        </w:rPr>
        <w:t xml:space="preserve"> </w:t>
      </w:r>
      <w:r w:rsidR="00C13790">
        <w:rPr>
          <w:rFonts w:ascii="Times New Roman" w:hAnsi="Times New Roman" w:cs="Times New Roman"/>
          <w:sz w:val="24"/>
        </w:rPr>
        <w:t>an</w:t>
      </w:r>
      <w:r w:rsidR="004046CC">
        <w:rPr>
          <w:rFonts w:ascii="Times New Roman" w:hAnsi="Times New Roman" w:cs="Times New Roman"/>
          <w:sz w:val="24"/>
        </w:rPr>
        <w:t xml:space="preserve"> </w:t>
      </w:r>
      <w:bookmarkStart w:id="0" w:name="_GoBack"/>
      <w:bookmarkEnd w:id="0"/>
      <w:r w:rsidR="004046CC">
        <w:rPr>
          <w:rFonts w:ascii="Times New Roman" w:hAnsi="Times New Roman" w:cs="Times New Roman"/>
          <w:sz w:val="24"/>
        </w:rPr>
        <w:t xml:space="preserve">optimistic attitude </w:t>
      </w:r>
      <w:r w:rsidR="00BB5A72">
        <w:rPr>
          <w:rFonts w:ascii="Times New Roman" w:hAnsi="Times New Roman" w:cs="Times New Roman"/>
          <w:sz w:val="24"/>
        </w:rPr>
        <w:t>throughout</w:t>
      </w:r>
      <w:r w:rsidR="004046CC">
        <w:rPr>
          <w:rFonts w:ascii="Times New Roman" w:hAnsi="Times New Roman" w:cs="Times New Roman"/>
          <w:sz w:val="24"/>
        </w:rPr>
        <w:t>. Although times may get tough time it is important to be optimistic and decide on your marriage as Howell says to do.</w:t>
      </w:r>
      <w:r w:rsidR="004046CC">
        <w:rPr>
          <w:rStyle w:val="FootnoteReference"/>
          <w:rFonts w:ascii="Times New Roman" w:hAnsi="Times New Roman" w:cs="Times New Roman"/>
          <w:sz w:val="24"/>
        </w:rPr>
        <w:footnoteReference w:id="8"/>
      </w:r>
    </w:p>
    <w:p w14:paraId="45896F14" w14:textId="451F6ACA" w:rsidR="00C11DE6" w:rsidRDefault="00BB5A72" w:rsidP="008701E6">
      <w:pPr>
        <w:spacing w:line="480" w:lineRule="auto"/>
        <w:ind w:firstLine="720"/>
        <w:rPr>
          <w:rFonts w:ascii="Times New Roman" w:hAnsi="Times New Roman" w:cs="Times New Roman"/>
          <w:sz w:val="24"/>
        </w:rPr>
      </w:pPr>
      <w:r>
        <w:rPr>
          <w:rFonts w:ascii="Times New Roman" w:hAnsi="Times New Roman" w:cs="Times New Roman"/>
          <w:sz w:val="24"/>
        </w:rPr>
        <w:lastRenderedPageBreak/>
        <w:t>So,</w:t>
      </w:r>
      <w:r w:rsidR="004046CC">
        <w:rPr>
          <w:rFonts w:ascii="Times New Roman" w:hAnsi="Times New Roman" w:cs="Times New Roman"/>
          <w:sz w:val="24"/>
        </w:rPr>
        <w:t xml:space="preserve"> go fourth and enjoy your marriage, through the trails and tribulations remember to always think </w:t>
      </w:r>
      <w:r>
        <w:rPr>
          <w:rFonts w:ascii="Times New Roman" w:hAnsi="Times New Roman" w:cs="Times New Roman"/>
          <w:sz w:val="24"/>
        </w:rPr>
        <w:t>positively</w:t>
      </w:r>
      <w:r w:rsidR="004046CC">
        <w:rPr>
          <w:rFonts w:ascii="Times New Roman" w:hAnsi="Times New Roman" w:cs="Times New Roman"/>
          <w:sz w:val="24"/>
        </w:rPr>
        <w:t xml:space="preserve"> about the love that you have for one another and the benefits that you </w:t>
      </w:r>
      <w:r w:rsidR="00C11DE6">
        <w:rPr>
          <w:rFonts w:ascii="Times New Roman" w:hAnsi="Times New Roman" w:cs="Times New Roman"/>
          <w:sz w:val="24"/>
        </w:rPr>
        <w:t>reap</w:t>
      </w:r>
      <w:r w:rsidR="004046CC">
        <w:rPr>
          <w:rFonts w:ascii="Times New Roman" w:hAnsi="Times New Roman" w:cs="Times New Roman"/>
          <w:sz w:val="24"/>
        </w:rPr>
        <w:t xml:space="preserve"> from your marriage. Listen to music, be there for one another, and always believe in the love you have.</w:t>
      </w:r>
    </w:p>
    <w:p w14:paraId="6150A2B8" w14:textId="77777777" w:rsidR="00C11DE6" w:rsidRDefault="00C11DE6">
      <w:pPr>
        <w:rPr>
          <w:rFonts w:ascii="Times New Roman" w:hAnsi="Times New Roman" w:cs="Times New Roman"/>
          <w:sz w:val="24"/>
        </w:rPr>
      </w:pPr>
      <w:r>
        <w:rPr>
          <w:rFonts w:ascii="Times New Roman" w:hAnsi="Times New Roman" w:cs="Times New Roman"/>
          <w:sz w:val="24"/>
        </w:rPr>
        <w:br w:type="page"/>
      </w:r>
    </w:p>
    <w:p w14:paraId="6B48061D" w14:textId="58F3C6B3" w:rsidR="004046CC" w:rsidRDefault="00C11DE6" w:rsidP="00C11DE6">
      <w:pPr>
        <w:spacing w:line="480" w:lineRule="auto"/>
        <w:ind w:firstLine="720"/>
        <w:jc w:val="center"/>
        <w:rPr>
          <w:rFonts w:ascii="Times New Roman" w:hAnsi="Times New Roman" w:cs="Times New Roman"/>
          <w:sz w:val="24"/>
        </w:rPr>
      </w:pPr>
      <w:r>
        <w:rPr>
          <w:rFonts w:ascii="Times New Roman" w:hAnsi="Times New Roman" w:cs="Times New Roman"/>
          <w:sz w:val="24"/>
        </w:rPr>
        <w:lastRenderedPageBreak/>
        <w:t>Bibliography</w:t>
      </w:r>
    </w:p>
    <w:p w14:paraId="08C76D92" w14:textId="77777777" w:rsidR="00C13790" w:rsidRPr="00C13790" w:rsidRDefault="00C13790" w:rsidP="00C13790">
      <w:pPr>
        <w:shd w:val="clear" w:color="auto" w:fill="FFFFFF"/>
        <w:spacing w:line="480" w:lineRule="auto"/>
        <w:ind w:hanging="330"/>
        <w:rPr>
          <w:rFonts w:ascii="Times New Roman" w:eastAsia="Times New Roman" w:hAnsi="Times New Roman" w:cs="Times New Roman"/>
          <w:color w:val="333333"/>
          <w:sz w:val="24"/>
          <w:szCs w:val="24"/>
        </w:rPr>
      </w:pPr>
      <w:r w:rsidRPr="00C13790">
        <w:rPr>
          <w:rFonts w:ascii="Times New Roman" w:eastAsia="Times New Roman" w:hAnsi="Times New Roman" w:cs="Times New Roman"/>
          <w:color w:val="333333"/>
          <w:sz w:val="24"/>
          <w:szCs w:val="24"/>
        </w:rPr>
        <w:t>Horne, Herman Harrell. </w:t>
      </w:r>
      <w:r w:rsidRPr="00C13790">
        <w:rPr>
          <w:rFonts w:ascii="Times New Roman" w:eastAsia="Times New Roman" w:hAnsi="Times New Roman" w:cs="Times New Roman"/>
          <w:i/>
          <w:iCs/>
          <w:color w:val="333333"/>
          <w:sz w:val="24"/>
          <w:szCs w:val="24"/>
        </w:rPr>
        <w:t>Shakespeare's Philosophy of Love</w:t>
      </w:r>
      <w:r w:rsidRPr="00C13790">
        <w:rPr>
          <w:rFonts w:ascii="Times New Roman" w:eastAsia="Times New Roman" w:hAnsi="Times New Roman" w:cs="Times New Roman"/>
          <w:color w:val="333333"/>
          <w:sz w:val="24"/>
          <w:szCs w:val="24"/>
        </w:rPr>
        <w:t>. Edwards &amp; Broughton Company, 1945.</w:t>
      </w:r>
    </w:p>
    <w:p w14:paraId="65C32426" w14:textId="77777777" w:rsidR="00C13790" w:rsidRPr="00C13790" w:rsidRDefault="00C13790" w:rsidP="00C13790">
      <w:pPr>
        <w:shd w:val="clear" w:color="auto" w:fill="FFFFFF"/>
        <w:spacing w:line="480" w:lineRule="auto"/>
        <w:ind w:hanging="330"/>
        <w:rPr>
          <w:rFonts w:ascii="Times New Roman" w:eastAsia="Times New Roman" w:hAnsi="Times New Roman" w:cs="Times New Roman"/>
          <w:color w:val="333333"/>
          <w:sz w:val="24"/>
          <w:szCs w:val="24"/>
        </w:rPr>
      </w:pPr>
      <w:r w:rsidRPr="00C13790">
        <w:rPr>
          <w:rFonts w:ascii="Times New Roman" w:eastAsia="Times New Roman" w:hAnsi="Times New Roman" w:cs="Times New Roman"/>
          <w:color w:val="333333"/>
          <w:sz w:val="24"/>
          <w:szCs w:val="24"/>
        </w:rPr>
        <w:t>Aristotle. </w:t>
      </w:r>
      <w:r w:rsidRPr="00C13790">
        <w:rPr>
          <w:rFonts w:ascii="Times New Roman" w:eastAsia="Times New Roman" w:hAnsi="Times New Roman" w:cs="Times New Roman"/>
          <w:i/>
          <w:iCs/>
          <w:color w:val="333333"/>
          <w:sz w:val="24"/>
          <w:szCs w:val="24"/>
        </w:rPr>
        <w:t>The Nicomachean Ethics</w:t>
      </w:r>
      <w:r w:rsidRPr="00C13790">
        <w:rPr>
          <w:rFonts w:ascii="Times New Roman" w:eastAsia="Times New Roman" w:hAnsi="Times New Roman" w:cs="Times New Roman"/>
          <w:color w:val="333333"/>
          <w:sz w:val="24"/>
          <w:szCs w:val="24"/>
        </w:rPr>
        <w:t>. Harvard U.P., 1975.</w:t>
      </w:r>
    </w:p>
    <w:p w14:paraId="0A4EA2CB" w14:textId="77777777" w:rsidR="00C13790" w:rsidRPr="00C13790" w:rsidRDefault="00C13790" w:rsidP="00C13790">
      <w:pPr>
        <w:shd w:val="clear" w:color="auto" w:fill="FFFFFF"/>
        <w:spacing w:line="480" w:lineRule="auto"/>
        <w:ind w:hanging="330"/>
        <w:rPr>
          <w:rFonts w:ascii="Times New Roman" w:eastAsia="Times New Roman" w:hAnsi="Times New Roman" w:cs="Times New Roman"/>
          <w:color w:val="333333"/>
          <w:sz w:val="24"/>
          <w:szCs w:val="24"/>
        </w:rPr>
      </w:pPr>
      <w:proofErr w:type="spellStart"/>
      <w:r w:rsidRPr="00C13790">
        <w:rPr>
          <w:rFonts w:ascii="Times New Roman" w:eastAsia="Times New Roman" w:hAnsi="Times New Roman" w:cs="Times New Roman"/>
          <w:color w:val="333333"/>
          <w:sz w:val="24"/>
          <w:szCs w:val="24"/>
        </w:rPr>
        <w:t>Borgatta</w:t>
      </w:r>
      <w:proofErr w:type="spellEnd"/>
      <w:r w:rsidRPr="00C13790">
        <w:rPr>
          <w:rFonts w:ascii="Times New Roman" w:eastAsia="Times New Roman" w:hAnsi="Times New Roman" w:cs="Times New Roman"/>
          <w:color w:val="333333"/>
          <w:sz w:val="24"/>
          <w:szCs w:val="24"/>
        </w:rPr>
        <w:t>, Edgar F., and Rhonda J. V. Montgomery. </w:t>
      </w:r>
      <w:r w:rsidRPr="00C13790">
        <w:rPr>
          <w:rFonts w:ascii="Times New Roman" w:eastAsia="Times New Roman" w:hAnsi="Times New Roman" w:cs="Times New Roman"/>
          <w:i/>
          <w:iCs/>
          <w:color w:val="333333"/>
          <w:sz w:val="24"/>
          <w:szCs w:val="24"/>
        </w:rPr>
        <w:t>Encyclopedia of Sociology</w:t>
      </w:r>
      <w:r w:rsidRPr="00C13790">
        <w:rPr>
          <w:rFonts w:ascii="Times New Roman" w:eastAsia="Times New Roman" w:hAnsi="Times New Roman" w:cs="Times New Roman"/>
          <w:color w:val="333333"/>
          <w:sz w:val="24"/>
          <w:szCs w:val="24"/>
        </w:rPr>
        <w:t>. 2nd ed., vol. 3, Macmillan Reference, USA, 2000.</w:t>
      </w:r>
    </w:p>
    <w:p w14:paraId="05C8092F" w14:textId="77777777" w:rsidR="00C13790" w:rsidRPr="00C13790" w:rsidRDefault="00C13790" w:rsidP="00C13790">
      <w:pPr>
        <w:shd w:val="clear" w:color="auto" w:fill="FFFFFF"/>
        <w:spacing w:line="480" w:lineRule="auto"/>
        <w:ind w:hanging="330"/>
        <w:rPr>
          <w:rFonts w:ascii="Times New Roman" w:eastAsia="Times New Roman" w:hAnsi="Times New Roman" w:cs="Times New Roman"/>
          <w:color w:val="333333"/>
          <w:sz w:val="24"/>
          <w:szCs w:val="24"/>
        </w:rPr>
      </w:pPr>
      <w:r w:rsidRPr="00C13790">
        <w:rPr>
          <w:rFonts w:ascii="Times New Roman" w:eastAsia="Times New Roman" w:hAnsi="Times New Roman" w:cs="Times New Roman"/>
          <w:color w:val="333333"/>
          <w:sz w:val="24"/>
          <w:szCs w:val="24"/>
        </w:rPr>
        <w:t>Hall, Ronald L. </w:t>
      </w:r>
      <w:r w:rsidRPr="00C13790">
        <w:rPr>
          <w:rFonts w:ascii="Times New Roman" w:eastAsia="Times New Roman" w:hAnsi="Times New Roman" w:cs="Times New Roman"/>
          <w:i/>
          <w:iCs/>
          <w:color w:val="333333"/>
          <w:sz w:val="24"/>
          <w:szCs w:val="24"/>
        </w:rPr>
        <w:t xml:space="preserve">The Human Embrace: </w:t>
      </w:r>
      <w:proofErr w:type="gramStart"/>
      <w:r w:rsidRPr="00C13790">
        <w:rPr>
          <w:rFonts w:ascii="Times New Roman" w:eastAsia="Times New Roman" w:hAnsi="Times New Roman" w:cs="Times New Roman"/>
          <w:i/>
          <w:iCs/>
          <w:color w:val="333333"/>
          <w:sz w:val="24"/>
          <w:szCs w:val="24"/>
        </w:rPr>
        <w:t>the</w:t>
      </w:r>
      <w:proofErr w:type="gramEnd"/>
      <w:r w:rsidRPr="00C13790">
        <w:rPr>
          <w:rFonts w:ascii="Times New Roman" w:eastAsia="Times New Roman" w:hAnsi="Times New Roman" w:cs="Times New Roman"/>
          <w:i/>
          <w:iCs/>
          <w:color w:val="333333"/>
          <w:sz w:val="24"/>
          <w:szCs w:val="24"/>
        </w:rPr>
        <w:t xml:space="preserve"> Love of Philosophy and the Philosophy of Love: Kierkegaard, Cavell, Nussbaum</w:t>
      </w:r>
      <w:r w:rsidRPr="00C13790">
        <w:rPr>
          <w:rFonts w:ascii="Times New Roman" w:eastAsia="Times New Roman" w:hAnsi="Times New Roman" w:cs="Times New Roman"/>
          <w:color w:val="333333"/>
          <w:sz w:val="24"/>
          <w:szCs w:val="24"/>
        </w:rPr>
        <w:t>. The Pennsylvania State University Press, 2014.</w:t>
      </w:r>
    </w:p>
    <w:p w14:paraId="661515D5" w14:textId="77777777" w:rsidR="00C13790" w:rsidRPr="00C13790" w:rsidRDefault="00C13790" w:rsidP="00C13790">
      <w:pPr>
        <w:shd w:val="clear" w:color="auto" w:fill="FFFFFF"/>
        <w:spacing w:line="480" w:lineRule="auto"/>
        <w:ind w:hanging="330"/>
        <w:rPr>
          <w:rFonts w:ascii="Times New Roman" w:eastAsia="Times New Roman" w:hAnsi="Times New Roman" w:cs="Times New Roman"/>
          <w:color w:val="333333"/>
          <w:sz w:val="24"/>
          <w:szCs w:val="24"/>
        </w:rPr>
      </w:pPr>
      <w:r w:rsidRPr="00C13790">
        <w:rPr>
          <w:rFonts w:ascii="Times New Roman" w:eastAsia="Times New Roman" w:hAnsi="Times New Roman" w:cs="Times New Roman"/>
          <w:color w:val="333333"/>
          <w:sz w:val="24"/>
          <w:szCs w:val="24"/>
        </w:rPr>
        <w:t>Lewis, C. S. </w:t>
      </w:r>
      <w:r w:rsidRPr="00C13790">
        <w:rPr>
          <w:rFonts w:ascii="Times New Roman" w:eastAsia="Times New Roman" w:hAnsi="Times New Roman" w:cs="Times New Roman"/>
          <w:i/>
          <w:iCs/>
          <w:color w:val="333333"/>
          <w:sz w:val="24"/>
          <w:szCs w:val="24"/>
        </w:rPr>
        <w:t>The Four Loves</w:t>
      </w:r>
      <w:r w:rsidRPr="00C13790">
        <w:rPr>
          <w:rFonts w:ascii="Times New Roman" w:eastAsia="Times New Roman" w:hAnsi="Times New Roman" w:cs="Times New Roman"/>
          <w:color w:val="333333"/>
          <w:sz w:val="24"/>
          <w:szCs w:val="24"/>
        </w:rPr>
        <w:t xml:space="preserve">. </w:t>
      </w:r>
      <w:proofErr w:type="spellStart"/>
      <w:r w:rsidRPr="00C13790">
        <w:rPr>
          <w:rFonts w:ascii="Times New Roman" w:eastAsia="Times New Roman" w:hAnsi="Times New Roman" w:cs="Times New Roman"/>
          <w:color w:val="333333"/>
          <w:sz w:val="24"/>
          <w:szCs w:val="24"/>
        </w:rPr>
        <w:t>HarperOne</w:t>
      </w:r>
      <w:proofErr w:type="spellEnd"/>
      <w:r w:rsidRPr="00C13790">
        <w:rPr>
          <w:rFonts w:ascii="Times New Roman" w:eastAsia="Times New Roman" w:hAnsi="Times New Roman" w:cs="Times New Roman"/>
          <w:color w:val="333333"/>
          <w:sz w:val="24"/>
          <w:szCs w:val="24"/>
        </w:rPr>
        <w:t>, 2017.</w:t>
      </w:r>
    </w:p>
    <w:p w14:paraId="51F36A57" w14:textId="77777777" w:rsidR="00C13790" w:rsidRPr="00C13790" w:rsidRDefault="00C13790" w:rsidP="00C13790">
      <w:pPr>
        <w:shd w:val="clear" w:color="auto" w:fill="FFFFFF"/>
        <w:spacing w:line="480" w:lineRule="auto"/>
        <w:ind w:hanging="330"/>
        <w:rPr>
          <w:rFonts w:ascii="Times New Roman" w:eastAsia="Times New Roman" w:hAnsi="Times New Roman" w:cs="Times New Roman"/>
          <w:color w:val="333333"/>
          <w:sz w:val="24"/>
          <w:szCs w:val="24"/>
        </w:rPr>
      </w:pPr>
      <w:r w:rsidRPr="00C13790">
        <w:rPr>
          <w:rFonts w:ascii="Times New Roman" w:eastAsia="Times New Roman" w:hAnsi="Times New Roman" w:cs="Times New Roman"/>
          <w:color w:val="333333"/>
          <w:sz w:val="24"/>
          <w:szCs w:val="24"/>
        </w:rPr>
        <w:t>Proust, Marcel. </w:t>
      </w:r>
      <w:r w:rsidRPr="00C13790">
        <w:rPr>
          <w:rFonts w:ascii="Times New Roman" w:eastAsia="Times New Roman" w:hAnsi="Times New Roman" w:cs="Times New Roman"/>
          <w:i/>
          <w:iCs/>
          <w:color w:val="333333"/>
          <w:sz w:val="24"/>
          <w:szCs w:val="24"/>
        </w:rPr>
        <w:t>Remembrance of Things Past</w:t>
      </w:r>
      <w:r w:rsidRPr="00C13790">
        <w:rPr>
          <w:rFonts w:ascii="Times New Roman" w:eastAsia="Times New Roman" w:hAnsi="Times New Roman" w:cs="Times New Roman"/>
          <w:color w:val="333333"/>
          <w:sz w:val="24"/>
          <w:szCs w:val="24"/>
        </w:rPr>
        <w:t>. Penguin Classics, 2016.</w:t>
      </w:r>
    </w:p>
    <w:p w14:paraId="02435CE8" w14:textId="77777777" w:rsidR="00C13790" w:rsidRPr="00C13790" w:rsidRDefault="00C13790" w:rsidP="00C13790">
      <w:pPr>
        <w:shd w:val="clear" w:color="auto" w:fill="FFFFFF"/>
        <w:spacing w:line="480" w:lineRule="auto"/>
        <w:ind w:hanging="330"/>
        <w:rPr>
          <w:rFonts w:ascii="Times New Roman" w:eastAsia="Times New Roman" w:hAnsi="Times New Roman" w:cs="Times New Roman"/>
          <w:color w:val="333333"/>
          <w:sz w:val="24"/>
          <w:szCs w:val="24"/>
        </w:rPr>
      </w:pPr>
      <w:r w:rsidRPr="00C13790">
        <w:rPr>
          <w:rFonts w:ascii="Times New Roman" w:eastAsia="Times New Roman" w:hAnsi="Times New Roman" w:cs="Times New Roman"/>
          <w:color w:val="333333"/>
          <w:sz w:val="24"/>
          <w:szCs w:val="24"/>
        </w:rPr>
        <w:t>Shakespeare, William. </w:t>
      </w:r>
      <w:r w:rsidRPr="00C13790">
        <w:rPr>
          <w:rFonts w:ascii="Times New Roman" w:eastAsia="Times New Roman" w:hAnsi="Times New Roman" w:cs="Times New Roman"/>
          <w:i/>
          <w:iCs/>
          <w:color w:val="333333"/>
          <w:sz w:val="24"/>
          <w:szCs w:val="24"/>
        </w:rPr>
        <w:t xml:space="preserve">Sonnets to </w:t>
      </w:r>
      <w:proofErr w:type="spellStart"/>
      <w:r w:rsidRPr="00C13790">
        <w:rPr>
          <w:rFonts w:ascii="Times New Roman" w:eastAsia="Times New Roman" w:hAnsi="Times New Roman" w:cs="Times New Roman"/>
          <w:i/>
          <w:iCs/>
          <w:color w:val="333333"/>
          <w:sz w:val="24"/>
          <w:szCs w:val="24"/>
        </w:rPr>
        <w:t>Saundy</w:t>
      </w:r>
      <w:proofErr w:type="spellEnd"/>
      <w:r w:rsidRPr="00C13790">
        <w:rPr>
          <w:rFonts w:ascii="Times New Roman" w:eastAsia="Times New Roman" w:hAnsi="Times New Roman" w:cs="Times New Roman"/>
          <w:i/>
          <w:iCs/>
          <w:color w:val="333333"/>
          <w:sz w:val="24"/>
          <w:szCs w:val="24"/>
        </w:rPr>
        <w:t xml:space="preserve"> Notes of Music</w:t>
      </w:r>
      <w:r w:rsidRPr="00C13790">
        <w:rPr>
          <w:rFonts w:ascii="Times New Roman" w:eastAsia="Times New Roman" w:hAnsi="Times New Roman" w:cs="Times New Roman"/>
          <w:color w:val="333333"/>
          <w:sz w:val="24"/>
          <w:szCs w:val="24"/>
        </w:rPr>
        <w:t>.</w:t>
      </w:r>
    </w:p>
    <w:p w14:paraId="6D4FE6D4" w14:textId="77777777" w:rsidR="00C13790" w:rsidRPr="00C13790" w:rsidRDefault="00C13790" w:rsidP="00C13790">
      <w:pPr>
        <w:shd w:val="clear" w:color="auto" w:fill="FFFFFF"/>
        <w:spacing w:line="480" w:lineRule="auto"/>
        <w:ind w:hanging="330"/>
        <w:rPr>
          <w:rFonts w:ascii="Times New Roman" w:eastAsia="Times New Roman" w:hAnsi="Times New Roman" w:cs="Times New Roman"/>
          <w:color w:val="333333"/>
          <w:sz w:val="24"/>
          <w:szCs w:val="24"/>
        </w:rPr>
      </w:pPr>
      <w:r w:rsidRPr="00C13790">
        <w:rPr>
          <w:rFonts w:ascii="Times New Roman" w:eastAsia="Times New Roman" w:hAnsi="Times New Roman" w:cs="Times New Roman"/>
          <w:color w:val="333333"/>
          <w:sz w:val="24"/>
          <w:szCs w:val="24"/>
        </w:rPr>
        <w:t>Shakespeare, William. </w:t>
      </w:r>
      <w:proofErr w:type="spellStart"/>
      <w:r w:rsidRPr="00C13790">
        <w:rPr>
          <w:rFonts w:ascii="Times New Roman" w:eastAsia="Times New Roman" w:hAnsi="Times New Roman" w:cs="Times New Roman"/>
          <w:i/>
          <w:iCs/>
          <w:color w:val="333333"/>
          <w:sz w:val="24"/>
          <w:szCs w:val="24"/>
        </w:rPr>
        <w:t>Twelth</w:t>
      </w:r>
      <w:proofErr w:type="spellEnd"/>
      <w:r w:rsidRPr="00C13790">
        <w:rPr>
          <w:rFonts w:ascii="Times New Roman" w:eastAsia="Times New Roman" w:hAnsi="Times New Roman" w:cs="Times New Roman"/>
          <w:i/>
          <w:iCs/>
          <w:color w:val="333333"/>
          <w:sz w:val="24"/>
          <w:szCs w:val="24"/>
        </w:rPr>
        <w:t xml:space="preserve"> Night</w:t>
      </w:r>
      <w:r w:rsidRPr="00C13790">
        <w:rPr>
          <w:rFonts w:ascii="Times New Roman" w:eastAsia="Times New Roman" w:hAnsi="Times New Roman" w:cs="Times New Roman"/>
          <w:color w:val="333333"/>
          <w:sz w:val="24"/>
          <w:szCs w:val="24"/>
        </w:rPr>
        <w:t>. Spark Pub, 2007.</w:t>
      </w:r>
    </w:p>
    <w:p w14:paraId="2D5735DA" w14:textId="77777777" w:rsidR="00C13790" w:rsidRPr="00C13790" w:rsidRDefault="00C13790" w:rsidP="00C13790">
      <w:pPr>
        <w:shd w:val="clear" w:color="auto" w:fill="FFFFFF"/>
        <w:spacing w:line="480" w:lineRule="auto"/>
        <w:ind w:hanging="330"/>
        <w:rPr>
          <w:rFonts w:ascii="Times New Roman" w:eastAsia="Times New Roman" w:hAnsi="Times New Roman" w:cs="Times New Roman"/>
          <w:color w:val="333333"/>
          <w:sz w:val="24"/>
          <w:szCs w:val="24"/>
        </w:rPr>
      </w:pPr>
      <w:r w:rsidRPr="00C13790">
        <w:rPr>
          <w:rFonts w:ascii="Times New Roman" w:eastAsia="Times New Roman" w:hAnsi="Times New Roman" w:cs="Times New Roman"/>
          <w:color w:val="333333"/>
          <w:sz w:val="24"/>
          <w:szCs w:val="24"/>
        </w:rPr>
        <w:t>Plato. </w:t>
      </w:r>
      <w:r w:rsidRPr="00C13790">
        <w:rPr>
          <w:rFonts w:ascii="Times New Roman" w:eastAsia="Times New Roman" w:hAnsi="Times New Roman" w:cs="Times New Roman"/>
          <w:i/>
          <w:iCs/>
          <w:color w:val="333333"/>
          <w:sz w:val="24"/>
          <w:szCs w:val="24"/>
        </w:rPr>
        <w:t>Symposium</w:t>
      </w:r>
      <w:r w:rsidRPr="00C13790">
        <w:rPr>
          <w:rFonts w:ascii="Times New Roman" w:eastAsia="Times New Roman" w:hAnsi="Times New Roman" w:cs="Times New Roman"/>
          <w:color w:val="333333"/>
          <w:sz w:val="24"/>
          <w:szCs w:val="24"/>
        </w:rPr>
        <w:t>. Translated by Alexander Nehamas and Paul Woodruff, Hackett Publishing Company, 1989.</w:t>
      </w:r>
    </w:p>
    <w:p w14:paraId="332F6AD3" w14:textId="5D3A9034" w:rsidR="004046CC" w:rsidRPr="002A1D27" w:rsidRDefault="004046CC" w:rsidP="00935161">
      <w:pPr>
        <w:spacing w:line="480" w:lineRule="auto"/>
        <w:rPr>
          <w:rFonts w:ascii="Times New Roman" w:hAnsi="Times New Roman" w:cs="Times New Roman"/>
          <w:sz w:val="24"/>
        </w:rPr>
      </w:pPr>
    </w:p>
    <w:sectPr w:rsidR="004046CC" w:rsidRPr="002A1D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9BA867" w14:textId="77777777" w:rsidR="000446EF" w:rsidRDefault="000446EF" w:rsidP="00917084">
      <w:pPr>
        <w:spacing w:after="0" w:line="240" w:lineRule="auto"/>
      </w:pPr>
      <w:r>
        <w:separator/>
      </w:r>
    </w:p>
  </w:endnote>
  <w:endnote w:type="continuationSeparator" w:id="0">
    <w:p w14:paraId="166FF0D2" w14:textId="77777777" w:rsidR="000446EF" w:rsidRDefault="000446EF" w:rsidP="009170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E0E14C" w14:textId="77777777" w:rsidR="000446EF" w:rsidRDefault="000446EF" w:rsidP="00917084">
      <w:pPr>
        <w:spacing w:after="0" w:line="240" w:lineRule="auto"/>
      </w:pPr>
      <w:r>
        <w:separator/>
      </w:r>
    </w:p>
  </w:footnote>
  <w:footnote w:type="continuationSeparator" w:id="0">
    <w:p w14:paraId="767AE693" w14:textId="77777777" w:rsidR="000446EF" w:rsidRDefault="000446EF" w:rsidP="00917084">
      <w:pPr>
        <w:spacing w:after="0" w:line="240" w:lineRule="auto"/>
      </w:pPr>
      <w:r>
        <w:continuationSeparator/>
      </w:r>
    </w:p>
  </w:footnote>
  <w:footnote w:id="1">
    <w:p w14:paraId="164F5A17" w14:textId="019AF863" w:rsidR="001713DE" w:rsidRPr="00C11DE6" w:rsidRDefault="001713DE">
      <w:pPr>
        <w:pStyle w:val="FootnoteText"/>
        <w:rPr>
          <w:rFonts w:ascii="Times New Roman" w:hAnsi="Times New Roman" w:cs="Times New Roman"/>
        </w:rPr>
      </w:pPr>
      <w:r w:rsidRPr="00C11DE6">
        <w:rPr>
          <w:rStyle w:val="FootnoteReference"/>
          <w:rFonts w:ascii="Times New Roman" w:hAnsi="Times New Roman" w:cs="Times New Roman"/>
        </w:rPr>
        <w:footnoteRef/>
      </w:r>
      <w:r w:rsidRPr="00C11DE6">
        <w:rPr>
          <w:rFonts w:ascii="Times New Roman" w:hAnsi="Times New Roman" w:cs="Times New Roman"/>
        </w:rPr>
        <w:t xml:space="preserve"> From Plato’s </w:t>
      </w:r>
      <w:r w:rsidRPr="00C11DE6">
        <w:rPr>
          <w:rFonts w:ascii="Times New Roman" w:hAnsi="Times New Roman" w:cs="Times New Roman"/>
          <w:i/>
        </w:rPr>
        <w:t>Symposium</w:t>
      </w:r>
      <w:r w:rsidRPr="00C11DE6">
        <w:rPr>
          <w:rFonts w:ascii="Times New Roman" w:hAnsi="Times New Roman" w:cs="Times New Roman"/>
        </w:rPr>
        <w:t xml:space="preserve">- </w:t>
      </w:r>
      <w:r w:rsidR="00C11DE6">
        <w:rPr>
          <w:rFonts w:ascii="Times New Roman" w:hAnsi="Times New Roman" w:cs="Times New Roman"/>
        </w:rPr>
        <w:t>“</w:t>
      </w:r>
      <w:r w:rsidRPr="00C11DE6">
        <w:rPr>
          <w:rFonts w:ascii="Times New Roman" w:hAnsi="Times New Roman" w:cs="Times New Roman"/>
        </w:rPr>
        <w:t>The Speech of Pausanias</w:t>
      </w:r>
      <w:r w:rsidR="00C11DE6">
        <w:rPr>
          <w:rFonts w:ascii="Times New Roman" w:hAnsi="Times New Roman" w:cs="Times New Roman"/>
        </w:rPr>
        <w:t xml:space="preserve">” </w:t>
      </w:r>
      <w:r w:rsidRPr="00C11DE6">
        <w:rPr>
          <w:rFonts w:ascii="Times New Roman" w:hAnsi="Times New Roman" w:cs="Times New Roman"/>
        </w:rPr>
        <w:t>pg.18</w:t>
      </w:r>
    </w:p>
  </w:footnote>
  <w:footnote w:id="2">
    <w:p w14:paraId="59B20D0A" w14:textId="5392AE76" w:rsidR="00030DD9" w:rsidRPr="00C11DE6" w:rsidRDefault="00030DD9">
      <w:pPr>
        <w:pStyle w:val="FootnoteText"/>
        <w:rPr>
          <w:rFonts w:ascii="Times New Roman" w:hAnsi="Times New Roman" w:cs="Times New Roman"/>
        </w:rPr>
      </w:pPr>
      <w:r w:rsidRPr="00C11DE6">
        <w:rPr>
          <w:rStyle w:val="FootnoteReference"/>
          <w:rFonts w:ascii="Times New Roman" w:hAnsi="Times New Roman" w:cs="Times New Roman"/>
        </w:rPr>
        <w:footnoteRef/>
      </w:r>
      <w:r w:rsidRPr="00C11DE6">
        <w:rPr>
          <w:rFonts w:ascii="Times New Roman" w:hAnsi="Times New Roman" w:cs="Times New Roman"/>
        </w:rPr>
        <w:t xml:space="preserve"> From Aristot</w:t>
      </w:r>
      <w:r w:rsidR="00E32B9D" w:rsidRPr="00C11DE6">
        <w:rPr>
          <w:rFonts w:ascii="Times New Roman" w:hAnsi="Times New Roman" w:cs="Times New Roman"/>
        </w:rPr>
        <w:t>l</w:t>
      </w:r>
      <w:r w:rsidRPr="00C11DE6">
        <w:rPr>
          <w:rFonts w:ascii="Times New Roman" w:hAnsi="Times New Roman" w:cs="Times New Roman"/>
        </w:rPr>
        <w:t xml:space="preserve">e’s </w:t>
      </w:r>
      <w:r w:rsidRPr="00C11DE6">
        <w:rPr>
          <w:rFonts w:ascii="Times New Roman" w:hAnsi="Times New Roman" w:cs="Times New Roman"/>
          <w:i/>
        </w:rPr>
        <w:t>Nicomachean Ethics</w:t>
      </w:r>
      <w:r w:rsidRPr="00C11DE6">
        <w:rPr>
          <w:rFonts w:ascii="Times New Roman" w:hAnsi="Times New Roman" w:cs="Times New Roman"/>
        </w:rPr>
        <w:t xml:space="preserve">- Book </w:t>
      </w:r>
      <w:r w:rsidR="00935161">
        <w:rPr>
          <w:rFonts w:ascii="Times New Roman" w:hAnsi="Times New Roman" w:cs="Times New Roman"/>
        </w:rPr>
        <w:t>O</w:t>
      </w:r>
      <w:r w:rsidRPr="00C11DE6">
        <w:rPr>
          <w:rFonts w:ascii="Times New Roman" w:hAnsi="Times New Roman" w:cs="Times New Roman"/>
        </w:rPr>
        <w:t xml:space="preserve">ne, </w:t>
      </w:r>
      <w:r w:rsidR="00C11DE6">
        <w:rPr>
          <w:rFonts w:ascii="Times New Roman" w:hAnsi="Times New Roman" w:cs="Times New Roman"/>
        </w:rPr>
        <w:t>“</w:t>
      </w:r>
      <w:r w:rsidRPr="00C11DE6">
        <w:rPr>
          <w:rFonts w:ascii="Times New Roman" w:hAnsi="Times New Roman" w:cs="Times New Roman"/>
        </w:rPr>
        <w:t>Happiness</w:t>
      </w:r>
      <w:r w:rsidR="00C11DE6">
        <w:rPr>
          <w:rFonts w:ascii="Times New Roman" w:hAnsi="Times New Roman" w:cs="Times New Roman"/>
        </w:rPr>
        <w:t>”</w:t>
      </w:r>
    </w:p>
  </w:footnote>
  <w:footnote w:id="3">
    <w:p w14:paraId="0E02A566" w14:textId="07ACD1AE" w:rsidR="00917084" w:rsidRPr="00030DD9" w:rsidRDefault="00917084">
      <w:pPr>
        <w:pStyle w:val="FootnoteText"/>
        <w:rPr>
          <w:rFonts w:ascii="Times New Roman" w:hAnsi="Times New Roman" w:cs="Times New Roman"/>
        </w:rPr>
      </w:pPr>
      <w:r w:rsidRPr="00C11DE6">
        <w:rPr>
          <w:rStyle w:val="FootnoteReference"/>
          <w:rFonts w:ascii="Times New Roman" w:hAnsi="Times New Roman" w:cs="Times New Roman"/>
        </w:rPr>
        <w:footnoteRef/>
      </w:r>
      <w:r w:rsidRPr="00C11DE6">
        <w:rPr>
          <w:rFonts w:ascii="Times New Roman" w:hAnsi="Times New Roman" w:cs="Times New Roman"/>
        </w:rPr>
        <w:t xml:space="preserve"> Page xiii of </w:t>
      </w:r>
      <w:r w:rsidRPr="00C11DE6">
        <w:rPr>
          <w:rFonts w:ascii="Times New Roman" w:hAnsi="Times New Roman" w:cs="Times New Roman"/>
          <w:i/>
        </w:rPr>
        <w:t>Shakespeare’s Philosophy of Love</w:t>
      </w:r>
      <w:r w:rsidR="00C11DE6">
        <w:rPr>
          <w:rFonts w:ascii="Times New Roman" w:hAnsi="Times New Roman" w:cs="Times New Roman"/>
        </w:rPr>
        <w:t xml:space="preserve"> by Herman Harrell Horne</w:t>
      </w:r>
    </w:p>
  </w:footnote>
  <w:footnote w:id="4">
    <w:p w14:paraId="7E1F45DB" w14:textId="317759FA" w:rsidR="00BB5A72" w:rsidRDefault="00BB5A72">
      <w:pPr>
        <w:pStyle w:val="FootnoteText"/>
      </w:pPr>
      <w:r>
        <w:rPr>
          <w:rStyle w:val="FootnoteReference"/>
        </w:rPr>
        <w:footnoteRef/>
      </w:r>
      <w:r>
        <w:t xml:space="preserve"> </w:t>
      </w:r>
      <w:r w:rsidRPr="00C11DE6">
        <w:rPr>
          <w:rFonts w:ascii="Times New Roman" w:hAnsi="Times New Roman" w:cs="Times New Roman"/>
        </w:rPr>
        <w:t xml:space="preserve">Inspired by the Shakespeare quote form “If music be the food of love, play on” </w:t>
      </w:r>
      <w:r w:rsidRPr="00C11DE6">
        <w:rPr>
          <w:rFonts w:ascii="Times New Roman" w:hAnsi="Times New Roman" w:cs="Times New Roman"/>
          <w:i/>
        </w:rPr>
        <w:t>Twelfth Night</w:t>
      </w:r>
      <w:r w:rsidRPr="00C11DE6">
        <w:rPr>
          <w:rFonts w:ascii="Times New Roman" w:hAnsi="Times New Roman" w:cs="Times New Roman"/>
        </w:rPr>
        <w:t xml:space="preserve"> (I.11)</w:t>
      </w:r>
    </w:p>
  </w:footnote>
  <w:footnote w:id="5">
    <w:p w14:paraId="435616B9" w14:textId="2DC8B403" w:rsidR="00193D10" w:rsidRPr="00193D10" w:rsidRDefault="00193D10">
      <w:pPr>
        <w:pStyle w:val="FootnoteText"/>
        <w:rPr>
          <w:rFonts w:ascii="Times New Roman" w:hAnsi="Times New Roman" w:cs="Times New Roman"/>
        </w:rPr>
      </w:pPr>
      <w:r w:rsidRPr="00193D10">
        <w:rPr>
          <w:rStyle w:val="FootnoteReference"/>
          <w:rFonts w:ascii="Times New Roman" w:hAnsi="Times New Roman" w:cs="Times New Roman"/>
        </w:rPr>
        <w:footnoteRef/>
      </w:r>
      <w:r w:rsidRPr="00193D10">
        <w:rPr>
          <w:rFonts w:ascii="Times New Roman" w:hAnsi="Times New Roman" w:cs="Times New Roman"/>
        </w:rPr>
        <w:t xml:space="preserve"> From Marcel Proust’s </w:t>
      </w:r>
      <w:r w:rsidRPr="00935161">
        <w:rPr>
          <w:rFonts w:ascii="Times New Roman" w:hAnsi="Times New Roman" w:cs="Times New Roman"/>
          <w:i/>
        </w:rPr>
        <w:t>Remembrance of Things Past.</w:t>
      </w:r>
      <w:r w:rsidRPr="00193D10">
        <w:rPr>
          <w:rFonts w:ascii="Times New Roman" w:hAnsi="Times New Roman" w:cs="Times New Roman"/>
        </w:rPr>
        <w:t xml:space="preserve"> Page not specifically cited in book that quote is used in- it between pg.261-285</w:t>
      </w:r>
      <w:r w:rsidR="00935161">
        <w:rPr>
          <w:rFonts w:ascii="Times New Roman" w:hAnsi="Times New Roman" w:cs="Times New Roman"/>
        </w:rPr>
        <w:t xml:space="preserve">. </w:t>
      </w:r>
      <w:r w:rsidR="00935161">
        <w:rPr>
          <w:rFonts w:ascii="Times New Roman" w:hAnsi="Times New Roman" w:cs="Times New Roman"/>
        </w:rPr>
        <w:t xml:space="preserve">Found in Ronald L. Hall’s </w:t>
      </w:r>
      <w:proofErr w:type="gramStart"/>
      <w:r w:rsidR="00935161" w:rsidRPr="00C11DE6">
        <w:rPr>
          <w:rFonts w:ascii="Times New Roman" w:hAnsi="Times New Roman" w:cs="Times New Roman"/>
          <w:i/>
        </w:rPr>
        <w:t>The</w:t>
      </w:r>
      <w:proofErr w:type="gramEnd"/>
      <w:r w:rsidR="00935161" w:rsidRPr="00C11DE6">
        <w:rPr>
          <w:rFonts w:ascii="Times New Roman" w:hAnsi="Times New Roman" w:cs="Times New Roman"/>
          <w:i/>
        </w:rPr>
        <w:t xml:space="preserve"> Human Embrace</w:t>
      </w:r>
      <w:r w:rsidR="00935161">
        <w:rPr>
          <w:rFonts w:ascii="Times New Roman" w:hAnsi="Times New Roman" w:cs="Times New Roman"/>
        </w:rPr>
        <w:t xml:space="preserve"> pg. 220.</w:t>
      </w:r>
    </w:p>
  </w:footnote>
  <w:footnote w:id="6">
    <w:p w14:paraId="0B3577D7" w14:textId="362AF6A5" w:rsidR="00193D10" w:rsidRPr="00193D10" w:rsidRDefault="00193D10">
      <w:pPr>
        <w:pStyle w:val="FootnoteText"/>
        <w:rPr>
          <w:rFonts w:ascii="Times New Roman" w:hAnsi="Times New Roman" w:cs="Times New Roman"/>
        </w:rPr>
      </w:pPr>
      <w:r>
        <w:rPr>
          <w:rStyle w:val="FootnoteReference"/>
        </w:rPr>
        <w:footnoteRef/>
      </w:r>
      <w:r>
        <w:t xml:space="preserve"> </w:t>
      </w:r>
      <w:r w:rsidR="00C11DE6">
        <w:rPr>
          <w:rFonts w:ascii="Times New Roman" w:hAnsi="Times New Roman" w:cs="Times New Roman"/>
        </w:rPr>
        <w:t>Nussbaum</w:t>
      </w:r>
      <w:r>
        <w:rPr>
          <w:rFonts w:ascii="Times New Roman" w:hAnsi="Times New Roman" w:cs="Times New Roman"/>
        </w:rPr>
        <w:t xml:space="preserve"> wrote a response to </w:t>
      </w:r>
      <w:r w:rsidRPr="00935161">
        <w:rPr>
          <w:rFonts w:ascii="Times New Roman" w:hAnsi="Times New Roman" w:cs="Times New Roman"/>
          <w:i/>
        </w:rPr>
        <w:t>Proust’s Remembrance of Things Past</w:t>
      </w:r>
      <w:r>
        <w:rPr>
          <w:rFonts w:ascii="Times New Roman" w:hAnsi="Times New Roman" w:cs="Times New Roman"/>
        </w:rPr>
        <w:t xml:space="preserve">, and this is how she felt about the quote. </w:t>
      </w:r>
      <w:r w:rsidR="00C11DE6">
        <w:rPr>
          <w:rFonts w:ascii="Times New Roman" w:hAnsi="Times New Roman" w:cs="Times New Roman"/>
        </w:rPr>
        <w:t xml:space="preserve">Found in </w:t>
      </w:r>
      <w:r>
        <w:rPr>
          <w:rFonts w:ascii="Times New Roman" w:hAnsi="Times New Roman" w:cs="Times New Roman"/>
        </w:rPr>
        <w:t xml:space="preserve">Ronald L. Hall’s </w:t>
      </w:r>
      <w:proofErr w:type="gramStart"/>
      <w:r w:rsidRPr="00C11DE6">
        <w:rPr>
          <w:rFonts w:ascii="Times New Roman" w:hAnsi="Times New Roman" w:cs="Times New Roman"/>
          <w:i/>
        </w:rPr>
        <w:t>The</w:t>
      </w:r>
      <w:proofErr w:type="gramEnd"/>
      <w:r w:rsidRPr="00C11DE6">
        <w:rPr>
          <w:rFonts w:ascii="Times New Roman" w:hAnsi="Times New Roman" w:cs="Times New Roman"/>
          <w:i/>
        </w:rPr>
        <w:t xml:space="preserve"> Human Embrace</w:t>
      </w:r>
      <w:r>
        <w:rPr>
          <w:rFonts w:ascii="Times New Roman" w:hAnsi="Times New Roman" w:cs="Times New Roman"/>
        </w:rPr>
        <w:t xml:space="preserve"> pg. 220</w:t>
      </w:r>
      <w:r w:rsidR="00C11DE6">
        <w:rPr>
          <w:rFonts w:ascii="Times New Roman" w:hAnsi="Times New Roman" w:cs="Times New Roman"/>
        </w:rPr>
        <w:t>.</w:t>
      </w:r>
    </w:p>
  </w:footnote>
  <w:footnote w:id="7">
    <w:p w14:paraId="5FE07A24" w14:textId="216A5B6E" w:rsidR="00AF72A8" w:rsidRDefault="00AF72A8">
      <w:pPr>
        <w:pStyle w:val="FootnoteText"/>
      </w:pPr>
      <w:r>
        <w:rPr>
          <w:rStyle w:val="FootnoteReference"/>
        </w:rPr>
        <w:footnoteRef/>
      </w:r>
      <w:r>
        <w:t xml:space="preserve"> </w:t>
      </w:r>
      <w:r w:rsidRPr="001713DE">
        <w:rPr>
          <w:rFonts w:ascii="Times New Roman" w:hAnsi="Times New Roman" w:cs="Times New Roman"/>
        </w:rPr>
        <w:t xml:space="preserve">C.S. Lewis, </w:t>
      </w:r>
      <w:r w:rsidR="00C11DE6" w:rsidRPr="00C11DE6">
        <w:rPr>
          <w:rFonts w:ascii="Times New Roman" w:hAnsi="Times New Roman" w:cs="Times New Roman"/>
          <w:i/>
        </w:rPr>
        <w:t xml:space="preserve">The </w:t>
      </w:r>
      <w:r w:rsidRPr="00C11DE6">
        <w:rPr>
          <w:rFonts w:ascii="Times New Roman" w:hAnsi="Times New Roman" w:cs="Times New Roman"/>
          <w:i/>
        </w:rPr>
        <w:t>Four Loves</w:t>
      </w:r>
      <w:r w:rsidRPr="001713DE">
        <w:rPr>
          <w:rFonts w:ascii="Times New Roman" w:hAnsi="Times New Roman" w:cs="Times New Roman"/>
        </w:rPr>
        <w:t>, “Likings and Loves for the Subhuman”</w:t>
      </w:r>
    </w:p>
  </w:footnote>
  <w:footnote w:id="8">
    <w:p w14:paraId="59D3199E" w14:textId="6BD8B461" w:rsidR="004046CC" w:rsidRPr="00C11DE6" w:rsidRDefault="004046CC">
      <w:pPr>
        <w:pStyle w:val="FootnoteText"/>
        <w:rPr>
          <w:rFonts w:ascii="Times New Roman" w:hAnsi="Times New Roman" w:cs="Times New Roman"/>
        </w:rPr>
      </w:pPr>
      <w:r w:rsidRPr="00C11DE6">
        <w:rPr>
          <w:rStyle w:val="FootnoteReference"/>
          <w:rFonts w:ascii="Times New Roman" w:hAnsi="Times New Roman" w:cs="Times New Roman"/>
        </w:rPr>
        <w:footnoteRef/>
      </w:r>
      <w:r w:rsidRPr="00C11DE6">
        <w:rPr>
          <w:rFonts w:ascii="Times New Roman" w:hAnsi="Times New Roman" w:cs="Times New Roman"/>
        </w:rPr>
        <w:t xml:space="preserve"> From </w:t>
      </w:r>
      <w:proofErr w:type="gramStart"/>
      <w:r w:rsidR="00935161" w:rsidRPr="00935161">
        <w:rPr>
          <w:rFonts w:ascii="Times New Roman" w:hAnsi="Times New Roman" w:cs="Times New Roman"/>
          <w:i/>
        </w:rPr>
        <w:t>T</w:t>
      </w:r>
      <w:r w:rsidRPr="00935161">
        <w:rPr>
          <w:rFonts w:ascii="Times New Roman" w:hAnsi="Times New Roman" w:cs="Times New Roman"/>
          <w:i/>
        </w:rPr>
        <w:t>he</w:t>
      </w:r>
      <w:proofErr w:type="gramEnd"/>
      <w:r w:rsidRPr="00935161">
        <w:rPr>
          <w:rFonts w:ascii="Times New Roman" w:hAnsi="Times New Roman" w:cs="Times New Roman"/>
          <w:i/>
        </w:rPr>
        <w:t xml:space="preserve"> Encyclopedia of </w:t>
      </w:r>
      <w:r w:rsidR="00935161" w:rsidRPr="00935161">
        <w:rPr>
          <w:rFonts w:ascii="Times New Roman" w:hAnsi="Times New Roman" w:cs="Times New Roman"/>
          <w:i/>
        </w:rPr>
        <w:t>Sociology</w:t>
      </w:r>
      <w:r w:rsidR="00C11DE6">
        <w:rPr>
          <w:rFonts w:ascii="Times New Roman" w:hAnsi="Times New Roman" w:cs="Times New Roman"/>
        </w:rPr>
        <w:t xml:space="preserve"> </w:t>
      </w:r>
      <w:r w:rsidRPr="00C11DE6">
        <w:rPr>
          <w:rFonts w:ascii="Times New Roman" w:hAnsi="Times New Roman" w:cs="Times New Roman"/>
        </w:rPr>
        <w:t>pg. 134-138</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FF4"/>
    <w:rsid w:val="00030DD9"/>
    <w:rsid w:val="000446EF"/>
    <w:rsid w:val="001713DE"/>
    <w:rsid w:val="00193D10"/>
    <w:rsid w:val="001F0954"/>
    <w:rsid w:val="002A1D27"/>
    <w:rsid w:val="002D55F7"/>
    <w:rsid w:val="004046CC"/>
    <w:rsid w:val="00485F05"/>
    <w:rsid w:val="006E3D40"/>
    <w:rsid w:val="00812899"/>
    <w:rsid w:val="008447D9"/>
    <w:rsid w:val="008701E6"/>
    <w:rsid w:val="008E1E1A"/>
    <w:rsid w:val="00917084"/>
    <w:rsid w:val="00935161"/>
    <w:rsid w:val="009E5FF4"/>
    <w:rsid w:val="00A074F2"/>
    <w:rsid w:val="00A3054D"/>
    <w:rsid w:val="00AC3167"/>
    <w:rsid w:val="00AF72A8"/>
    <w:rsid w:val="00BB5A72"/>
    <w:rsid w:val="00C11DE6"/>
    <w:rsid w:val="00C13790"/>
    <w:rsid w:val="00C5426D"/>
    <w:rsid w:val="00D003EF"/>
    <w:rsid w:val="00D16E96"/>
    <w:rsid w:val="00D63D1C"/>
    <w:rsid w:val="00DE1CF1"/>
    <w:rsid w:val="00E32B9D"/>
    <w:rsid w:val="00F02807"/>
    <w:rsid w:val="00F1279A"/>
    <w:rsid w:val="00F73B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CC458"/>
  <w15:chartTrackingRefBased/>
  <w15:docId w15:val="{F4F13D18-32C0-4E12-8A2B-23A1DE8CF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1708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17084"/>
    <w:rPr>
      <w:sz w:val="20"/>
      <w:szCs w:val="20"/>
    </w:rPr>
  </w:style>
  <w:style w:type="character" w:styleId="FootnoteReference">
    <w:name w:val="footnote reference"/>
    <w:basedOn w:val="DefaultParagraphFont"/>
    <w:uiPriority w:val="99"/>
    <w:semiHidden/>
    <w:unhideWhenUsed/>
    <w:rsid w:val="00917084"/>
    <w:rPr>
      <w:vertAlign w:val="superscript"/>
    </w:rPr>
  </w:style>
  <w:style w:type="character" w:styleId="CommentReference">
    <w:name w:val="annotation reference"/>
    <w:basedOn w:val="DefaultParagraphFont"/>
    <w:uiPriority w:val="99"/>
    <w:semiHidden/>
    <w:unhideWhenUsed/>
    <w:rsid w:val="002A1D27"/>
    <w:rPr>
      <w:sz w:val="16"/>
      <w:szCs w:val="16"/>
    </w:rPr>
  </w:style>
  <w:style w:type="paragraph" w:styleId="CommentText">
    <w:name w:val="annotation text"/>
    <w:basedOn w:val="Normal"/>
    <w:link w:val="CommentTextChar"/>
    <w:uiPriority w:val="99"/>
    <w:semiHidden/>
    <w:unhideWhenUsed/>
    <w:rsid w:val="002A1D27"/>
    <w:pPr>
      <w:spacing w:line="240" w:lineRule="auto"/>
    </w:pPr>
    <w:rPr>
      <w:sz w:val="20"/>
      <w:szCs w:val="20"/>
    </w:rPr>
  </w:style>
  <w:style w:type="character" w:customStyle="1" w:styleId="CommentTextChar">
    <w:name w:val="Comment Text Char"/>
    <w:basedOn w:val="DefaultParagraphFont"/>
    <w:link w:val="CommentText"/>
    <w:uiPriority w:val="99"/>
    <w:semiHidden/>
    <w:rsid w:val="002A1D27"/>
    <w:rPr>
      <w:sz w:val="20"/>
      <w:szCs w:val="20"/>
    </w:rPr>
  </w:style>
  <w:style w:type="paragraph" w:styleId="CommentSubject">
    <w:name w:val="annotation subject"/>
    <w:basedOn w:val="CommentText"/>
    <w:next w:val="CommentText"/>
    <w:link w:val="CommentSubjectChar"/>
    <w:uiPriority w:val="99"/>
    <w:semiHidden/>
    <w:unhideWhenUsed/>
    <w:rsid w:val="002A1D27"/>
    <w:rPr>
      <w:b/>
      <w:bCs/>
    </w:rPr>
  </w:style>
  <w:style w:type="character" w:customStyle="1" w:styleId="CommentSubjectChar">
    <w:name w:val="Comment Subject Char"/>
    <w:basedOn w:val="CommentTextChar"/>
    <w:link w:val="CommentSubject"/>
    <w:uiPriority w:val="99"/>
    <w:semiHidden/>
    <w:rsid w:val="002A1D27"/>
    <w:rPr>
      <w:b/>
      <w:bCs/>
      <w:sz w:val="20"/>
      <w:szCs w:val="20"/>
    </w:rPr>
  </w:style>
  <w:style w:type="paragraph" w:styleId="BalloonText">
    <w:name w:val="Balloon Text"/>
    <w:basedOn w:val="Normal"/>
    <w:link w:val="BalloonTextChar"/>
    <w:uiPriority w:val="99"/>
    <w:semiHidden/>
    <w:unhideWhenUsed/>
    <w:rsid w:val="002A1D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1D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1935245">
      <w:bodyDiv w:val="1"/>
      <w:marLeft w:val="0"/>
      <w:marRight w:val="0"/>
      <w:marTop w:val="0"/>
      <w:marBottom w:val="0"/>
      <w:divBdr>
        <w:top w:val="none" w:sz="0" w:space="0" w:color="auto"/>
        <w:left w:val="none" w:sz="0" w:space="0" w:color="auto"/>
        <w:bottom w:val="none" w:sz="0" w:space="0" w:color="auto"/>
        <w:right w:val="none" w:sz="0" w:space="0" w:color="auto"/>
      </w:divBdr>
      <w:divsChild>
        <w:div w:id="687682085">
          <w:marLeft w:val="300"/>
          <w:marRight w:val="0"/>
          <w:marTop w:val="90"/>
          <w:marBottom w:val="300"/>
          <w:divBdr>
            <w:top w:val="none" w:sz="0" w:space="0" w:color="auto"/>
            <w:left w:val="none" w:sz="0" w:space="0" w:color="auto"/>
            <w:bottom w:val="none" w:sz="0" w:space="0" w:color="auto"/>
            <w:right w:val="none" w:sz="0" w:space="0" w:color="auto"/>
          </w:divBdr>
        </w:div>
        <w:div w:id="1072890992">
          <w:marLeft w:val="300"/>
          <w:marRight w:val="0"/>
          <w:marTop w:val="90"/>
          <w:marBottom w:val="300"/>
          <w:divBdr>
            <w:top w:val="none" w:sz="0" w:space="0" w:color="auto"/>
            <w:left w:val="none" w:sz="0" w:space="0" w:color="auto"/>
            <w:bottom w:val="none" w:sz="0" w:space="0" w:color="auto"/>
            <w:right w:val="none" w:sz="0" w:space="0" w:color="auto"/>
          </w:divBdr>
        </w:div>
        <w:div w:id="949699938">
          <w:marLeft w:val="300"/>
          <w:marRight w:val="0"/>
          <w:marTop w:val="90"/>
          <w:marBottom w:val="300"/>
          <w:divBdr>
            <w:top w:val="none" w:sz="0" w:space="0" w:color="auto"/>
            <w:left w:val="none" w:sz="0" w:space="0" w:color="auto"/>
            <w:bottom w:val="none" w:sz="0" w:space="0" w:color="auto"/>
            <w:right w:val="none" w:sz="0" w:space="0" w:color="auto"/>
          </w:divBdr>
        </w:div>
        <w:div w:id="1354066882">
          <w:marLeft w:val="300"/>
          <w:marRight w:val="0"/>
          <w:marTop w:val="90"/>
          <w:marBottom w:val="300"/>
          <w:divBdr>
            <w:top w:val="none" w:sz="0" w:space="0" w:color="auto"/>
            <w:left w:val="none" w:sz="0" w:space="0" w:color="auto"/>
            <w:bottom w:val="none" w:sz="0" w:space="0" w:color="auto"/>
            <w:right w:val="none" w:sz="0" w:space="0" w:color="auto"/>
          </w:divBdr>
        </w:div>
        <w:div w:id="286855705">
          <w:marLeft w:val="300"/>
          <w:marRight w:val="0"/>
          <w:marTop w:val="90"/>
          <w:marBottom w:val="300"/>
          <w:divBdr>
            <w:top w:val="none" w:sz="0" w:space="0" w:color="auto"/>
            <w:left w:val="none" w:sz="0" w:space="0" w:color="auto"/>
            <w:bottom w:val="none" w:sz="0" w:space="0" w:color="auto"/>
            <w:right w:val="none" w:sz="0" w:space="0" w:color="auto"/>
          </w:divBdr>
        </w:div>
        <w:div w:id="1168520997">
          <w:marLeft w:val="300"/>
          <w:marRight w:val="0"/>
          <w:marTop w:val="90"/>
          <w:marBottom w:val="300"/>
          <w:divBdr>
            <w:top w:val="none" w:sz="0" w:space="0" w:color="auto"/>
            <w:left w:val="none" w:sz="0" w:space="0" w:color="auto"/>
            <w:bottom w:val="none" w:sz="0" w:space="0" w:color="auto"/>
            <w:right w:val="none" w:sz="0" w:space="0" w:color="auto"/>
          </w:divBdr>
        </w:div>
        <w:div w:id="549151072">
          <w:marLeft w:val="300"/>
          <w:marRight w:val="0"/>
          <w:marTop w:val="90"/>
          <w:marBottom w:val="300"/>
          <w:divBdr>
            <w:top w:val="none" w:sz="0" w:space="0" w:color="auto"/>
            <w:left w:val="none" w:sz="0" w:space="0" w:color="auto"/>
            <w:bottom w:val="none" w:sz="0" w:space="0" w:color="auto"/>
            <w:right w:val="none" w:sz="0" w:space="0" w:color="auto"/>
          </w:divBdr>
        </w:div>
        <w:div w:id="1052730964">
          <w:marLeft w:val="300"/>
          <w:marRight w:val="0"/>
          <w:marTop w:val="90"/>
          <w:marBottom w:val="300"/>
          <w:divBdr>
            <w:top w:val="none" w:sz="0" w:space="0" w:color="auto"/>
            <w:left w:val="none" w:sz="0" w:space="0" w:color="auto"/>
            <w:bottom w:val="none" w:sz="0" w:space="0" w:color="auto"/>
            <w:right w:val="none" w:sz="0" w:space="0" w:color="auto"/>
          </w:divBdr>
        </w:div>
        <w:div w:id="1072697285">
          <w:marLeft w:val="300"/>
          <w:marRight w:val="0"/>
          <w:marTop w:val="9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C1C84B-087D-47A4-AD2B-F321F5FA0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3086</TotalTime>
  <Pages>4</Pages>
  <Words>675</Words>
  <Characters>3853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Seneca Peklo</dc:creator>
  <cp:keywords/>
  <dc:description/>
  <cp:lastModifiedBy>Seneca Peklo</cp:lastModifiedBy>
  <cp:revision>5</cp:revision>
  <dcterms:created xsi:type="dcterms:W3CDTF">2019-04-25T19:51:00Z</dcterms:created>
  <dcterms:modified xsi:type="dcterms:W3CDTF">2019-04-29T02:50:00Z</dcterms:modified>
</cp:coreProperties>
</file>