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C0E01" w14:textId="77777777" w:rsidR="00500C4F" w:rsidRDefault="00500C4F" w:rsidP="00500C4F">
      <w:pPr>
        <w:spacing w:after="0"/>
        <w:jc w:val="center"/>
        <w:rPr>
          <w:rFonts w:ascii="Freestyle Script" w:hAnsi="Freestyle Script"/>
          <w:i/>
          <w:sz w:val="56"/>
        </w:rPr>
      </w:pPr>
      <w:r w:rsidRPr="00500C4F">
        <w:rPr>
          <w:rFonts w:ascii="Freestyle Script" w:hAnsi="Freestyle Script"/>
          <w:i/>
          <w:noProof/>
          <w:sz w:val="56"/>
        </w:rPr>
        <w:drawing>
          <wp:inline distT="0" distB="0" distL="0" distR="0" wp14:anchorId="40B365DB" wp14:editId="3D575DC9">
            <wp:extent cx="493614" cy="493614"/>
            <wp:effectExtent l="0" t="0" r="1905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34" cy="50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2015E" w14:textId="77777777" w:rsidR="001D591A" w:rsidRPr="00E91007" w:rsidRDefault="00894FE5" w:rsidP="00500C4F">
      <w:pPr>
        <w:spacing w:after="0"/>
        <w:jc w:val="center"/>
        <w:rPr>
          <w:rFonts w:ascii="Freestyle Script" w:hAnsi="Freestyle Script"/>
          <w:i/>
          <w:sz w:val="72"/>
        </w:rPr>
      </w:pPr>
      <w:proofErr w:type="spellStart"/>
      <w:r w:rsidRPr="00E91007">
        <w:rPr>
          <w:rFonts w:ascii="Freestyle Script" w:hAnsi="Freestyle Script"/>
          <w:i/>
          <w:sz w:val="72"/>
        </w:rPr>
        <w:t>NewVision</w:t>
      </w:r>
      <w:proofErr w:type="spellEnd"/>
    </w:p>
    <w:p w14:paraId="76AB7E83" w14:textId="77777777" w:rsidR="00500C4F" w:rsidRDefault="00500C4F" w:rsidP="00500C4F">
      <w:pPr>
        <w:spacing w:after="0"/>
        <w:jc w:val="center"/>
        <w:rPr>
          <w:rFonts w:ascii="Freestyle Script" w:hAnsi="Freestyle Script"/>
          <w:i/>
          <w:sz w:val="24"/>
        </w:rPr>
      </w:pPr>
    </w:p>
    <w:p w14:paraId="2C216219" w14:textId="77777777" w:rsidR="00500C4F" w:rsidRDefault="00500C4F" w:rsidP="00FB5DEE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March 27, 2018---FOR IMMEDIATE RELEASE</w:t>
      </w:r>
    </w:p>
    <w:p w14:paraId="17BD3253" w14:textId="77777777" w:rsidR="00500C4F" w:rsidRDefault="00500C4F" w:rsidP="00500C4F">
      <w:pPr>
        <w:spacing w:after="0"/>
        <w:jc w:val="center"/>
        <w:rPr>
          <w:rFonts w:cstheme="minorHAnsi"/>
          <w:sz w:val="24"/>
        </w:rPr>
      </w:pPr>
    </w:p>
    <w:p w14:paraId="50405A71" w14:textId="77777777" w:rsidR="00500C4F" w:rsidRDefault="00500C4F" w:rsidP="00500C4F">
      <w:pPr>
        <w:spacing w:after="0"/>
        <w:jc w:val="center"/>
        <w:rPr>
          <w:rFonts w:cstheme="minorHAnsi"/>
          <w:sz w:val="36"/>
        </w:rPr>
      </w:pPr>
      <w:r>
        <w:rPr>
          <w:rFonts w:cstheme="minorHAnsi"/>
          <w:sz w:val="36"/>
        </w:rPr>
        <w:t xml:space="preserve">COMMUNICATION WITH </w:t>
      </w:r>
      <w:r w:rsidR="006A3D0E">
        <w:rPr>
          <w:rFonts w:cstheme="minorHAnsi"/>
          <w:sz w:val="36"/>
        </w:rPr>
        <w:t>NEWBORNS</w:t>
      </w:r>
      <w:r>
        <w:rPr>
          <w:rFonts w:cstheme="minorHAnsi"/>
          <w:sz w:val="36"/>
        </w:rPr>
        <w:t xml:space="preserve"> ON THE HORIZON </w:t>
      </w:r>
    </w:p>
    <w:p w14:paraId="4FDA750B" w14:textId="77777777" w:rsidR="00500C4F" w:rsidRDefault="00500C4F" w:rsidP="00500C4F">
      <w:pPr>
        <w:spacing w:after="0"/>
        <w:jc w:val="center"/>
        <w:rPr>
          <w:rFonts w:cstheme="minorHAnsi"/>
          <w:sz w:val="36"/>
        </w:rPr>
      </w:pPr>
    </w:p>
    <w:p w14:paraId="0AC91897" w14:textId="26637814" w:rsidR="00500C4F" w:rsidRDefault="00030162" w:rsidP="00500C4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SEATTLE, WA</w:t>
      </w:r>
      <w:r w:rsidR="00500C4F">
        <w:rPr>
          <w:rFonts w:cstheme="minorHAnsi"/>
          <w:sz w:val="24"/>
        </w:rPr>
        <w:t>----</w:t>
      </w:r>
      <w:r w:rsidR="006F5E0C">
        <w:rPr>
          <w:rFonts w:cstheme="minorHAnsi"/>
          <w:sz w:val="24"/>
        </w:rPr>
        <w:t xml:space="preserve">On Monday, </w:t>
      </w:r>
      <w:proofErr w:type="spellStart"/>
      <w:r w:rsidR="00796914">
        <w:rPr>
          <w:rFonts w:cstheme="minorHAnsi"/>
          <w:sz w:val="24"/>
        </w:rPr>
        <w:t>NewVision</w:t>
      </w:r>
      <w:proofErr w:type="spellEnd"/>
      <w:r w:rsidR="00796914">
        <w:rPr>
          <w:rFonts w:cstheme="minorHAnsi"/>
          <w:sz w:val="24"/>
        </w:rPr>
        <w:t xml:space="preserve"> confirmed that </w:t>
      </w:r>
      <w:r w:rsidR="006F5E0C">
        <w:rPr>
          <w:rFonts w:cstheme="minorHAnsi"/>
          <w:sz w:val="24"/>
        </w:rPr>
        <w:t>a</w:t>
      </w:r>
      <w:r w:rsidR="006A3D0E">
        <w:rPr>
          <w:rFonts w:cstheme="minorHAnsi"/>
          <w:sz w:val="24"/>
        </w:rPr>
        <w:t xml:space="preserve"> scientifically </w:t>
      </w:r>
      <w:r w:rsidR="00796914">
        <w:rPr>
          <w:rFonts w:cstheme="minorHAnsi"/>
          <w:sz w:val="24"/>
        </w:rPr>
        <w:t xml:space="preserve">accurate </w:t>
      </w:r>
      <w:r w:rsidR="006A3D0E">
        <w:rPr>
          <w:rFonts w:cstheme="minorHAnsi"/>
          <w:sz w:val="24"/>
        </w:rPr>
        <w:t xml:space="preserve">method of </w:t>
      </w:r>
      <w:r w:rsidR="006F5E0C">
        <w:rPr>
          <w:rFonts w:cstheme="minorHAnsi"/>
          <w:sz w:val="24"/>
        </w:rPr>
        <w:t>understanding</w:t>
      </w:r>
      <w:r w:rsidR="006A3D0E">
        <w:rPr>
          <w:rFonts w:cstheme="minorHAnsi"/>
          <w:sz w:val="24"/>
        </w:rPr>
        <w:t xml:space="preserve"> the needs of new born children is currently in its final stages of development in Seattle. </w:t>
      </w:r>
    </w:p>
    <w:p w14:paraId="5FC11A6B" w14:textId="77777777" w:rsidR="006A3D0E" w:rsidRDefault="006A3D0E" w:rsidP="00500C4F">
      <w:pPr>
        <w:spacing w:after="0"/>
        <w:rPr>
          <w:rFonts w:cstheme="minorHAnsi"/>
          <w:sz w:val="24"/>
        </w:rPr>
      </w:pPr>
    </w:p>
    <w:p w14:paraId="0E1F523E" w14:textId="70DA90E5" w:rsidR="00E91007" w:rsidRDefault="006A3D0E" w:rsidP="00500C4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president of </w:t>
      </w:r>
      <w:proofErr w:type="spellStart"/>
      <w:r>
        <w:rPr>
          <w:rFonts w:cstheme="minorHAnsi"/>
          <w:sz w:val="24"/>
        </w:rPr>
        <w:t>NewVision</w:t>
      </w:r>
      <w:proofErr w:type="spellEnd"/>
      <w:r>
        <w:rPr>
          <w:rFonts w:cstheme="minorHAnsi"/>
          <w:sz w:val="24"/>
        </w:rPr>
        <w:t xml:space="preserve">, </w:t>
      </w:r>
      <w:r w:rsidR="007E3D62">
        <w:rPr>
          <w:rFonts w:cstheme="minorHAnsi"/>
          <w:sz w:val="24"/>
        </w:rPr>
        <w:t>Alice</w:t>
      </w:r>
      <w:r w:rsidR="0017724B">
        <w:rPr>
          <w:rFonts w:cstheme="minorHAnsi"/>
          <w:sz w:val="24"/>
        </w:rPr>
        <w:t xml:space="preserve"> Gra</w:t>
      </w:r>
      <w:r>
        <w:rPr>
          <w:rFonts w:cstheme="minorHAnsi"/>
          <w:sz w:val="24"/>
        </w:rPr>
        <w:t xml:space="preserve">y came forward to speak on the product’s progress on Monday. “Our </w:t>
      </w:r>
      <w:proofErr w:type="spellStart"/>
      <w:r>
        <w:rPr>
          <w:rFonts w:cstheme="minorHAnsi"/>
          <w:sz w:val="24"/>
        </w:rPr>
        <w:t>Baby</w:t>
      </w:r>
      <w:r w:rsidR="005514DE">
        <w:rPr>
          <w:rFonts w:cstheme="minorHAnsi"/>
          <w:sz w:val="24"/>
        </w:rPr>
        <w:t>S</w:t>
      </w:r>
      <w:r>
        <w:rPr>
          <w:rFonts w:cstheme="minorHAnsi"/>
          <w:sz w:val="24"/>
        </w:rPr>
        <w:t>pecs</w:t>
      </w:r>
      <w:proofErr w:type="spellEnd"/>
      <w:r w:rsidR="00E91007">
        <w:rPr>
          <w:rFonts w:cstheme="minorHAnsi"/>
          <w:sz w:val="24"/>
        </w:rPr>
        <w:t xml:space="preserve"> glasses</w:t>
      </w:r>
      <w:r>
        <w:rPr>
          <w:rFonts w:cstheme="minorHAnsi"/>
          <w:sz w:val="24"/>
        </w:rPr>
        <w:t xml:space="preserve"> will mitigate lots of problems for new parents as well as experienced paren</w:t>
      </w:r>
      <w:r w:rsidR="00E91007">
        <w:rPr>
          <w:rFonts w:cstheme="minorHAnsi"/>
          <w:sz w:val="24"/>
        </w:rPr>
        <w:t xml:space="preserve">ts who have new babies at home.”  </w:t>
      </w:r>
    </w:p>
    <w:p w14:paraId="62A2C00E" w14:textId="77777777" w:rsidR="00E91007" w:rsidRDefault="00E91007" w:rsidP="00500C4F">
      <w:pPr>
        <w:spacing w:after="0"/>
        <w:rPr>
          <w:rFonts w:cstheme="minorHAnsi"/>
          <w:sz w:val="24"/>
        </w:rPr>
      </w:pPr>
    </w:p>
    <w:p w14:paraId="18AEC762" w14:textId="745CD04A" w:rsidR="00E91007" w:rsidRDefault="00E91007" w:rsidP="00500C4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glasses are created through ground breaking mood and body temperature detection technology </w:t>
      </w:r>
      <w:r w:rsidR="002861FD">
        <w:rPr>
          <w:rFonts w:cstheme="minorHAnsi"/>
          <w:sz w:val="24"/>
        </w:rPr>
        <w:t xml:space="preserve">that hone in on crying children to calculate the best option to sooth them. </w:t>
      </w:r>
      <w:r w:rsidR="006E4630">
        <w:rPr>
          <w:rFonts w:cstheme="minorHAnsi"/>
          <w:sz w:val="24"/>
        </w:rPr>
        <w:t xml:space="preserve">Once figured out, the glasses will </w:t>
      </w:r>
      <w:r w:rsidR="008E39B5">
        <w:rPr>
          <w:rFonts w:cstheme="minorHAnsi"/>
          <w:sz w:val="24"/>
        </w:rPr>
        <w:t>have a</w:t>
      </w:r>
      <w:r w:rsidR="006E4630">
        <w:rPr>
          <w:rFonts w:cstheme="minorHAnsi"/>
          <w:sz w:val="24"/>
        </w:rPr>
        <w:t xml:space="preserve"> small screen that will display the affliction of the child as well as the best course of action for it. Scott Smithfield, </w:t>
      </w:r>
      <w:proofErr w:type="spellStart"/>
      <w:r w:rsidR="006E4630">
        <w:rPr>
          <w:rFonts w:cstheme="minorHAnsi"/>
          <w:sz w:val="24"/>
        </w:rPr>
        <w:t>NewVision</w:t>
      </w:r>
      <w:r w:rsidR="005514DE">
        <w:rPr>
          <w:rFonts w:cstheme="minorHAnsi"/>
          <w:sz w:val="24"/>
        </w:rPr>
        <w:t>’s</w:t>
      </w:r>
      <w:proofErr w:type="spellEnd"/>
      <w:r w:rsidR="005514DE">
        <w:rPr>
          <w:rFonts w:cstheme="minorHAnsi"/>
          <w:sz w:val="24"/>
        </w:rPr>
        <w:t xml:space="preserve"> vice president</w:t>
      </w:r>
      <w:r w:rsidR="008E39B5">
        <w:rPr>
          <w:rFonts w:cstheme="minorHAnsi"/>
          <w:sz w:val="24"/>
        </w:rPr>
        <w:t>,</w:t>
      </w:r>
      <w:r w:rsidR="006E4630">
        <w:rPr>
          <w:rFonts w:cstheme="minorHAnsi"/>
          <w:sz w:val="24"/>
        </w:rPr>
        <w:t xml:space="preserve"> </w:t>
      </w:r>
      <w:r w:rsidR="005514DE">
        <w:rPr>
          <w:rFonts w:cstheme="minorHAnsi"/>
          <w:sz w:val="24"/>
        </w:rPr>
        <w:t xml:space="preserve">has come forward to confirm that the product will require a prescription and will be available for men and women in a variety of styles and colors. </w:t>
      </w:r>
    </w:p>
    <w:p w14:paraId="0423BC78" w14:textId="77777777" w:rsidR="009D3CE4" w:rsidRDefault="009D3CE4" w:rsidP="00500C4F">
      <w:pPr>
        <w:spacing w:after="0"/>
        <w:rPr>
          <w:rFonts w:cstheme="minorHAnsi"/>
          <w:sz w:val="24"/>
        </w:rPr>
      </w:pPr>
    </w:p>
    <w:p w14:paraId="6A01EE1B" w14:textId="6694331C" w:rsidR="006E4630" w:rsidRDefault="008E39B5" w:rsidP="009D3CE4">
      <w:pPr>
        <w:rPr>
          <w:rFonts w:cstheme="minorHAnsi"/>
          <w:sz w:val="24"/>
        </w:rPr>
      </w:pPr>
      <w:r>
        <w:rPr>
          <w:rFonts w:cstheme="minorHAnsi"/>
          <w:sz w:val="24"/>
        </w:rPr>
        <w:t>“</w:t>
      </w:r>
      <w:r w:rsidR="009D3CE4">
        <w:rPr>
          <w:rFonts w:cstheme="minorHAnsi"/>
          <w:sz w:val="24"/>
        </w:rPr>
        <w:t>Lab testing proved difficult since preliminary tests yielded unhelpful or incorrect diagnoses when tested on mothers holding crying children</w:t>
      </w:r>
      <w:r>
        <w:rPr>
          <w:rFonts w:cstheme="minorHAnsi"/>
          <w:sz w:val="24"/>
        </w:rPr>
        <w:t>”</w:t>
      </w:r>
      <w:r w:rsidR="009D3CE4">
        <w:rPr>
          <w:rFonts w:cstheme="minorHAnsi"/>
          <w:sz w:val="24"/>
        </w:rPr>
        <w:t xml:space="preserve">, according to a </w:t>
      </w:r>
      <w:proofErr w:type="spellStart"/>
      <w:r w:rsidR="009D3CE4">
        <w:rPr>
          <w:rFonts w:cstheme="minorHAnsi"/>
          <w:sz w:val="24"/>
        </w:rPr>
        <w:t>NewVision</w:t>
      </w:r>
      <w:proofErr w:type="spellEnd"/>
      <w:r w:rsidR="009D3CE4">
        <w:rPr>
          <w:rFonts w:cstheme="minorHAnsi"/>
          <w:sz w:val="24"/>
        </w:rPr>
        <w:t xml:space="preserve"> spokesperson. </w:t>
      </w:r>
      <w:r>
        <w:rPr>
          <w:rFonts w:cstheme="minorHAnsi"/>
          <w:sz w:val="24"/>
        </w:rPr>
        <w:t>“The later tests</w:t>
      </w:r>
      <w:r w:rsidR="009D3CE4">
        <w:rPr>
          <w:rFonts w:cstheme="minorHAnsi"/>
          <w:sz w:val="24"/>
        </w:rPr>
        <w:t xml:space="preserve"> however</w:t>
      </w:r>
      <w:r>
        <w:rPr>
          <w:rFonts w:cstheme="minorHAnsi"/>
          <w:sz w:val="24"/>
        </w:rPr>
        <w:t xml:space="preserve">, provided staggeringly </w:t>
      </w:r>
      <w:r w:rsidR="009D3CE4">
        <w:rPr>
          <w:rFonts w:cstheme="minorHAnsi"/>
          <w:sz w:val="24"/>
        </w:rPr>
        <w:t xml:space="preserve">accurate results and the company has confirmed </w:t>
      </w:r>
      <w:r w:rsidR="002D6D8F">
        <w:rPr>
          <w:rFonts w:cstheme="minorHAnsi"/>
          <w:sz w:val="24"/>
        </w:rPr>
        <w:t>that the glasses have a 98.3</w:t>
      </w:r>
      <w:r w:rsidR="009D3CE4">
        <w:rPr>
          <w:rFonts w:cstheme="minorHAnsi"/>
          <w:sz w:val="24"/>
        </w:rPr>
        <w:t xml:space="preserve">% success rate for correctly prescribing the best course of action for crying infants. </w:t>
      </w:r>
    </w:p>
    <w:p w14:paraId="67186995" w14:textId="2FC6978E" w:rsidR="009D3CE4" w:rsidRDefault="009D3CE4" w:rsidP="009D3CE4">
      <w:pPr>
        <w:rPr>
          <w:rFonts w:cstheme="minorHAnsi"/>
          <w:sz w:val="24"/>
        </w:rPr>
      </w:pPr>
      <w:r>
        <w:rPr>
          <w:rFonts w:cstheme="minorHAnsi"/>
          <w:sz w:val="24"/>
        </w:rPr>
        <w:t>“This is great because now I don’t have to try a bunch of things before fi</w:t>
      </w:r>
      <w:r w:rsidR="0017724B">
        <w:rPr>
          <w:rFonts w:cstheme="minorHAnsi"/>
          <w:sz w:val="24"/>
        </w:rPr>
        <w:t>nding out what my baby needs,” s</w:t>
      </w:r>
      <w:r>
        <w:rPr>
          <w:rFonts w:cstheme="minorHAnsi"/>
          <w:sz w:val="24"/>
        </w:rPr>
        <w:t>ays</w:t>
      </w:r>
      <w:r w:rsidR="0017724B">
        <w:rPr>
          <w:rFonts w:cstheme="minorHAnsi"/>
          <w:sz w:val="24"/>
        </w:rPr>
        <w:t xml:space="preserve"> new mom</w:t>
      </w:r>
      <w:r>
        <w:rPr>
          <w:rFonts w:cstheme="minorHAnsi"/>
          <w:sz w:val="24"/>
        </w:rPr>
        <w:t xml:space="preserve"> Julia Redding, a product tester for the company. “Now I can save money on </w:t>
      </w:r>
      <w:r w:rsidR="008E39B5">
        <w:rPr>
          <w:rFonts w:cstheme="minorHAnsi"/>
          <w:sz w:val="24"/>
        </w:rPr>
        <w:t>formula</w:t>
      </w:r>
      <w:r>
        <w:rPr>
          <w:rFonts w:cstheme="minorHAnsi"/>
          <w:sz w:val="24"/>
        </w:rPr>
        <w:t xml:space="preserve"> and diapers because I won’t be using them when I don’t need them!</w:t>
      </w:r>
    </w:p>
    <w:p w14:paraId="2E9768EC" w14:textId="77777777" w:rsidR="009D3CE4" w:rsidRDefault="009D3CE4" w:rsidP="009D3CE4">
      <w:p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NewVision</w:t>
      </w:r>
      <w:proofErr w:type="spellEnd"/>
      <w:r>
        <w:rPr>
          <w:rFonts w:cstheme="minorHAnsi"/>
          <w:sz w:val="24"/>
        </w:rPr>
        <w:t xml:space="preserve"> is offering a free trial for the glasses starting now and continuing through August 2018</w:t>
      </w:r>
      <w:r w:rsidR="00FB5DEE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</w:t>
      </w:r>
    </w:p>
    <w:p w14:paraId="01A0FFE1" w14:textId="77777777" w:rsidR="009D3CE4" w:rsidRDefault="009D3CE4" w:rsidP="009D3CE4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-30-</w:t>
      </w:r>
    </w:p>
    <w:p w14:paraId="1884FB8F" w14:textId="7DC07DF2" w:rsidR="00FB5DEE" w:rsidRPr="00500C4F" w:rsidRDefault="009D3CE4" w:rsidP="00FB5DEE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 xml:space="preserve">For further information, contact </w:t>
      </w:r>
      <w:r w:rsidR="008E39B5">
        <w:rPr>
          <w:rFonts w:cstheme="minorHAnsi"/>
          <w:sz w:val="24"/>
        </w:rPr>
        <w:t>NewVision’s</w:t>
      </w:r>
      <w:bookmarkStart w:id="0" w:name="_GoBack"/>
      <w:bookmarkEnd w:id="0"/>
      <w:r w:rsidR="00FB5DEE">
        <w:rPr>
          <w:rFonts w:cstheme="minorHAnsi"/>
          <w:sz w:val="24"/>
        </w:rPr>
        <w:t xml:space="preserve"> customer service department at (804)-471-6483</w:t>
      </w:r>
    </w:p>
    <w:sectPr w:rsidR="00FB5DEE" w:rsidRPr="00500C4F" w:rsidSect="00177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E5"/>
    <w:rsid w:val="00021BA0"/>
    <w:rsid w:val="00030162"/>
    <w:rsid w:val="00044233"/>
    <w:rsid w:val="00064F07"/>
    <w:rsid w:val="00066F56"/>
    <w:rsid w:val="00086C57"/>
    <w:rsid w:val="000965CA"/>
    <w:rsid w:val="000C18C5"/>
    <w:rsid w:val="000D0CA9"/>
    <w:rsid w:val="000E39FF"/>
    <w:rsid w:val="000E5717"/>
    <w:rsid w:val="000E6D57"/>
    <w:rsid w:val="00105DC7"/>
    <w:rsid w:val="00112F4E"/>
    <w:rsid w:val="00121DEF"/>
    <w:rsid w:val="00124DE2"/>
    <w:rsid w:val="0013295F"/>
    <w:rsid w:val="00143286"/>
    <w:rsid w:val="00167C60"/>
    <w:rsid w:val="00176DE7"/>
    <w:rsid w:val="0017724B"/>
    <w:rsid w:val="00177D32"/>
    <w:rsid w:val="00180729"/>
    <w:rsid w:val="0018203C"/>
    <w:rsid w:val="00183CD9"/>
    <w:rsid w:val="001D591A"/>
    <w:rsid w:val="001E5940"/>
    <w:rsid w:val="001E778E"/>
    <w:rsid w:val="001F0221"/>
    <w:rsid w:val="00231304"/>
    <w:rsid w:val="002336B4"/>
    <w:rsid w:val="002700E7"/>
    <w:rsid w:val="00270F3C"/>
    <w:rsid w:val="00272004"/>
    <w:rsid w:val="002861FD"/>
    <w:rsid w:val="002A2CB7"/>
    <w:rsid w:val="002D309B"/>
    <w:rsid w:val="002D6D8F"/>
    <w:rsid w:val="002F648D"/>
    <w:rsid w:val="00300381"/>
    <w:rsid w:val="003201C0"/>
    <w:rsid w:val="00321972"/>
    <w:rsid w:val="003400E8"/>
    <w:rsid w:val="00342502"/>
    <w:rsid w:val="003503BC"/>
    <w:rsid w:val="00350CC7"/>
    <w:rsid w:val="0036492E"/>
    <w:rsid w:val="00364C99"/>
    <w:rsid w:val="003713A4"/>
    <w:rsid w:val="00371C7C"/>
    <w:rsid w:val="00374112"/>
    <w:rsid w:val="003770FA"/>
    <w:rsid w:val="003C036C"/>
    <w:rsid w:val="003D70AB"/>
    <w:rsid w:val="003D7FC9"/>
    <w:rsid w:val="003E6D56"/>
    <w:rsid w:val="0040163A"/>
    <w:rsid w:val="00445D9A"/>
    <w:rsid w:val="00453BA3"/>
    <w:rsid w:val="00480858"/>
    <w:rsid w:val="004A48CA"/>
    <w:rsid w:val="004A67D3"/>
    <w:rsid w:val="004B7383"/>
    <w:rsid w:val="004B7C6D"/>
    <w:rsid w:val="004C52AE"/>
    <w:rsid w:val="004D7239"/>
    <w:rsid w:val="00500C4F"/>
    <w:rsid w:val="00510979"/>
    <w:rsid w:val="00522DA2"/>
    <w:rsid w:val="005245F3"/>
    <w:rsid w:val="00534B81"/>
    <w:rsid w:val="0053609F"/>
    <w:rsid w:val="00544D57"/>
    <w:rsid w:val="005514DE"/>
    <w:rsid w:val="00555CA1"/>
    <w:rsid w:val="00575B6F"/>
    <w:rsid w:val="005B5393"/>
    <w:rsid w:val="005C1E85"/>
    <w:rsid w:val="005D0E69"/>
    <w:rsid w:val="005D56EA"/>
    <w:rsid w:val="005E1A25"/>
    <w:rsid w:val="005F52ED"/>
    <w:rsid w:val="00612478"/>
    <w:rsid w:val="00613920"/>
    <w:rsid w:val="006158F8"/>
    <w:rsid w:val="00622CA6"/>
    <w:rsid w:val="00634DF7"/>
    <w:rsid w:val="006404F1"/>
    <w:rsid w:val="00686CA8"/>
    <w:rsid w:val="006A0CA3"/>
    <w:rsid w:val="006A1A90"/>
    <w:rsid w:val="006A3D0E"/>
    <w:rsid w:val="006A4407"/>
    <w:rsid w:val="006B21DD"/>
    <w:rsid w:val="006C5EDA"/>
    <w:rsid w:val="006D4A22"/>
    <w:rsid w:val="006E4630"/>
    <w:rsid w:val="006E7FF1"/>
    <w:rsid w:val="006F5E0C"/>
    <w:rsid w:val="00723C8C"/>
    <w:rsid w:val="00732528"/>
    <w:rsid w:val="00771D7A"/>
    <w:rsid w:val="00773629"/>
    <w:rsid w:val="007767CA"/>
    <w:rsid w:val="00782C9E"/>
    <w:rsid w:val="00796914"/>
    <w:rsid w:val="00796D61"/>
    <w:rsid w:val="007A501A"/>
    <w:rsid w:val="007B09F0"/>
    <w:rsid w:val="007D0F63"/>
    <w:rsid w:val="007D1E2E"/>
    <w:rsid w:val="007D48E0"/>
    <w:rsid w:val="007E3D62"/>
    <w:rsid w:val="00802CAF"/>
    <w:rsid w:val="008205E7"/>
    <w:rsid w:val="00821C3B"/>
    <w:rsid w:val="00825DC8"/>
    <w:rsid w:val="00826C19"/>
    <w:rsid w:val="00836D76"/>
    <w:rsid w:val="00845196"/>
    <w:rsid w:val="008903C4"/>
    <w:rsid w:val="00892D67"/>
    <w:rsid w:val="00894FE5"/>
    <w:rsid w:val="00897511"/>
    <w:rsid w:val="008A3590"/>
    <w:rsid w:val="008A61B6"/>
    <w:rsid w:val="008D3286"/>
    <w:rsid w:val="008E39B5"/>
    <w:rsid w:val="008E4DC2"/>
    <w:rsid w:val="008F359B"/>
    <w:rsid w:val="008F4D8C"/>
    <w:rsid w:val="009048C0"/>
    <w:rsid w:val="00914586"/>
    <w:rsid w:val="00917342"/>
    <w:rsid w:val="00976B5E"/>
    <w:rsid w:val="00980362"/>
    <w:rsid w:val="00982071"/>
    <w:rsid w:val="00982F85"/>
    <w:rsid w:val="00994230"/>
    <w:rsid w:val="009D3CE4"/>
    <w:rsid w:val="009E5FFC"/>
    <w:rsid w:val="00A02EED"/>
    <w:rsid w:val="00A178A9"/>
    <w:rsid w:val="00A23F10"/>
    <w:rsid w:val="00A32789"/>
    <w:rsid w:val="00A342B9"/>
    <w:rsid w:val="00A428B1"/>
    <w:rsid w:val="00A44F12"/>
    <w:rsid w:val="00A45FC5"/>
    <w:rsid w:val="00A47F86"/>
    <w:rsid w:val="00A63A95"/>
    <w:rsid w:val="00A843A1"/>
    <w:rsid w:val="00A84C7C"/>
    <w:rsid w:val="00AB1AC8"/>
    <w:rsid w:val="00AD6213"/>
    <w:rsid w:val="00B028BE"/>
    <w:rsid w:val="00B17F83"/>
    <w:rsid w:val="00B244EE"/>
    <w:rsid w:val="00B272ED"/>
    <w:rsid w:val="00B3382E"/>
    <w:rsid w:val="00B35F64"/>
    <w:rsid w:val="00B57FF8"/>
    <w:rsid w:val="00B75B65"/>
    <w:rsid w:val="00BA311A"/>
    <w:rsid w:val="00BA5055"/>
    <w:rsid w:val="00BB1DBF"/>
    <w:rsid w:val="00BB34FA"/>
    <w:rsid w:val="00BD01F8"/>
    <w:rsid w:val="00BD67FD"/>
    <w:rsid w:val="00BF08AB"/>
    <w:rsid w:val="00C009C9"/>
    <w:rsid w:val="00C059DF"/>
    <w:rsid w:val="00C20473"/>
    <w:rsid w:val="00C478D7"/>
    <w:rsid w:val="00C74511"/>
    <w:rsid w:val="00C77631"/>
    <w:rsid w:val="00C91C64"/>
    <w:rsid w:val="00C97EF2"/>
    <w:rsid w:val="00CC140E"/>
    <w:rsid w:val="00CD4A16"/>
    <w:rsid w:val="00CE0E9A"/>
    <w:rsid w:val="00CE71ED"/>
    <w:rsid w:val="00CF4CCB"/>
    <w:rsid w:val="00CF7C4C"/>
    <w:rsid w:val="00D10C81"/>
    <w:rsid w:val="00D21D96"/>
    <w:rsid w:val="00D23EE2"/>
    <w:rsid w:val="00D35F48"/>
    <w:rsid w:val="00D4223C"/>
    <w:rsid w:val="00D5424C"/>
    <w:rsid w:val="00D57450"/>
    <w:rsid w:val="00D83032"/>
    <w:rsid w:val="00D90C39"/>
    <w:rsid w:val="00D92A64"/>
    <w:rsid w:val="00D97559"/>
    <w:rsid w:val="00DA0BCB"/>
    <w:rsid w:val="00DA4D5A"/>
    <w:rsid w:val="00DA7A72"/>
    <w:rsid w:val="00DB0BF5"/>
    <w:rsid w:val="00DC57A0"/>
    <w:rsid w:val="00DE024F"/>
    <w:rsid w:val="00DE33F8"/>
    <w:rsid w:val="00DE793B"/>
    <w:rsid w:val="00DF7FC2"/>
    <w:rsid w:val="00E00554"/>
    <w:rsid w:val="00E04BAE"/>
    <w:rsid w:val="00E10556"/>
    <w:rsid w:val="00E56628"/>
    <w:rsid w:val="00E772C3"/>
    <w:rsid w:val="00E82A68"/>
    <w:rsid w:val="00E91007"/>
    <w:rsid w:val="00E9379B"/>
    <w:rsid w:val="00E94BF1"/>
    <w:rsid w:val="00EA3FBE"/>
    <w:rsid w:val="00EB3BED"/>
    <w:rsid w:val="00EC1FA4"/>
    <w:rsid w:val="00EE2825"/>
    <w:rsid w:val="00EE3044"/>
    <w:rsid w:val="00EE6C17"/>
    <w:rsid w:val="00EF582D"/>
    <w:rsid w:val="00F017D5"/>
    <w:rsid w:val="00F12AB2"/>
    <w:rsid w:val="00F20687"/>
    <w:rsid w:val="00F23230"/>
    <w:rsid w:val="00F37EA3"/>
    <w:rsid w:val="00F41292"/>
    <w:rsid w:val="00F47E26"/>
    <w:rsid w:val="00F62E76"/>
    <w:rsid w:val="00F840F4"/>
    <w:rsid w:val="00F90CC5"/>
    <w:rsid w:val="00F90F64"/>
    <w:rsid w:val="00FA5E57"/>
    <w:rsid w:val="00FB5DEE"/>
    <w:rsid w:val="00FC65D3"/>
    <w:rsid w:val="00FD2275"/>
    <w:rsid w:val="00FD435C"/>
    <w:rsid w:val="00FE072A"/>
    <w:rsid w:val="00FE19A1"/>
    <w:rsid w:val="00FE7470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EE3F"/>
  <w15:chartTrackingRefBased/>
  <w15:docId w15:val="{42FD3C37-025B-46F2-97AA-5890731B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peeters</dc:creator>
  <cp:keywords/>
  <dc:description/>
  <cp:lastModifiedBy>patrick peeters</cp:lastModifiedBy>
  <cp:revision>2</cp:revision>
  <dcterms:created xsi:type="dcterms:W3CDTF">2018-04-02T17:55:00Z</dcterms:created>
  <dcterms:modified xsi:type="dcterms:W3CDTF">2018-04-02T17:55:00Z</dcterms:modified>
</cp:coreProperties>
</file>