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Final Meltdown: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A Rhetorical Analysis of Al Gore’s Speech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“Global Warming Is the Immediate Crisis”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Leslie Mock, Author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ENGL 400 - Active Citizenship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Dr. Elif Guler,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September 2006, Vice President Al Gore, reaching out to his fellow americans, at the New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York University School of Law, gave his speech, “Global Warming Is the Immediate Crisis.”   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trying to persuade a change in how we view global warming and how it will affect our lives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now and in the future.  He states: “the world regards us as the natural leader of the community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of nations.  If we lead the way as a nation the rest of the world would start to follow.” (Gore,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2006, Gore, pg. 3, para. 4).  “The ice caps in the north pole represent the earth’s coolings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system.  These polar caps are melting away at a quick rate.   The continuance of their melting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over a long period of time is depleting the earth’s cooling source.  Global warming happens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when the earth’s temperature increases gradually over time, due to the increased levels of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carbon dioxide and other pollutants. This in turn is called the greenhouse effect.” (Gore, 2006,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pg. 1, para. 1).  Vice President Al Gore is on a mission that every man, woman and child be able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live in a healthier and secure environment.  “We need to reduce carbon dioxide emissions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throughout the world in order to stop the rising temperature of the earth.  Otherwise, the caps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will keep melting and the sea levels will keep rising.  This  warming will cause more severe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storms in some regions and wildfires due to drought ridden areas.” (Gore, 2006, pg. 1, para.1)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 a country who is depended on oil we need to understand the larger picture, the economic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picture.  Vice President Gore states: “We borrow money from China to buy oil from the Persian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Gulf, in which this oil is one of the main causes of the pollution that is destroying the earth’s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climate.” (Gore, 2006, pg.2, para. 6).   “As one of the leading countries we should show by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example and start utilizing the knowledge we already have for cleaner alternative energy.  We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should be making it more economical for companies and for the individual in order to persuade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them the need to use cleaner energy.  Most countries are apart of the “Kyoto Treaty”, “which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sets mandatory limits on greenhouse emissions.  The American companies that have their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business in these countries already follow this protocol.” (Gore, 2006, pg.4, para. 4).  He instills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us as a country, a moral obligation to the future generations to protect this world in which we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live.  If we ban together as a united front so the unconcerned and disbelievers would take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notice.  We all could follow on the road together to recover the earth.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Aristotle's Three Concepts of Rhetoric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“Identifies three types of artist proof used in persuasion:  </w:t>
      </w:r>
      <w:r w:rsidDel="00000000" w:rsidR="00000000" w:rsidRPr="00000000">
        <w:rPr>
          <w:b w:val="1"/>
          <w:rtl w:val="0"/>
        </w:rPr>
        <w:t xml:space="preserve">Ethos </w:t>
      </w:r>
      <w:r w:rsidDel="00000000" w:rsidR="00000000" w:rsidRPr="00000000">
        <w:rPr>
          <w:rtl w:val="0"/>
        </w:rPr>
        <w:t xml:space="preserve">- Charter of the speaker,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Pathos</w:t>
      </w:r>
      <w:r w:rsidDel="00000000" w:rsidR="00000000" w:rsidRPr="00000000">
        <w:rPr>
          <w:rtl w:val="0"/>
        </w:rPr>
        <w:t xml:space="preserve"> - emotional attachment with the audience, and</w:t>
      </w:r>
      <w:r w:rsidDel="00000000" w:rsidR="00000000" w:rsidRPr="00000000">
        <w:rPr>
          <w:b w:val="1"/>
          <w:rtl w:val="0"/>
        </w:rPr>
        <w:t xml:space="preserve"> Logos</w:t>
      </w:r>
      <w:r w:rsidDel="00000000" w:rsidR="00000000" w:rsidRPr="00000000">
        <w:rPr>
          <w:rtl w:val="0"/>
        </w:rPr>
        <w:t xml:space="preserve"> - the voice of logic and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reason of argument.” (Palczewski, Ice &amp; Fritch, pg. 15, para. 2) 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Ethos of The Man: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rhetor is responsible for persuading their audience into action for their cause.  They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take on many roles like an actor playing a part. They play the part of “</w:t>
      </w:r>
      <w:r w:rsidDel="00000000" w:rsidR="00000000" w:rsidRPr="00000000">
        <w:rPr>
          <w:b w:val="1"/>
          <w:rtl w:val="0"/>
        </w:rPr>
        <w:t xml:space="preserve">Ethos</w:t>
      </w:r>
      <w:r w:rsidDel="00000000" w:rsidR="00000000" w:rsidRPr="00000000">
        <w:rPr>
          <w:rtl w:val="0"/>
        </w:rPr>
        <w:t xml:space="preserve">”, which 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their authority, professionalism, education, humanity and character.  The rhetor uses these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different variables and combines them as a whole, in the hopes of persuading their audience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into motivation towards their cause.    Al Gore states in his speech “having served almost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three decades in elected office, I believe I know one thing about America’s political system that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some of the pessimists do not: it shares something in common with the climate system; it can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appear to move only at a slow pace, but it can also cross a tipping point beyond which it can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move with lightning speed.” (Gore, 2006, pg 2, para. 5).   This statement show his knowledge,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authority and trust, for almost three decades they elected him to serve in congress as well as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Vice President of the United States.  He States:  “Many of our leading businesses, leaders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among unions - particularly steel workers, are already making dramatic changes to reduce their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global warming pollution.  General Electric, Dupont, Cinergy, Caterpillar, and Wal-Mart are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among the many who are providing leadership in helping us devise a solution for this crisis.”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(Gore, 2006, pg. 9, para.5-6).  This shows the backing he has of the prominent business leaders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Here in the United States and around the world.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“Moreover, the American religious community, including a group of 85 Conservative evangelicals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especially the US Conference of Catholic Bishops, has made an extraordinary contribution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this  entire enterprise.  To the insights of science and technology, it has added the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perspectives of faith and values.” (Gore, 2006,  pg. 9, para.9).   These countless supporters give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his position of character a high standard of integrity to his ethos.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Albert Arnold Gore Jr. “was an elected Senator of Tennessee and served from1985 to 1993.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 became the 45th Vice President from 1993-2001 for President Bill Clinton and is an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American Politician. He is the founder of the Alliance for Climate Protection.  His main goal 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solving global warming and is very much an environmental activist.” (Gore, Wikipedia).  “This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No-man’s land - or no politician zone - falling between the farthest reaches of political feasibility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the first beginnings of truly effective change is the area that I would like to explore in my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speech today.” (Gore, 2006, pg. 2, para. 1).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Voice of Reason: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“Logos”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voice of reason, symbolic action and the facts rhetor has to backup their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argument.  Vice President Gore being tied to the science community,  working together they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use logos to give support to his cause with significant facts, extensive data, and images.  This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Support and information as a whole shows a solid and strong case to back up his rhetoric.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“Due to the world's consumption and waste, we are headed for a meltdown of epic proportions.”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(Gore, 2006 pg. 1, para. 1).  He offers some solutions and incentives to evoke his audiences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into action.  “The scientist have evidence that the perennial ice of the polar ice caps are melting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at an alarming rate and if nothing is done to help slow this process down, or even stop it, it could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destroy one of the earth’s principal mechanisms for cooling Itself.” (Gore, 2006, pg 1, para.1).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“The icebergs that are melting contain global warming pollution, that if released would double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pollution that is already in the atmosphere.  The coal Industry is one of the dirtiest fuels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burn and release CO2 into the atmosphere.  He and the scientific community state that due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ever increasing temperatures on the earth and the warming of the oceans surfaces causing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melting of the Icebergs in which giant pieces break off and falls into the sea, causing sea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levels to rise.  The combination of all these things together in turn causes the increased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numbers of severe hurricanes, stronger destructive thunderstorms, tornadoes appearing in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places that have never had them before and massive wildfires are burning up vast amounts of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land.” (Gore, 2006, pg. 1, para. 2).  These accounts show the stability of his logos with this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backing of the scientific data and gives us a visual image.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Hegemony</w:t>
      </w:r>
      <w:r w:rsidDel="00000000" w:rsidR="00000000" w:rsidRPr="00000000">
        <w:rPr>
          <w:rtl w:val="0"/>
        </w:rPr>
        <w:t xml:space="preserve"> “is the dominant ideology of a society, exerting social control over people without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use of force.”(Palczewski, Ice &amp; Fritch, pg. 29, para. 4).  We rely on the oil industry and so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transportation we use releases bad emissions into the atmosphere.  He makes us aware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that being dependant on the oil companies puts our national security at risk for terrorist attacks.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We are indebted to other countries, such as China, financially to pay for this energy.  Hegemony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falls with the Persian Gulf, China and the owners of the big oil companies.  Vice President Gore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states: “Our current ridiculous dependence on oil endangers not only our national security, but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also our economic security.  Anyone who believes that the international market for oil is a “free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market” is seriously deluded.  It has many characteristics of a free market, but it is also subject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periodic manipulation by the small group of nations controlling the largest recoverable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reserves, sometimes in concert with companies that have great influence over the global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production, refining, and distribution network.  It is extremely important for us to be clear among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ourselves that these periodic efforts to manipulate price and supply have not one but two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objectives. They naturally seek to maximize profits. But even more significantly, they seek 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manipulate our will.  Every time we come close to recognizing  the wisdom of developing our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own independent sources of renewable fuels, they seek to dissipate our sense of urgency and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derail our effort to become less dependent.” (Gore, 2006, pg. 6 para. 5 &amp; 6).  These statements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show that we rely on these countries and also show the power it gives them over us.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Vice President Gore also uses metaphors to describe his outrage on the dependence. 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Metaphor</w:t>
      </w:r>
      <w:r w:rsidDel="00000000" w:rsidR="00000000" w:rsidRPr="00000000">
        <w:rPr>
          <w:rtl w:val="0"/>
        </w:rPr>
        <w:t xml:space="preserve"> “is a figure of speech  in which  two dissimilar things are said to be similar, offering 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new perspective on a known issue.” (Palczewski, Ice &amp; Fritch, pg. 51, para.4.)  He uses: “  It 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other words, time for a national oil change.  That is apparent to anyone who has looked at our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national dipstick.”  (Gore, 2006,  pg. 6, para.5).  “Our natural role is to be the pace car in the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race to stop global warming.” (Gore, 2006, pg.3, para.5).   Using these metaphors he refers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fact that we need to change to cleaner energies and show that we as the leaders of the free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world should set the norm.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Vice Presidents Gore uses </w:t>
      </w:r>
      <w:r w:rsidDel="00000000" w:rsidR="00000000" w:rsidRPr="00000000">
        <w:rPr>
          <w:b w:val="1"/>
          <w:rtl w:val="0"/>
        </w:rPr>
        <w:t xml:space="preserve">Claim of Policy </w:t>
      </w:r>
      <w:r w:rsidDel="00000000" w:rsidR="00000000" w:rsidRPr="00000000">
        <w:rPr>
          <w:rtl w:val="0"/>
        </w:rPr>
        <w:t xml:space="preserve">as a part of his logos to lay out his solutions 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combat global warming.  A claim of policy “is a claim that addresses what should be done.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(Palczewski, Ice &amp; Fritch, pg. 111, para.1).  He states:  “shifting to a greater reliance on ethanol,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cellulosic ethanol, butanol and green diesel  fuels will not only reduce global warming pollution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enhance our national and economic security, it will also reverse the steady loss of jobs land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income in rural america.” (Gore, 2006, pg. 6, para. 7).   “The farmers could be given incentives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grow “switchgrass and saw-grass” to make cleaner fuels and using crop rotation as well as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Planting more trees.  Extend harvest cycles on timber and put a policy in place for replanting of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trees for every tree removed, give incentives for the use of wind energy and solar photovoltaic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energy to make it cost effective.  Have codes for builders to construct more efficient and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economical Buildings.” (Gore, 2006, pg. 7, para. 2 - 5).   These are just a few of their ideas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help slow down global warming.  He has been studying this process for along time and reason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shows that if you show how knowledgeable you are and use pure determination, this is a sure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way to persuade your audience.  In showing solutions with incentives it sways the audience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look towards reasonable answers for the future of our planet.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Passion for a cause through emotion: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Pathos</w:t>
      </w:r>
      <w:r w:rsidDel="00000000" w:rsidR="00000000" w:rsidRPr="00000000">
        <w:rPr>
          <w:rtl w:val="0"/>
        </w:rPr>
        <w:t xml:space="preserve">, which is the human side of the argument. Relies on the audience’s emotions and their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empathy.  When one hears the words global warming, the person who comes to mind is Vice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President Al Gore.  He has made this his life passion.  He wants to have a cleaner and safer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environment for our future generations.  He used a passage from T.S. Eliot’s  “The Hollow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Men”as an example for passion in his fight to save the planet:  “Between the idea and the reality,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between the motion a the act Falls the Shadow.  Between the conception and the creation,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between the emotion and the response Falls the Shadow.” (Gore, 2006, pg.2 para.3).  He uses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idea to persuade by giving american people credit for wanting something better for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themselves and their future family generations by appealing to their sense of pride.  “Many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americans are now seeing a bright light shining from the far side of this no-man’s land that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illuminates not sacrifice and danger, but instead a vision of  a bright future that is better for our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country in every way - a future with better jobs, a cleaner environment, a more secure nations,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a safer world.” (Gore, 2006, pg.2, para. 5). He pleads on the emotion of a person or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persons’ financial stability.  The average american works hard for their money and many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question how and where their tax money is being used.  “After all, many Americans are tired of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borrowing huge amounts of money from China to buy huge amounts of oil from the Persian Gulf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make huge amounts of pollution That destroys the planet’s climate.  Increasingly, American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believe that we have to change every part of that pattern.” (Gore, 2006, pg2. Para. 6).  He gets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their attention through using the word “huge” several times with in his statement.  “He is creating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 echo in the minds of his audience by repeating the word “huge”.  (Noden, pg. 58, para. 4).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in turn gives it emotional power.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Summary, Al Gore’s, </w:t>
      </w:r>
      <w:r w:rsidDel="00000000" w:rsidR="00000000" w:rsidRPr="00000000">
        <w:rPr>
          <w:i w:val="1"/>
          <w:rtl w:val="0"/>
        </w:rPr>
        <w:t xml:space="preserve">Global Warming is the Immediate Crisis</w:t>
      </w:r>
      <w:r w:rsidDel="00000000" w:rsidR="00000000" w:rsidRPr="00000000">
        <w:rPr>
          <w:rtl w:val="0"/>
        </w:rPr>
        <w:t xml:space="preserve"> has many multitudes of rhetoric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through</w:t>
      </w:r>
      <w:r w:rsidDel="00000000" w:rsidR="00000000" w:rsidRPr="00000000">
        <w:rPr>
          <w:rtl w:val="0"/>
        </w:rPr>
        <w:t xml:space="preserve">out</w:t>
      </w:r>
      <w:r w:rsidDel="00000000" w:rsidR="00000000" w:rsidRPr="00000000">
        <w:rPr>
          <w:rtl w:val="0"/>
        </w:rPr>
        <w:t xml:space="preserve"> his speech.  He shows this with his years of  knowledge, vast experience in the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political field,  the many groups that support him in his efforts and through his words you can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feel his passion to make this world a healthier and safer place for the many future generations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come.  The hegemony of the oil company's, refinery owners, the lenders and some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politicians try to use their powers to hinder the advances needed in help global warming.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 Vice President Gore’s title to his book states it’s:  “An Inconvenient Truth” (Gore, Al).  To sum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up in his words, “This is an opportunity for bipartisanship and transcendence, an opportunity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find our better selves and in rising to meet this challenge, create a better brighter future - 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future worthy of the generations who come after us and who have a right to be able to depend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 us.” (Gore, 2006 pg.10, para. 4).  This gives him power, merit and persuasion, because we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 americans take pride in our country and in caring and doing the just and right thing.  He 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relied on his audiences patriotism.  How can we not react and demand a cleaner and safer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environment?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Works Cited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Gore, Al .2006, “Global Warming is the Immediate Crisis.”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www.truth-out.org</w:t>
        </w:r>
      </w:hyperlink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New York University School of Law.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Palczewski, Catherine Helen., Ice, Richard., Fritch, John. “Rhetoric in Civic Life.” Second Edition, Strata Publishing Co., 2016, 2012.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Gore Jr., Albert Arnold. “History of Al Gore.”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www.wikipedia.org/wiki/Al/Gore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Gore, Al. “An Inconvenient Truth, The Planetary Emergency of Global Warming and What We Can Do About It.” Rodale, 2006.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Noden, Harry R. “Image Grammar, Teaching Grammar as Part of the Writing Process.” Second Edition, Heinemann, 2011.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ruth-out.org" TargetMode="External"/><Relationship Id="rId7" Type="http://schemas.openxmlformats.org/officeDocument/2006/relationships/hyperlink" Target="http://www.wikipedia.org/wiki/Al/Gore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