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F6CD" w14:textId="77777777" w:rsidR="003E3203" w:rsidRDefault="00176D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Megan Curry &amp; Reece Theakston</w:t>
      </w:r>
    </w:p>
    <w:p w14:paraId="5D39E9B7" w14:textId="77777777" w:rsidR="003E3203" w:rsidRDefault="00176D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Modern Genetics 425</w:t>
      </w:r>
    </w:p>
    <w:p w14:paraId="11C80A1E" w14:textId="77777777" w:rsidR="003E3203" w:rsidRDefault="00176D7D">
      <w:pPr>
        <w:contextualSpacing w:v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Dr.Beach</w:t>
      </w:r>
      <w:proofErr w:type="spellEnd"/>
      <w:proofErr w:type="gramEnd"/>
    </w:p>
    <w:p w14:paraId="4238E54F" w14:textId="77777777" w:rsidR="003E3203" w:rsidRDefault="00176D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10-18-2018</w:t>
      </w:r>
    </w:p>
    <w:p w14:paraId="1BC1DB52" w14:textId="77777777" w:rsidR="003E3203" w:rsidRDefault="003E3203">
      <w:pPr>
        <w:contextualSpacing w:val="0"/>
        <w:rPr>
          <w:rFonts w:ascii="Times New Roman" w:eastAsia="Times New Roman" w:hAnsi="Times New Roman" w:cs="Times New Roman"/>
          <w:sz w:val="24"/>
          <w:szCs w:val="24"/>
        </w:rPr>
      </w:pPr>
    </w:p>
    <w:p w14:paraId="7707A789" w14:textId="77777777" w:rsidR="003E3203" w:rsidRDefault="00176D7D">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1: Eukaryotic Genomes - Pilobolus</w:t>
      </w:r>
    </w:p>
    <w:p w14:paraId="7BB32F4C" w14:textId="77777777" w:rsidR="003E3203" w:rsidRDefault="003E3203">
      <w:pPr>
        <w:contextualSpacing w:val="0"/>
        <w:rPr>
          <w:rFonts w:ascii="Times New Roman" w:eastAsia="Times New Roman" w:hAnsi="Times New Roman" w:cs="Times New Roman"/>
          <w:sz w:val="24"/>
          <w:szCs w:val="24"/>
        </w:rPr>
      </w:pPr>
    </w:p>
    <w:p w14:paraId="242A729E" w14:textId="77777777" w:rsidR="003E3203" w:rsidRDefault="003E3203">
      <w:pPr>
        <w:contextualSpacing w:val="0"/>
        <w:rPr>
          <w:rFonts w:ascii="Times New Roman" w:eastAsia="Times New Roman" w:hAnsi="Times New Roman" w:cs="Times New Roman"/>
          <w:sz w:val="24"/>
          <w:szCs w:val="24"/>
        </w:rPr>
      </w:pPr>
    </w:p>
    <w:p w14:paraId="0B7BE28E" w14:textId="77777777" w:rsidR="003E3203" w:rsidRDefault="00176D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Whole genome sequencing, commonly known as WGS is a method used to read entire genomic sequences. When using the WGS tutorial, certain steps for analysis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taken such as: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A Maker step will </w:t>
      </w:r>
      <w:r>
        <w:rPr>
          <w:rFonts w:ascii="Times New Roman" w:eastAsia="Times New Roman" w:hAnsi="Times New Roman" w:cs="Times New Roman"/>
          <w:sz w:val="24"/>
          <w:szCs w:val="24"/>
        </w:rPr>
        <w:t xml:space="preserve">be discussed, but not used for this tutorial.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will be used to obtain a data quality summary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individual sequencing reads in the dataset provided. The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program cleans the data and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finds the optimal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sizes for th</w:t>
      </w:r>
      <w:r>
        <w:rPr>
          <w:rFonts w:ascii="Times New Roman" w:eastAsia="Times New Roman" w:hAnsi="Times New Roman" w:cs="Times New Roman"/>
          <w:sz w:val="24"/>
          <w:szCs w:val="24"/>
        </w:rPr>
        <w:t xml:space="preserve">e desired dataset while producing the largest genome assembly, this is obtained through DNA sequencing. A </w:t>
      </w:r>
      <w:proofErr w:type="spellStart"/>
      <w:r>
        <w:rPr>
          <w:rFonts w:ascii="Times New Roman" w:eastAsia="Times New Roman" w:hAnsi="Times New Roman" w:cs="Times New Roman"/>
          <w:sz w:val="24"/>
          <w:szCs w:val="24"/>
        </w:rPr>
        <w:t>Kmer</w:t>
      </w:r>
      <w:proofErr w:type="spellEnd"/>
      <w:r>
        <w:rPr>
          <w:rFonts w:ascii="Times New Roman" w:eastAsia="Times New Roman" w:hAnsi="Times New Roman" w:cs="Times New Roman"/>
          <w:sz w:val="24"/>
          <w:szCs w:val="24"/>
        </w:rPr>
        <w:t xml:space="preserve"> is a list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possible subsequences from a genomic read.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will be used for error correcting functionality. Though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does t</w:t>
      </w:r>
      <w:r>
        <w:rPr>
          <w:rFonts w:ascii="Times New Roman" w:eastAsia="Times New Roman" w:hAnsi="Times New Roman" w:cs="Times New Roman"/>
          <w:sz w:val="24"/>
          <w:szCs w:val="24"/>
        </w:rPr>
        <w:t xml:space="preserve">he same, it also assembles the whole genome from short-read Illumina and creates a smaller number of “super-reads” from the paired-end reads. A “super-read” contains the sequence information from the original reads. Once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steps have been finish</w:t>
      </w:r>
      <w:r>
        <w:rPr>
          <w:rFonts w:ascii="Times New Roman" w:eastAsia="Times New Roman" w:hAnsi="Times New Roman" w:cs="Times New Roman"/>
          <w:sz w:val="24"/>
          <w:szCs w:val="24"/>
        </w:rPr>
        <w:t>ed the data can be used for multiple research projects and findings. This tutorial will demonstrate how WGS can be used in future research such as CRISPR and its effects on cancer patients through their individual genetics.</w:t>
      </w:r>
    </w:p>
    <w:p w14:paraId="2AAF1C2E" w14:textId="77777777" w:rsidR="003E3203" w:rsidRDefault="003E3203">
      <w:pPr>
        <w:spacing w:line="480" w:lineRule="auto"/>
        <w:ind w:firstLine="720"/>
        <w:contextualSpacing w:val="0"/>
        <w:rPr>
          <w:rFonts w:ascii="Times New Roman" w:eastAsia="Times New Roman" w:hAnsi="Times New Roman" w:cs="Times New Roman"/>
          <w:sz w:val="24"/>
          <w:szCs w:val="24"/>
        </w:rPr>
      </w:pPr>
    </w:p>
    <w:p w14:paraId="1AD8EC33" w14:textId="77777777" w:rsidR="003E3203" w:rsidRDefault="00176D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method of WGS is </w:t>
      </w:r>
      <w:proofErr w:type="spellStart"/>
      <w:r>
        <w:rPr>
          <w:rFonts w:ascii="Times New Roman" w:eastAsia="Times New Roman" w:hAnsi="Times New Roman" w:cs="Times New Roman"/>
          <w:sz w:val="24"/>
          <w:szCs w:val="24"/>
        </w:rPr>
        <w:t>Fast</w:t>
      </w:r>
      <w:r>
        <w:rPr>
          <w:rFonts w:ascii="Times New Roman" w:eastAsia="Times New Roman" w:hAnsi="Times New Roman" w:cs="Times New Roman"/>
          <w:sz w:val="24"/>
          <w:szCs w:val="24"/>
        </w:rPr>
        <w:t>Qc</w:t>
      </w:r>
      <w:proofErr w:type="spellEnd"/>
      <w:r>
        <w:rPr>
          <w:rFonts w:ascii="Times New Roman" w:eastAsia="Times New Roman" w:hAnsi="Times New Roman" w:cs="Times New Roman"/>
          <w:sz w:val="24"/>
          <w:szCs w:val="24"/>
        </w:rPr>
        <w:t xml:space="preserve">, and it will be used to check if the sequence ran produced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data. The data that was used was already in the system prior to us using it, but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perform a new set the user will need to enter their own data into a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program. Afte</w:t>
      </w:r>
      <w:r>
        <w:rPr>
          <w:rFonts w:ascii="Times New Roman" w:eastAsia="Times New Roman" w:hAnsi="Times New Roman" w:cs="Times New Roman"/>
          <w:sz w:val="24"/>
          <w:szCs w:val="24"/>
        </w:rPr>
        <w:t xml:space="preserve">r entering the </w:t>
      </w:r>
      <w:proofErr w:type="gramStart"/>
      <w:r>
        <w:rPr>
          <w:rFonts w:ascii="Times New Roman" w:eastAsia="Times New Roman" w:hAnsi="Times New Roman" w:cs="Times New Roman"/>
          <w:sz w:val="24"/>
          <w:szCs w:val="24"/>
        </w:rPr>
        <w:t>data ,</w:t>
      </w:r>
      <w:proofErr w:type="gramEnd"/>
      <w:r>
        <w:rPr>
          <w:rFonts w:ascii="Times New Roman" w:eastAsia="Times New Roman" w:hAnsi="Times New Roman" w:cs="Times New Roman"/>
          <w:sz w:val="24"/>
          <w:szCs w:val="24"/>
        </w:rPr>
        <w:t xml:space="preserve"> log into the cluster and make a directory for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Copy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FastQ</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files from a shared directory to the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directory. Once this is done, view your files in the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folder. There will be three fi</w:t>
      </w:r>
      <w:r>
        <w:rPr>
          <w:rFonts w:ascii="Times New Roman" w:eastAsia="Times New Roman" w:hAnsi="Times New Roman" w:cs="Times New Roman"/>
          <w:sz w:val="24"/>
          <w:szCs w:val="24"/>
        </w:rPr>
        <w:t xml:space="preserve">les, the </w:t>
      </w:r>
      <w:proofErr w:type="spellStart"/>
      <w:r>
        <w:rPr>
          <w:rFonts w:ascii="Times New Roman" w:eastAsia="Times New Roman" w:hAnsi="Times New Roman" w:cs="Times New Roman"/>
          <w:sz w:val="24"/>
          <w:szCs w:val="24"/>
        </w:rPr>
        <w:t>FastQ</w:t>
      </w:r>
      <w:proofErr w:type="spellEnd"/>
      <w:r>
        <w:rPr>
          <w:rFonts w:ascii="Times New Roman" w:eastAsia="Times New Roman" w:hAnsi="Times New Roman" w:cs="Times New Roman"/>
          <w:sz w:val="24"/>
          <w:szCs w:val="24"/>
        </w:rPr>
        <w:t xml:space="preserve"> program only needs to be ran on one of the data files to create a quality score boxplot. After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is finished, use the program </w:t>
      </w:r>
      <w:proofErr w:type="spellStart"/>
      <w:r>
        <w:rPr>
          <w:rFonts w:ascii="Times New Roman" w:eastAsia="Times New Roman" w:hAnsi="Times New Roman" w:cs="Times New Roman"/>
          <w:sz w:val="24"/>
          <w:szCs w:val="24"/>
        </w:rPr>
        <w:t>Cyberduck</w:t>
      </w:r>
      <w:proofErr w:type="spellEnd"/>
      <w:r>
        <w:rPr>
          <w:rFonts w:ascii="Times New Roman" w:eastAsia="Times New Roman" w:hAnsi="Times New Roman" w:cs="Times New Roman"/>
          <w:sz w:val="24"/>
          <w:szCs w:val="24"/>
        </w:rPr>
        <w:t xml:space="preserve"> to transfer the html file produced to your laptop. Open the file to view the following data and diag</w:t>
      </w:r>
      <w:r>
        <w:rPr>
          <w:rFonts w:ascii="Times New Roman" w:eastAsia="Times New Roman" w:hAnsi="Times New Roman" w:cs="Times New Roman"/>
          <w:sz w:val="24"/>
          <w:szCs w:val="24"/>
        </w:rPr>
        <w:t xml:space="preserve">nostics from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The program will give them two files; file one is specifically for all forward sequence reads, and the second file is for all reverse sequence reads. The files should include: basic statistics, per base sequence quality, per sequence q</w:t>
      </w:r>
      <w:r>
        <w:rPr>
          <w:rFonts w:ascii="Times New Roman" w:eastAsia="Times New Roman" w:hAnsi="Times New Roman" w:cs="Times New Roman"/>
          <w:sz w:val="24"/>
          <w:szCs w:val="24"/>
        </w:rPr>
        <w:t>uality scores, per base sequence content, per base GC content, per sequence GC content, per base N content, sequence length distribution, duplicate sequences, and overrepresented sequences and K-</w:t>
      </w:r>
      <w:proofErr w:type="spellStart"/>
      <w:r>
        <w:rPr>
          <w:rFonts w:ascii="Times New Roman" w:eastAsia="Times New Roman" w:hAnsi="Times New Roman" w:cs="Times New Roman"/>
          <w:sz w:val="24"/>
          <w:szCs w:val="24"/>
        </w:rPr>
        <w:t>mers</w:t>
      </w:r>
      <w:proofErr w:type="spellEnd"/>
      <w:r>
        <w:rPr>
          <w:rFonts w:ascii="Times New Roman" w:eastAsia="Times New Roman" w:hAnsi="Times New Roman" w:cs="Times New Roman"/>
          <w:sz w:val="24"/>
          <w:szCs w:val="24"/>
        </w:rPr>
        <w:t xml:space="preserve">. Once the analysis is done running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is next.</w:t>
      </w:r>
    </w:p>
    <w:p w14:paraId="0EEA320D" w14:textId="77777777" w:rsidR="003E3203" w:rsidRDefault="003E3203">
      <w:pPr>
        <w:spacing w:line="480" w:lineRule="auto"/>
        <w:ind w:firstLine="720"/>
        <w:contextualSpacing w:val="0"/>
        <w:rPr>
          <w:rFonts w:ascii="Times New Roman" w:eastAsia="Times New Roman" w:hAnsi="Times New Roman" w:cs="Times New Roman"/>
          <w:sz w:val="24"/>
          <w:szCs w:val="24"/>
        </w:rPr>
      </w:pPr>
    </w:p>
    <w:p w14:paraId="498EE82D" w14:textId="77777777" w:rsidR="003E3203" w:rsidRDefault="00176D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while using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a quality filter will be ran on the ends of one of the raw reads by using options such as: ILLUMINACLIP (removes artifacts from sequencing), TRAILING and LEADING (requires a </w:t>
      </w:r>
      <w:proofErr w:type="spellStart"/>
      <w:r>
        <w:rPr>
          <w:rFonts w:ascii="Times New Roman" w:eastAsia="Times New Roman" w:hAnsi="Times New Roman" w:cs="Times New Roman"/>
          <w:sz w:val="24"/>
          <w:szCs w:val="24"/>
        </w:rPr>
        <w:t>Phred</w:t>
      </w:r>
      <w:proofErr w:type="spellEnd"/>
      <w:r>
        <w:rPr>
          <w:rFonts w:ascii="Times New Roman" w:eastAsia="Times New Roman" w:hAnsi="Times New Roman" w:cs="Times New Roman"/>
          <w:sz w:val="24"/>
          <w:szCs w:val="24"/>
        </w:rPr>
        <w:t xml:space="preserve"> score that is the minimum quality score of th</w:t>
      </w:r>
      <w:r>
        <w:rPr>
          <w:rFonts w:ascii="Times New Roman" w:eastAsia="Times New Roman" w:hAnsi="Times New Roman" w:cs="Times New Roman"/>
          <w:sz w:val="24"/>
          <w:szCs w:val="24"/>
        </w:rPr>
        <w:t xml:space="preserve">e base pairs), SLIDINGWINDOW (insures that the window of bases don’t drop below the average </w:t>
      </w:r>
      <w:proofErr w:type="spellStart"/>
      <w:r>
        <w:rPr>
          <w:rFonts w:ascii="Times New Roman" w:eastAsia="Times New Roman" w:hAnsi="Times New Roman" w:cs="Times New Roman"/>
          <w:sz w:val="24"/>
          <w:szCs w:val="24"/>
        </w:rPr>
        <w:t>Phred</w:t>
      </w:r>
      <w:proofErr w:type="spellEnd"/>
      <w:r>
        <w:rPr>
          <w:rFonts w:ascii="Times New Roman" w:eastAsia="Times New Roman" w:hAnsi="Times New Roman" w:cs="Times New Roman"/>
          <w:sz w:val="24"/>
          <w:szCs w:val="24"/>
        </w:rPr>
        <w:t xml:space="preserve"> score), and MINLEN (gives the minimum length necessary to be retained in the dataset). The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program will be ran on the Juniata HHMI cluster as a </w:t>
      </w:r>
      <w:proofErr w:type="spellStart"/>
      <w:r>
        <w:rPr>
          <w:rFonts w:ascii="Times New Roman" w:eastAsia="Times New Roman" w:hAnsi="Times New Roman" w:cs="Times New Roman"/>
          <w:sz w:val="24"/>
          <w:szCs w:val="24"/>
        </w:rPr>
        <w:t>qs</w:t>
      </w:r>
      <w:r>
        <w:rPr>
          <w:rFonts w:ascii="Times New Roman" w:eastAsia="Times New Roman" w:hAnsi="Times New Roman" w:cs="Times New Roman"/>
          <w:sz w:val="24"/>
          <w:szCs w:val="24"/>
        </w:rPr>
        <w:t>ub</w:t>
      </w:r>
      <w:proofErr w:type="spellEnd"/>
      <w:r>
        <w:rPr>
          <w:rFonts w:ascii="Times New Roman" w:eastAsia="Times New Roman" w:hAnsi="Times New Roman" w:cs="Times New Roman"/>
          <w:sz w:val="24"/>
          <w:szCs w:val="24"/>
        </w:rPr>
        <w:t xml:space="preserve"> script. A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script is a program that tells the computer to run a job on “worker” or “compute” nodes. Before running the program edit the directories and make sure the address (username) of the data files corresponds to the job. To do this use the </w:t>
      </w:r>
      <w:proofErr w:type="spellStart"/>
      <w:r>
        <w:rPr>
          <w:rFonts w:ascii="Times New Roman" w:eastAsia="Times New Roman" w:hAnsi="Times New Roman" w:cs="Times New Roman"/>
          <w:sz w:val="24"/>
          <w:szCs w:val="24"/>
        </w:rPr>
        <w:t>nan</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program to view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and directly edit what is needed. After this is done, save and run the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program using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program will submit your jobs to the cluster queue to save the work. Rerun </w:t>
      </w:r>
      <w:proofErr w:type="spellStart"/>
      <w:r>
        <w:rPr>
          <w:rFonts w:ascii="Times New Roman" w:eastAsia="Times New Roman" w:hAnsi="Times New Roman" w:cs="Times New Roman"/>
          <w:sz w:val="24"/>
          <w:szCs w:val="24"/>
        </w:rPr>
        <w:t>Fastq</w:t>
      </w:r>
      <w:proofErr w:type="spellEnd"/>
      <w:r>
        <w:rPr>
          <w:rFonts w:ascii="Times New Roman" w:eastAsia="Times New Roman" w:hAnsi="Times New Roman" w:cs="Times New Roman"/>
          <w:sz w:val="24"/>
          <w:szCs w:val="24"/>
        </w:rPr>
        <w:t xml:space="preserve"> and open the file in </w:t>
      </w:r>
      <w:proofErr w:type="spellStart"/>
      <w:r>
        <w:rPr>
          <w:rFonts w:ascii="Times New Roman" w:eastAsia="Times New Roman" w:hAnsi="Times New Roman" w:cs="Times New Roman"/>
          <w:sz w:val="24"/>
          <w:szCs w:val="24"/>
        </w:rPr>
        <w:t>Cyberduck</w:t>
      </w:r>
      <w:proofErr w:type="spellEnd"/>
      <w:r>
        <w:rPr>
          <w:rFonts w:ascii="Times New Roman" w:eastAsia="Times New Roman" w:hAnsi="Times New Roman" w:cs="Times New Roman"/>
          <w:sz w:val="24"/>
          <w:szCs w:val="24"/>
        </w:rPr>
        <w:t xml:space="preserve"> to c</w:t>
      </w:r>
      <w:r>
        <w:rPr>
          <w:rFonts w:ascii="Times New Roman" w:eastAsia="Times New Roman" w:hAnsi="Times New Roman" w:cs="Times New Roman"/>
          <w:sz w:val="24"/>
          <w:szCs w:val="24"/>
        </w:rPr>
        <w:t>ompare the original data and the data that has been trimmed and filtered.</w:t>
      </w:r>
    </w:p>
    <w:p w14:paraId="0A6DDCD2" w14:textId="77777777" w:rsidR="003E3203" w:rsidRDefault="003E3203">
      <w:pPr>
        <w:spacing w:line="480" w:lineRule="auto"/>
        <w:contextualSpacing w:val="0"/>
        <w:rPr>
          <w:rFonts w:ascii="Times New Roman" w:eastAsia="Times New Roman" w:hAnsi="Times New Roman" w:cs="Times New Roman"/>
          <w:sz w:val="24"/>
          <w:szCs w:val="24"/>
        </w:rPr>
      </w:pPr>
    </w:p>
    <w:p w14:paraId="33BD08EE" w14:textId="77777777" w:rsidR="003E3203" w:rsidRDefault="00176D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program used is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will produce a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graph after the program is </w:t>
      </w:r>
      <w:proofErr w:type="gramStart"/>
      <w:r>
        <w:rPr>
          <w:rFonts w:ascii="Times New Roman" w:eastAsia="Times New Roman" w:hAnsi="Times New Roman" w:cs="Times New Roman"/>
          <w:sz w:val="24"/>
          <w:szCs w:val="24"/>
        </w:rPr>
        <w:t>ran, and</w:t>
      </w:r>
      <w:proofErr w:type="gramEnd"/>
      <w:r>
        <w:rPr>
          <w:rFonts w:ascii="Times New Roman" w:eastAsia="Times New Roman" w:hAnsi="Times New Roman" w:cs="Times New Roman"/>
          <w:sz w:val="24"/>
          <w:szCs w:val="24"/>
        </w:rPr>
        <w:t xml:space="preserve"> be used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to understand the expected assembly size. An assembly size is th</w:t>
      </w:r>
      <w:r>
        <w:rPr>
          <w:rFonts w:ascii="Times New Roman" w:eastAsia="Times New Roman" w:hAnsi="Times New Roman" w:cs="Times New Roman"/>
          <w:sz w:val="24"/>
          <w:szCs w:val="24"/>
        </w:rPr>
        <w:t>e total length of DNA in contigs</w:t>
      </w:r>
      <w:r>
        <w:rPr>
          <w:rFonts w:ascii="Times New Roman" w:eastAsia="Times New Roman" w:hAnsi="Times New Roman" w:cs="Times New Roman"/>
          <w:sz w:val="24"/>
          <w:szCs w:val="24"/>
          <w:highlight w:val="white"/>
        </w:rPr>
        <w:t xml:space="preserve"> (set of overlapping DNA segments that represent </w:t>
      </w:r>
      <w:proofErr w:type="gramStart"/>
      <w:r>
        <w:rPr>
          <w:rFonts w:ascii="Times New Roman" w:eastAsia="Times New Roman" w:hAnsi="Times New Roman" w:cs="Times New Roman"/>
          <w:sz w:val="24"/>
          <w:szCs w:val="24"/>
          <w:highlight w:val="white"/>
        </w:rPr>
        <w:t>a  region</w:t>
      </w:r>
      <w:proofErr w:type="gramEnd"/>
      <w:r>
        <w:rPr>
          <w:rFonts w:ascii="Times New Roman" w:eastAsia="Times New Roman" w:hAnsi="Times New Roman" w:cs="Times New Roman"/>
          <w:sz w:val="24"/>
          <w:szCs w:val="24"/>
          <w:highlight w:val="white"/>
        </w:rPr>
        <w:t xml:space="preserve"> of DNA</w:t>
      </w:r>
      <w:r>
        <w:rPr>
          <w:rFonts w:ascii="Times New Roman" w:eastAsia="Times New Roman" w:hAnsi="Times New Roman" w:cs="Times New Roman"/>
          <w:sz w:val="24"/>
          <w:szCs w:val="24"/>
        </w:rPr>
        <w:t>) and scaffolds(comprised of contigs) which result from running the assembly program. An assembly size can be less than the genome size due to repetitive eleme</w:t>
      </w:r>
      <w:r>
        <w:rPr>
          <w:rFonts w:ascii="Times New Roman" w:eastAsia="Times New Roman" w:hAnsi="Times New Roman" w:cs="Times New Roman"/>
          <w:sz w:val="24"/>
          <w:szCs w:val="24"/>
        </w:rPr>
        <w:t xml:space="preserve">nts collapsing into a single contig. An assembly size can also be larger due to read errors and heterozygosity (causes the sequence to look different); resulting in the assembly of different contigs. With respect to producing the largest genome assembly,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rPr>
        <w:t>merGenie</w:t>
      </w:r>
      <w:proofErr w:type="spellEnd"/>
      <w:r>
        <w:rPr>
          <w:rFonts w:ascii="Times New Roman" w:eastAsia="Times New Roman" w:hAnsi="Times New Roman" w:cs="Times New Roman"/>
          <w:sz w:val="24"/>
          <w:szCs w:val="24"/>
        </w:rPr>
        <w:t xml:space="preserve"> is used to find the optimal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size for a dataset.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works by running five different commands sequentially. </w:t>
      </w:r>
      <w:r>
        <w:rPr>
          <w:rFonts w:ascii="Times New Roman" w:eastAsia="Times New Roman" w:hAnsi="Times New Roman" w:cs="Times New Roman"/>
          <w:i/>
          <w:sz w:val="24"/>
          <w:szCs w:val="24"/>
        </w:rPr>
        <w:t>Module load Python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module load </w:t>
      </w:r>
      <w:proofErr w:type="spellStart"/>
      <w:r>
        <w:rPr>
          <w:rFonts w:ascii="Times New Roman" w:eastAsia="Times New Roman" w:hAnsi="Times New Roman" w:cs="Times New Roman"/>
          <w:i/>
          <w:sz w:val="24"/>
          <w:szCs w:val="24"/>
        </w:rPr>
        <w:t>RMod</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module load </w:t>
      </w:r>
      <w:proofErr w:type="spellStart"/>
      <w:r>
        <w:rPr>
          <w:rFonts w:ascii="Times New Roman" w:eastAsia="Times New Roman" w:hAnsi="Times New Roman" w:cs="Times New Roman"/>
          <w:i/>
          <w:sz w:val="24"/>
          <w:szCs w:val="24"/>
        </w:rPr>
        <w:t>KmerGenie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load the programs necessary to make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The line “cat/sha</w:t>
      </w:r>
      <w:r>
        <w:rPr>
          <w:rFonts w:ascii="Times New Roman" w:eastAsia="Times New Roman" w:hAnsi="Times New Roman" w:cs="Times New Roman"/>
          <w:sz w:val="24"/>
          <w:szCs w:val="24"/>
        </w:rPr>
        <w:t>re/apps/</w:t>
      </w:r>
      <w:proofErr w:type="spellStart"/>
      <w:r>
        <w:rPr>
          <w:rFonts w:ascii="Times New Roman" w:eastAsia="Times New Roman" w:hAnsi="Times New Roman" w:cs="Times New Roman"/>
          <w:sz w:val="24"/>
          <w:szCs w:val="24"/>
        </w:rPr>
        <w:t>sharedData</w:t>
      </w:r>
      <w:proofErr w:type="spellEnd"/>
      <w:r>
        <w:rPr>
          <w:rFonts w:ascii="Times New Roman" w:eastAsia="Times New Roman" w:hAnsi="Times New Roman" w:cs="Times New Roman"/>
          <w:sz w:val="24"/>
          <w:szCs w:val="24"/>
        </w:rPr>
        <w:t xml:space="preserve">/GCAT/EukGenWorkshop6/2_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fq</w:t>
      </w:r>
      <w:proofErr w:type="spellEnd"/>
      <w:proofErr w:type="gramEnd"/>
      <w:r>
        <w:rPr>
          <w:rFonts w:ascii="Times New Roman" w:eastAsia="Times New Roman" w:hAnsi="Times New Roman" w:cs="Times New Roman"/>
          <w:sz w:val="24"/>
          <w:szCs w:val="24"/>
        </w:rPr>
        <w:t xml:space="preserve"> &gt; </w:t>
      </w:r>
      <w:proofErr w:type="spellStart"/>
      <w:r>
        <w:rPr>
          <w:rFonts w:ascii="Times New Roman" w:eastAsia="Times New Roman" w:hAnsi="Times New Roman" w:cs="Times New Roman"/>
          <w:sz w:val="24"/>
          <w:szCs w:val="24"/>
        </w:rPr>
        <w:t>input.fastq</w:t>
      </w:r>
      <w:proofErr w:type="spellEnd"/>
      <w:r>
        <w:rPr>
          <w:rFonts w:ascii="Times New Roman" w:eastAsia="Times New Roman" w:hAnsi="Times New Roman" w:cs="Times New Roman"/>
          <w:sz w:val="24"/>
          <w:szCs w:val="24"/>
        </w:rPr>
        <w:t xml:space="preserve">” merges raw </w:t>
      </w:r>
      <w:proofErr w:type="spellStart"/>
      <w:r>
        <w:rPr>
          <w:rFonts w:ascii="Times New Roman" w:eastAsia="Times New Roman" w:hAnsi="Times New Roman" w:cs="Times New Roman"/>
          <w:sz w:val="24"/>
          <w:szCs w:val="24"/>
        </w:rPr>
        <w:t>Fastq</w:t>
      </w:r>
      <w:proofErr w:type="spellEnd"/>
      <w:r>
        <w:rPr>
          <w:rFonts w:ascii="Times New Roman" w:eastAsia="Times New Roman" w:hAnsi="Times New Roman" w:cs="Times New Roman"/>
          <w:sz w:val="24"/>
          <w:szCs w:val="24"/>
        </w:rPr>
        <w:t xml:space="preserve"> files for </w:t>
      </w:r>
      <w:proofErr w:type="spellStart"/>
      <w:r>
        <w:rPr>
          <w:rFonts w:ascii="Times New Roman" w:eastAsia="Times New Roman" w:hAnsi="Times New Roman" w:cs="Times New Roman"/>
          <w:sz w:val="24"/>
          <w:szCs w:val="24"/>
        </w:rPr>
        <w:t>Ensifer</w:t>
      </w:r>
      <w:proofErr w:type="spellEnd"/>
      <w:r>
        <w:rPr>
          <w:rFonts w:ascii="Times New Roman" w:eastAsia="Times New Roman" w:hAnsi="Times New Roman" w:cs="Times New Roman"/>
          <w:sz w:val="24"/>
          <w:szCs w:val="24"/>
        </w:rPr>
        <w:t xml:space="preserve"> from the shared directory into a single file in your current working directory. The line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input.fq</w:t>
      </w:r>
      <w:proofErr w:type="spellEnd"/>
      <w:proofErr w:type="gramEnd"/>
      <w:r>
        <w:rPr>
          <w:rFonts w:ascii="Times New Roman" w:eastAsia="Times New Roman" w:hAnsi="Times New Roman" w:cs="Times New Roman"/>
          <w:sz w:val="24"/>
          <w:szCs w:val="24"/>
        </w:rPr>
        <w:t>” invokes the program in order to make k</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histograms and determine an optimal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size. The following line “rm input*” removes unnecessary intermediate </w:t>
      </w:r>
      <w:proofErr w:type="spellStart"/>
      <w:proofErr w:type="gramStart"/>
      <w:r>
        <w:rPr>
          <w:rFonts w:ascii="Times New Roman" w:eastAsia="Times New Roman" w:hAnsi="Times New Roman" w:cs="Times New Roman"/>
          <w:sz w:val="24"/>
          <w:szCs w:val="24"/>
        </w:rPr>
        <w:t>datasets.To</w:t>
      </w:r>
      <w:proofErr w:type="spellEnd"/>
      <w:proofErr w:type="gramEnd"/>
      <w:r>
        <w:rPr>
          <w:rFonts w:ascii="Times New Roman" w:eastAsia="Times New Roman" w:hAnsi="Times New Roman" w:cs="Times New Roman"/>
          <w:sz w:val="24"/>
          <w:szCs w:val="24"/>
        </w:rPr>
        <w:t xml:space="preserve"> run the program create a directory for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and move into it as your working directory. Examine the contents of a shared f</w:t>
      </w:r>
      <w:r>
        <w:rPr>
          <w:rFonts w:ascii="Times New Roman" w:eastAsia="Times New Roman" w:hAnsi="Times New Roman" w:cs="Times New Roman"/>
          <w:sz w:val="24"/>
          <w:szCs w:val="24"/>
        </w:rPr>
        <w:t xml:space="preserve">older; it contains four copies of the FASTQ files that was made previously. It also contains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 named “</w:t>
      </w:r>
      <w:proofErr w:type="spellStart"/>
      <w:proofErr w:type="gramStart"/>
      <w:r>
        <w:rPr>
          <w:rFonts w:ascii="Times New Roman" w:eastAsia="Times New Roman" w:hAnsi="Times New Roman" w:cs="Times New Roman"/>
          <w:sz w:val="24"/>
          <w:szCs w:val="24"/>
        </w:rPr>
        <w:t>kmergenie.qsub</w:t>
      </w:r>
      <w:proofErr w:type="spellEnd"/>
      <w:proofErr w:type="gramEnd"/>
      <w:r>
        <w:rPr>
          <w:rFonts w:ascii="Times New Roman" w:eastAsia="Times New Roman" w:hAnsi="Times New Roman" w:cs="Times New Roman"/>
          <w:sz w:val="24"/>
          <w:szCs w:val="24"/>
        </w:rPr>
        <w:t xml:space="preserve">,” copy this file and open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 to edit it. Edit the username and email address as before </w:t>
      </w:r>
      <w:proofErr w:type="gramStart"/>
      <w:r>
        <w:rPr>
          <w:rFonts w:ascii="Times New Roman" w:eastAsia="Times New Roman" w:hAnsi="Times New Roman" w:cs="Times New Roman"/>
          <w:sz w:val="24"/>
          <w:szCs w:val="24"/>
        </w:rPr>
        <w:t>to insure that</w:t>
      </w:r>
      <w:proofErr w:type="gramEnd"/>
      <w:r>
        <w:rPr>
          <w:rFonts w:ascii="Times New Roman" w:eastAsia="Times New Roman" w:hAnsi="Times New Roman" w:cs="Times New Roman"/>
          <w:sz w:val="24"/>
          <w:szCs w:val="24"/>
        </w:rPr>
        <w:t xml:space="preserve"> everything is </w:t>
      </w:r>
      <w:r>
        <w:rPr>
          <w:rFonts w:ascii="Times New Roman" w:eastAsia="Times New Roman" w:hAnsi="Times New Roman" w:cs="Times New Roman"/>
          <w:sz w:val="24"/>
          <w:szCs w:val="24"/>
        </w:rPr>
        <w:t xml:space="preserve">running in the right directory. After editing, send the job to the worker nodes, and use the program </w:t>
      </w:r>
      <w:proofErr w:type="spellStart"/>
      <w:r>
        <w:rPr>
          <w:rFonts w:ascii="Times New Roman" w:eastAsia="Times New Roman" w:hAnsi="Times New Roman" w:cs="Times New Roman"/>
          <w:sz w:val="24"/>
          <w:szCs w:val="24"/>
        </w:rPr>
        <w:t>Cyberduck</w:t>
      </w:r>
      <w:proofErr w:type="spellEnd"/>
      <w:r>
        <w:rPr>
          <w:rFonts w:ascii="Times New Roman" w:eastAsia="Times New Roman" w:hAnsi="Times New Roman" w:cs="Times New Roman"/>
          <w:sz w:val="24"/>
          <w:szCs w:val="24"/>
        </w:rPr>
        <w:t xml:space="preserve"> to transfer the report.html files generate. Once this is done you can open your files and review your results. </w:t>
      </w:r>
    </w:p>
    <w:p w14:paraId="760C657A" w14:textId="77777777" w:rsidR="003E3203" w:rsidRDefault="003E3203">
      <w:pPr>
        <w:spacing w:line="480" w:lineRule="auto"/>
        <w:contextualSpacing w:val="0"/>
        <w:rPr>
          <w:rFonts w:ascii="Times New Roman" w:eastAsia="Times New Roman" w:hAnsi="Times New Roman" w:cs="Times New Roman"/>
          <w:sz w:val="24"/>
          <w:szCs w:val="24"/>
        </w:rPr>
      </w:pPr>
    </w:p>
    <w:p w14:paraId="549E036A" w14:textId="77777777" w:rsidR="003E3203" w:rsidRDefault="00176D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fourth program ran will be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is a genome assembly program that uses de </w:t>
      </w:r>
      <w:proofErr w:type="spellStart"/>
      <w:r>
        <w:rPr>
          <w:rFonts w:ascii="Times New Roman" w:eastAsia="Times New Roman" w:hAnsi="Times New Roman" w:cs="Times New Roman"/>
          <w:sz w:val="24"/>
          <w:szCs w:val="24"/>
        </w:rPr>
        <w:t>Bruijin</w:t>
      </w:r>
      <w:proofErr w:type="spellEnd"/>
      <w:r>
        <w:rPr>
          <w:rFonts w:ascii="Times New Roman" w:eastAsia="Times New Roman" w:hAnsi="Times New Roman" w:cs="Times New Roman"/>
          <w:sz w:val="24"/>
          <w:szCs w:val="24"/>
        </w:rPr>
        <w:t xml:space="preserve"> graphs (a graph that assigns K-</w:t>
      </w:r>
      <w:proofErr w:type="spellStart"/>
      <w:r>
        <w:rPr>
          <w:rFonts w:ascii="Times New Roman" w:eastAsia="Times New Roman" w:hAnsi="Times New Roman" w:cs="Times New Roman"/>
          <w:sz w:val="24"/>
          <w:szCs w:val="24"/>
        </w:rPr>
        <w:t>mers</w:t>
      </w:r>
      <w:proofErr w:type="spellEnd"/>
      <w:r>
        <w:rPr>
          <w:rFonts w:ascii="Times New Roman" w:eastAsia="Times New Roman" w:hAnsi="Times New Roman" w:cs="Times New Roman"/>
          <w:sz w:val="24"/>
          <w:szCs w:val="24"/>
        </w:rPr>
        <w:t xml:space="preserve"> from ever read to directed edges connecting nodes, Eulerian paths which go through every edge once build an assembly of the reads) comprised of fou</w:t>
      </w:r>
      <w:r>
        <w:rPr>
          <w:rFonts w:ascii="Times New Roman" w:eastAsia="Times New Roman" w:hAnsi="Times New Roman" w:cs="Times New Roman"/>
          <w:sz w:val="24"/>
          <w:szCs w:val="24"/>
        </w:rPr>
        <w:t xml:space="preserve">r distinct functions including: </w:t>
      </w:r>
      <w:proofErr w:type="spellStart"/>
      <w:r>
        <w:rPr>
          <w:rFonts w:ascii="Times New Roman" w:eastAsia="Times New Roman" w:hAnsi="Times New Roman" w:cs="Times New Roman"/>
          <w:sz w:val="24"/>
          <w:szCs w:val="24"/>
        </w:rPr>
        <w:t>pregraph</w:t>
      </w:r>
      <w:proofErr w:type="spellEnd"/>
      <w:r>
        <w:rPr>
          <w:rFonts w:ascii="Times New Roman" w:eastAsia="Times New Roman" w:hAnsi="Times New Roman" w:cs="Times New Roman"/>
          <w:sz w:val="24"/>
          <w:szCs w:val="24"/>
        </w:rPr>
        <w:t xml:space="preserve"> (construct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-graph), contig (eliminate errors and output contigs), map (map reads to contigs), and </w:t>
      </w:r>
      <w:proofErr w:type="spellStart"/>
      <w:r>
        <w:rPr>
          <w:rFonts w:ascii="Times New Roman" w:eastAsia="Times New Roman" w:hAnsi="Times New Roman" w:cs="Times New Roman"/>
          <w:sz w:val="24"/>
          <w:szCs w:val="24"/>
        </w:rPr>
        <w:t>scaff</w:t>
      </w:r>
      <w:proofErr w:type="spellEnd"/>
      <w:r>
        <w:rPr>
          <w:rFonts w:ascii="Times New Roman" w:eastAsia="Times New Roman" w:hAnsi="Times New Roman" w:cs="Times New Roman"/>
          <w:sz w:val="24"/>
          <w:szCs w:val="24"/>
        </w:rPr>
        <w:t xml:space="preserve"> (construct scaffolds).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is also used for error correction by calculating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frequencies, filt</w:t>
      </w:r>
      <w:r>
        <w:rPr>
          <w:rFonts w:ascii="Times New Roman" w:eastAsia="Times New Roman" w:hAnsi="Times New Roman" w:cs="Times New Roman"/>
          <w:sz w:val="24"/>
          <w:szCs w:val="24"/>
        </w:rPr>
        <w:t>ering the k-</w:t>
      </w:r>
      <w:proofErr w:type="spellStart"/>
      <w:r>
        <w:rPr>
          <w:rFonts w:ascii="Times New Roman" w:eastAsia="Times New Roman" w:hAnsi="Times New Roman" w:cs="Times New Roman"/>
          <w:sz w:val="24"/>
          <w:szCs w:val="24"/>
        </w:rPr>
        <w:t>mers</w:t>
      </w:r>
      <w:proofErr w:type="spellEnd"/>
      <w:r>
        <w:rPr>
          <w:rFonts w:ascii="Times New Roman" w:eastAsia="Times New Roman" w:hAnsi="Times New Roman" w:cs="Times New Roman"/>
          <w:sz w:val="24"/>
          <w:szCs w:val="24"/>
        </w:rPr>
        <w:t xml:space="preserve"> below a certain frequency, and correcting frayed rope patterns. The program will be used to create de </w:t>
      </w:r>
      <w:proofErr w:type="spellStart"/>
      <w:r>
        <w:rPr>
          <w:rFonts w:ascii="Times New Roman" w:eastAsia="Times New Roman" w:hAnsi="Times New Roman" w:cs="Times New Roman"/>
          <w:sz w:val="24"/>
          <w:szCs w:val="24"/>
        </w:rPr>
        <w:t>Bruijn</w:t>
      </w:r>
      <w:proofErr w:type="spellEnd"/>
      <w:r>
        <w:rPr>
          <w:rFonts w:ascii="Times New Roman" w:eastAsia="Times New Roman" w:hAnsi="Times New Roman" w:cs="Times New Roman"/>
          <w:sz w:val="24"/>
          <w:szCs w:val="24"/>
        </w:rPr>
        <w:t xml:space="preserve"> graphs and scaffolds by mapping all paired reads to contig consensus sequences. The data that is used and that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modules </w:t>
      </w:r>
      <w:r>
        <w:rPr>
          <w:rFonts w:ascii="Times New Roman" w:eastAsia="Times New Roman" w:hAnsi="Times New Roman" w:cs="Times New Roman"/>
          <w:sz w:val="24"/>
          <w:szCs w:val="24"/>
        </w:rPr>
        <w:t xml:space="preserve">builds an assembly on will already have been through error correction screens. With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we will assemble a genome from two already error-corrected bacterial genome files. The raw data used will include a paired-end fragment library. In an </w:t>
      </w:r>
      <w:proofErr w:type="spellStart"/>
      <w:r>
        <w:rPr>
          <w:rFonts w:ascii="Times New Roman" w:eastAsia="Times New Roman" w:hAnsi="Times New Roman" w:cs="Times New Roman"/>
          <w:sz w:val="24"/>
          <w:szCs w:val="24"/>
        </w:rPr>
        <w:t>innie</w:t>
      </w:r>
      <w:proofErr w:type="spellEnd"/>
      <w:r>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ward and reverse reads facing each other) orientation, an insert length of 550bp will be included with 2x250bp paired end </w:t>
      </w:r>
      <w:proofErr w:type="spellStart"/>
      <w:r>
        <w:rPr>
          <w:rFonts w:ascii="Times New Roman" w:eastAsia="Times New Roman" w:hAnsi="Times New Roman" w:cs="Times New Roman"/>
          <w:sz w:val="24"/>
          <w:szCs w:val="24"/>
        </w:rPr>
        <w:t>MiSeq</w:t>
      </w:r>
      <w:proofErr w:type="spellEnd"/>
      <w:r>
        <w:rPr>
          <w:rFonts w:ascii="Times New Roman" w:eastAsia="Times New Roman" w:hAnsi="Times New Roman" w:cs="Times New Roman"/>
          <w:sz w:val="24"/>
          <w:szCs w:val="24"/>
        </w:rPr>
        <w:t xml:space="preserve"> reads. To run the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go to the directory with your last name and make a directory entitled “soap.” Move into the directory </w:t>
      </w:r>
      <w:r>
        <w:rPr>
          <w:rFonts w:ascii="Times New Roman" w:eastAsia="Times New Roman" w:hAnsi="Times New Roman" w:cs="Times New Roman"/>
          <w:sz w:val="24"/>
          <w:szCs w:val="24"/>
        </w:rPr>
        <w:t xml:space="preserve">and copy all the data from the GCAT shared directory. Use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to open the “config.txt” file.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program uses the text file to tell it which files to use. It also tells you where to enter important characteristics of data. The file shows comments e</w:t>
      </w:r>
      <w:r>
        <w:rPr>
          <w:rFonts w:ascii="Times New Roman" w:eastAsia="Times New Roman" w:hAnsi="Times New Roman" w:cs="Times New Roman"/>
          <w:sz w:val="24"/>
          <w:szCs w:val="24"/>
        </w:rPr>
        <w:t>xplaining parameters and what is ignored by the program (Figure 1). To view the rest of the config files for further comparison use “ls” (</w:t>
      </w:r>
      <w:proofErr w:type="gramStart"/>
      <w:r>
        <w:rPr>
          <w:rFonts w:ascii="Times New Roman" w:eastAsia="Times New Roman" w:hAnsi="Times New Roman" w:cs="Times New Roman"/>
          <w:sz w:val="24"/>
          <w:szCs w:val="24"/>
        </w:rPr>
        <w:t>Figure  2</w:t>
      </w:r>
      <w:proofErr w:type="gramEnd"/>
      <w:r>
        <w:rPr>
          <w:rFonts w:ascii="Times New Roman" w:eastAsia="Times New Roman" w:hAnsi="Times New Roman" w:cs="Times New Roman"/>
          <w:sz w:val="24"/>
          <w:szCs w:val="24"/>
        </w:rPr>
        <w:t xml:space="preserve">). After comparing, edit the working directory as before with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and run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To see if </w:t>
      </w:r>
      <w:r>
        <w:rPr>
          <w:rFonts w:ascii="Times New Roman" w:eastAsia="Times New Roman" w:hAnsi="Times New Roman" w:cs="Times New Roman"/>
          <w:sz w:val="24"/>
          <w:szCs w:val="24"/>
        </w:rPr>
        <w:t xml:space="preserve">the job is running use </w:t>
      </w:r>
      <w:proofErr w:type="spellStart"/>
      <w:r>
        <w:rPr>
          <w:rFonts w:ascii="Times New Roman" w:eastAsia="Times New Roman" w:hAnsi="Times New Roman" w:cs="Times New Roman"/>
          <w:sz w:val="24"/>
          <w:szCs w:val="24"/>
        </w:rPr>
        <w:t>qstat</w:t>
      </w:r>
      <w:proofErr w:type="spellEnd"/>
      <w:r>
        <w:rPr>
          <w:rFonts w:ascii="Times New Roman" w:eastAsia="Times New Roman" w:hAnsi="Times New Roman" w:cs="Times New Roman"/>
          <w:sz w:val="24"/>
          <w:szCs w:val="24"/>
        </w:rPr>
        <w:t xml:space="preserve"> to view the files. Next you will rerun your jobs at different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sizes (21, 51, 97, 199) to see how assembly is affected (Figure 3). While running, check the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results to figure out which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size is going produce </w:t>
      </w:r>
      <w:r>
        <w:rPr>
          <w:rFonts w:ascii="Times New Roman" w:eastAsia="Times New Roman" w:hAnsi="Times New Roman" w:cs="Times New Roman"/>
          <w:sz w:val="24"/>
          <w:szCs w:val="24"/>
        </w:rPr>
        <w:t>the best assembly for each dataset. Once this is done, you can create a table for a better comparison of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sizes. </w:t>
      </w:r>
    </w:p>
    <w:p w14:paraId="4CF5CA5B" w14:textId="77777777" w:rsidR="003E3203" w:rsidRDefault="00176D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C60DE87" w14:textId="77777777" w:rsidR="003E3203" w:rsidRDefault="00176D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final step used for WGS was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uses a different kind of a approach to the genome that combines the de </w:t>
      </w:r>
      <w:proofErr w:type="spellStart"/>
      <w:r>
        <w:rPr>
          <w:rFonts w:ascii="Times New Roman" w:eastAsia="Times New Roman" w:hAnsi="Times New Roman" w:cs="Times New Roman"/>
          <w:sz w:val="24"/>
          <w:szCs w:val="24"/>
        </w:rPr>
        <w:t>Bruijn</w:t>
      </w:r>
      <w:proofErr w:type="spellEnd"/>
      <w:r>
        <w:rPr>
          <w:rFonts w:ascii="Times New Roman" w:eastAsia="Times New Roman" w:hAnsi="Times New Roman" w:cs="Times New Roman"/>
          <w:sz w:val="24"/>
          <w:szCs w:val="24"/>
        </w:rPr>
        <w:t xml:space="preserve"> graph a</w:t>
      </w:r>
      <w:r>
        <w:rPr>
          <w:rFonts w:ascii="Times New Roman" w:eastAsia="Times New Roman" w:hAnsi="Times New Roman" w:cs="Times New Roman"/>
          <w:sz w:val="24"/>
          <w:szCs w:val="24"/>
        </w:rPr>
        <w:t xml:space="preserve">nd Overlap Layout </w:t>
      </w:r>
      <w:proofErr w:type="gramStart"/>
      <w:r>
        <w:rPr>
          <w:rFonts w:ascii="Times New Roman" w:eastAsia="Times New Roman" w:hAnsi="Times New Roman" w:cs="Times New Roman"/>
          <w:sz w:val="24"/>
          <w:szCs w:val="24"/>
        </w:rPr>
        <w:t>Consensus  (</w:t>
      </w:r>
      <w:proofErr w:type="gramEnd"/>
      <w:r>
        <w:rPr>
          <w:rFonts w:ascii="Times New Roman" w:eastAsia="Times New Roman" w:hAnsi="Times New Roman" w:cs="Times New Roman"/>
          <w:sz w:val="24"/>
          <w:szCs w:val="24"/>
        </w:rPr>
        <w:t xml:space="preserve">OLC) assembly methods.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assembles whole genomes by using short-read Illumina data, or a compilation of short and long reads. The program creates a small number of “super-reads” from paired-end reads, and these super-rea</w:t>
      </w:r>
      <w:r>
        <w:rPr>
          <w:rFonts w:ascii="Times New Roman" w:eastAsia="Times New Roman" w:hAnsi="Times New Roman" w:cs="Times New Roman"/>
          <w:sz w:val="24"/>
          <w:szCs w:val="24"/>
        </w:rPr>
        <w:t>ds contain the sequence information from the original reads. For the OLC part, the program uses a modified version of the CABOG assembler. This creates super-reads using only reads that are not substrings of larger reads. The super reads are composed by ex</w:t>
      </w:r>
      <w:r>
        <w:rPr>
          <w:rFonts w:ascii="Times New Roman" w:eastAsia="Times New Roman" w:hAnsi="Times New Roman" w:cs="Times New Roman"/>
          <w:sz w:val="24"/>
          <w:szCs w:val="24"/>
        </w:rPr>
        <w:t xml:space="preserve">tending each of the original reads base by base in both the forward and reverse directions. The mate-pair and super-read information is incorporated into the assembly by the OLC assembler.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does have a built-in error corrector, but it also corrects,</w:t>
      </w:r>
      <w:r>
        <w:rPr>
          <w:rFonts w:ascii="Times New Roman" w:eastAsia="Times New Roman" w:hAnsi="Times New Roman" w:cs="Times New Roman"/>
          <w:sz w:val="24"/>
          <w:szCs w:val="24"/>
        </w:rPr>
        <w:t xml:space="preserve"> trims, and removes reads. The program eliminates the k-</w:t>
      </w:r>
      <w:proofErr w:type="spellStart"/>
      <w:r>
        <w:rPr>
          <w:rFonts w:ascii="Times New Roman" w:eastAsia="Times New Roman" w:hAnsi="Times New Roman" w:cs="Times New Roman"/>
          <w:sz w:val="24"/>
          <w:szCs w:val="24"/>
        </w:rPr>
        <w:t>mer</w:t>
      </w:r>
      <w:proofErr w:type="spellEnd"/>
      <w:r>
        <w:rPr>
          <w:rFonts w:ascii="Times New Roman" w:eastAsia="Times New Roman" w:hAnsi="Times New Roman" w:cs="Times New Roman"/>
          <w:sz w:val="24"/>
          <w:szCs w:val="24"/>
        </w:rPr>
        <w:t xml:space="preserve"> cutoff step </w:t>
      </w:r>
      <w:proofErr w:type="gramStart"/>
      <w:r>
        <w:rPr>
          <w:rFonts w:ascii="Times New Roman" w:eastAsia="Times New Roman" w:hAnsi="Times New Roman" w:cs="Times New Roman"/>
          <w:sz w:val="24"/>
          <w:szCs w:val="24"/>
        </w:rPr>
        <w:t>to insure that</w:t>
      </w:r>
      <w:proofErr w:type="gramEnd"/>
      <w:r>
        <w:rPr>
          <w:rFonts w:ascii="Times New Roman" w:eastAsia="Times New Roman" w:hAnsi="Times New Roman" w:cs="Times New Roman"/>
          <w:sz w:val="24"/>
          <w:szCs w:val="24"/>
        </w:rPr>
        <w:t xml:space="preserve"> it does not throw out low coverage regions. To run the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create a new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directory and move into it. Copy a template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 and a configuration file that c</w:t>
      </w:r>
      <w:r>
        <w:rPr>
          <w:rFonts w:ascii="Times New Roman" w:eastAsia="Times New Roman" w:hAnsi="Times New Roman" w:cs="Times New Roman"/>
          <w:sz w:val="24"/>
          <w:szCs w:val="24"/>
        </w:rPr>
        <w:t xml:space="preserve">ontains the location of the compiled assembler, the data, and some parameters. Prepare the assembler to create a shell script ("assemble.sh") from the configuration file and drive the assembly process. Run the script “assemble.sh” in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 to start</w:t>
      </w:r>
      <w:r>
        <w:rPr>
          <w:rFonts w:ascii="Times New Roman" w:eastAsia="Times New Roman" w:hAnsi="Times New Roman" w:cs="Times New Roman"/>
          <w:sz w:val="24"/>
          <w:szCs w:val="24"/>
        </w:rPr>
        <w:t xml:space="preserve"> the assembly, then rerun the </w:t>
      </w:r>
      <w:proofErr w:type="spellStart"/>
      <w:r>
        <w:rPr>
          <w:rFonts w:ascii="Times New Roman" w:eastAsia="Times New Roman" w:hAnsi="Times New Roman" w:cs="Times New Roman"/>
          <w:sz w:val="24"/>
          <w:szCs w:val="24"/>
        </w:rPr>
        <w:t>qsub</w:t>
      </w:r>
      <w:proofErr w:type="spellEnd"/>
      <w:r>
        <w:rPr>
          <w:rFonts w:ascii="Times New Roman" w:eastAsia="Times New Roman" w:hAnsi="Times New Roman" w:cs="Times New Roman"/>
          <w:sz w:val="24"/>
          <w:szCs w:val="24"/>
        </w:rPr>
        <w:t xml:space="preserve"> file. Monitor the assemblies process by using the “less” command. Lastly, the final step of the assembly produces a “CA/10-gapclose” directory which contains the genome listed in scaffolds. Run QUAST from within the direc</w:t>
      </w:r>
      <w:r>
        <w:rPr>
          <w:rFonts w:ascii="Times New Roman" w:eastAsia="Times New Roman" w:hAnsi="Times New Roman" w:cs="Times New Roman"/>
          <w:sz w:val="24"/>
          <w:szCs w:val="24"/>
        </w:rPr>
        <w:t xml:space="preserve">tory to obtain the assembly statistics. Move into the QUAST output directory and view the assembly statistics. Compared to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which throws out all contigs less than </w:t>
      </w:r>
      <w:r>
        <w:rPr>
          <w:rFonts w:ascii="Times New Roman" w:eastAsia="Times New Roman" w:hAnsi="Times New Roman" w:cs="Times New Roman"/>
          <w:sz w:val="24"/>
          <w:szCs w:val="24"/>
        </w:rPr>
        <w:lastRenderedPageBreak/>
        <w:t xml:space="preserve">200 bps,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throws out all contigs less than 500 bps. Rerun the assembly on th</w:t>
      </w:r>
      <w:r>
        <w:rPr>
          <w:rFonts w:ascii="Times New Roman" w:eastAsia="Times New Roman" w:hAnsi="Times New Roman" w:cs="Times New Roman"/>
          <w:sz w:val="24"/>
          <w:szCs w:val="24"/>
        </w:rPr>
        <w:t xml:space="preserve">e 100x trimmed </w:t>
      </w:r>
      <w:proofErr w:type="gramStart"/>
      <w:r>
        <w:rPr>
          <w:rFonts w:ascii="Times New Roman" w:eastAsia="Times New Roman" w:hAnsi="Times New Roman" w:cs="Times New Roman"/>
          <w:sz w:val="24"/>
          <w:szCs w:val="24"/>
        </w:rPr>
        <w:t>data, but</w:t>
      </w:r>
      <w:proofErr w:type="gramEnd"/>
      <w:r>
        <w:rPr>
          <w:rFonts w:ascii="Times New Roman" w:eastAsia="Times New Roman" w:hAnsi="Times New Roman" w:cs="Times New Roman"/>
          <w:sz w:val="24"/>
          <w:szCs w:val="24"/>
        </w:rPr>
        <w:t xml:space="preserve"> create a new directory within the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one insure that it does not overwrite your previous assembly. After analysis, delete the result files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more space.</w:t>
      </w:r>
    </w:p>
    <w:p w14:paraId="7B458FDF" w14:textId="77777777" w:rsidR="003E3203" w:rsidRDefault="00176D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AD4C02" w14:textId="77777777" w:rsidR="003E3203" w:rsidRDefault="00176D7D" w:rsidP="00376A3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Lastly, the maker program is used as a genome annotatio</w:t>
      </w:r>
      <w:r>
        <w:rPr>
          <w:rFonts w:ascii="Times New Roman" w:eastAsia="Times New Roman" w:hAnsi="Times New Roman" w:cs="Times New Roman"/>
          <w:sz w:val="24"/>
          <w:szCs w:val="24"/>
        </w:rPr>
        <w:t>n pipeline. The program combines two pieces of information to form structural gene annotations from the raw DNA. the first piece of information is extrinsic evidence supplied to the program based on the similarity of genomic regions to other organisms’ mRN</w:t>
      </w:r>
      <w:r>
        <w:rPr>
          <w:rFonts w:ascii="Times New Roman" w:eastAsia="Times New Roman" w:hAnsi="Times New Roman" w:cs="Times New Roman"/>
          <w:sz w:val="24"/>
          <w:szCs w:val="24"/>
        </w:rPr>
        <w:t>As or protein sequences. The second piece of information uses gene predictions from signals in the organism’s DNA. These signals are found by ab-initio (from scratch) gene predictors. The Maker program updates features including: 5’ and 3’ UTRs based on th</w:t>
      </w:r>
      <w:r>
        <w:rPr>
          <w:rFonts w:ascii="Times New Roman" w:eastAsia="Times New Roman" w:hAnsi="Times New Roman" w:cs="Times New Roman"/>
          <w:sz w:val="24"/>
          <w:szCs w:val="24"/>
        </w:rPr>
        <w:t xml:space="preserve">e evidence, determines alternate splice forms where the data permits, and chooses the what best matches the evidence from the gene model possibilities. Next, pieces of the eukaryotic genomes consist of SINEs (short interspersed nuclear elements) and LINEs </w:t>
      </w:r>
      <w:r>
        <w:rPr>
          <w:rFonts w:ascii="Times New Roman" w:eastAsia="Times New Roman" w:hAnsi="Times New Roman" w:cs="Times New Roman"/>
          <w:sz w:val="24"/>
          <w:szCs w:val="24"/>
        </w:rPr>
        <w:t xml:space="preserve">(long interspersed nuclear elements). These two elements could contain coding genes, and these genes need to be defined as exogenous so that the gene finders do not confuse them as endogenous genes. The maker then uses a program called </w:t>
      </w:r>
      <w:proofErr w:type="spellStart"/>
      <w:r>
        <w:rPr>
          <w:rFonts w:ascii="Times New Roman" w:eastAsia="Times New Roman" w:hAnsi="Times New Roman" w:cs="Times New Roman"/>
          <w:sz w:val="24"/>
          <w:szCs w:val="24"/>
        </w:rPr>
        <w:t>RepeatScout</w:t>
      </w:r>
      <w:proofErr w:type="spellEnd"/>
      <w:r>
        <w:rPr>
          <w:rFonts w:ascii="Times New Roman" w:eastAsia="Times New Roman" w:hAnsi="Times New Roman" w:cs="Times New Roman"/>
          <w:sz w:val="24"/>
          <w:szCs w:val="24"/>
        </w:rPr>
        <w:t>. This pr</w:t>
      </w:r>
      <w:r>
        <w:rPr>
          <w:rFonts w:ascii="Times New Roman" w:eastAsia="Times New Roman" w:hAnsi="Times New Roman" w:cs="Times New Roman"/>
          <w:sz w:val="24"/>
          <w:szCs w:val="24"/>
        </w:rPr>
        <w:t xml:space="preserve">ogram is used to find DNA elements that are repeated more than 10x in the genome and it creates a draft repeat library. </w:t>
      </w:r>
      <w:proofErr w:type="spellStart"/>
      <w:r>
        <w:rPr>
          <w:rFonts w:ascii="Times New Roman" w:eastAsia="Times New Roman" w:hAnsi="Times New Roman" w:cs="Times New Roman"/>
          <w:sz w:val="24"/>
          <w:szCs w:val="24"/>
        </w:rPr>
        <w:t>RepeatScout</w:t>
      </w:r>
      <w:proofErr w:type="spellEnd"/>
      <w:r>
        <w:rPr>
          <w:rFonts w:ascii="Times New Roman" w:eastAsia="Times New Roman" w:hAnsi="Times New Roman" w:cs="Times New Roman"/>
          <w:sz w:val="24"/>
          <w:szCs w:val="24"/>
        </w:rPr>
        <w:t xml:space="preserve"> counts 12 base pair sequences and extends them to form consensus sequences. </w:t>
      </w:r>
      <w:proofErr w:type="spellStart"/>
      <w:r>
        <w:rPr>
          <w:rFonts w:ascii="Times New Roman" w:eastAsia="Times New Roman" w:hAnsi="Times New Roman" w:cs="Times New Roman"/>
          <w:sz w:val="24"/>
          <w:szCs w:val="24"/>
        </w:rPr>
        <w:t>RepeatMasker</w:t>
      </w:r>
      <w:proofErr w:type="spellEnd"/>
      <w:r>
        <w:rPr>
          <w:rFonts w:ascii="Times New Roman" w:eastAsia="Times New Roman" w:hAnsi="Times New Roman" w:cs="Times New Roman"/>
          <w:sz w:val="24"/>
          <w:szCs w:val="24"/>
        </w:rPr>
        <w:t xml:space="preserve">, BLAST2GO, and </w:t>
      </w:r>
      <w:proofErr w:type="spellStart"/>
      <w:r>
        <w:rPr>
          <w:rFonts w:ascii="Times New Roman" w:eastAsia="Times New Roman" w:hAnsi="Times New Roman" w:cs="Times New Roman"/>
          <w:sz w:val="24"/>
          <w:szCs w:val="24"/>
        </w:rPr>
        <w:t>TEclass</w:t>
      </w:r>
      <w:proofErr w:type="spellEnd"/>
      <w:r>
        <w:rPr>
          <w:rFonts w:ascii="Times New Roman" w:eastAsia="Times New Roman" w:hAnsi="Times New Roman" w:cs="Times New Roman"/>
          <w:sz w:val="24"/>
          <w:szCs w:val="24"/>
        </w:rPr>
        <w:t xml:space="preserve"> are then use</w:t>
      </w:r>
      <w:r>
        <w:rPr>
          <w:rFonts w:ascii="Times New Roman" w:eastAsia="Times New Roman" w:hAnsi="Times New Roman" w:cs="Times New Roman"/>
          <w:sz w:val="24"/>
          <w:szCs w:val="24"/>
        </w:rPr>
        <w:t>d for the proteins and repeats. Maker was not used in this WGS tutorial due to technical issues. The program would not run</w:t>
      </w:r>
      <w:r w:rsidR="00376A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would crash in the middle of running. Further analysis of the issues could have been taken, but due to time conflicts, maker was </w:t>
      </w:r>
      <w:r>
        <w:rPr>
          <w:rFonts w:ascii="Times New Roman" w:eastAsia="Times New Roman" w:hAnsi="Times New Roman" w:cs="Times New Roman"/>
          <w:sz w:val="24"/>
          <w:szCs w:val="24"/>
        </w:rPr>
        <w:t>not actually used.</w:t>
      </w:r>
    </w:p>
    <w:p w14:paraId="3149B514" w14:textId="77777777" w:rsidR="00376A37" w:rsidRDefault="00376A37" w:rsidP="00376A37">
      <w:pPr>
        <w:spacing w:line="480" w:lineRule="auto"/>
        <w:contextualSpacing w:val="0"/>
        <w:rPr>
          <w:rFonts w:ascii="Times New Roman" w:eastAsia="Times New Roman" w:hAnsi="Times New Roman" w:cs="Times New Roman"/>
          <w:sz w:val="24"/>
          <w:szCs w:val="24"/>
        </w:rPr>
      </w:pPr>
    </w:p>
    <w:p w14:paraId="73B49DA0" w14:textId="77777777" w:rsidR="003E3203" w:rsidRDefault="003E3203">
      <w:pPr>
        <w:contextualSpacing w:val="0"/>
        <w:rPr>
          <w:rFonts w:ascii="Times New Roman" w:eastAsia="Times New Roman" w:hAnsi="Times New Roman" w:cs="Times New Roman"/>
          <w:sz w:val="24"/>
          <w:szCs w:val="24"/>
        </w:rPr>
      </w:pPr>
    </w:p>
    <w:p w14:paraId="730FE966" w14:textId="77777777" w:rsidR="003E3203" w:rsidRDefault="00176D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Relevancy </w:t>
      </w:r>
    </w:p>
    <w:p w14:paraId="4479EC02" w14:textId="77777777" w:rsidR="003E3203" w:rsidRDefault="00176D7D">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steps in the WGS tutorial that are used for analysis including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KmerGenie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have been used in multiple CRISPR research projects.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is being used in CRISPR experiments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determine if mutations have formed replicated DNA sequences. Scientists created a custom script in the R language that is then used with the “</w:t>
      </w:r>
      <w:proofErr w:type="spellStart"/>
      <w:r>
        <w:rPr>
          <w:rFonts w:ascii="Times New Roman" w:eastAsia="Times New Roman" w:hAnsi="Times New Roman" w:cs="Times New Roman"/>
          <w:sz w:val="24"/>
          <w:szCs w:val="24"/>
        </w:rPr>
        <w:t>shortread</w:t>
      </w:r>
      <w:proofErr w:type="spellEnd"/>
      <w:r>
        <w:rPr>
          <w:rFonts w:ascii="Times New Roman" w:eastAsia="Times New Roman" w:hAnsi="Times New Roman" w:cs="Times New Roman"/>
          <w:sz w:val="24"/>
          <w:szCs w:val="24"/>
        </w:rPr>
        <w:t>” option from biconductor.org. Once the scri</w:t>
      </w:r>
      <w:r>
        <w:rPr>
          <w:rFonts w:ascii="Times New Roman" w:eastAsia="Times New Roman" w:hAnsi="Times New Roman" w:cs="Times New Roman"/>
          <w:sz w:val="24"/>
          <w:szCs w:val="24"/>
        </w:rPr>
        <w:t xml:space="preserve">pt was applied a </w:t>
      </w:r>
      <w:proofErr w:type="spellStart"/>
      <w:r>
        <w:rPr>
          <w:rFonts w:ascii="Times New Roman" w:eastAsia="Times New Roman" w:hAnsi="Times New Roman" w:cs="Times New Roman"/>
          <w:sz w:val="24"/>
          <w:szCs w:val="24"/>
        </w:rPr>
        <w:t>FastQc</w:t>
      </w:r>
      <w:proofErr w:type="spellEnd"/>
      <w:r>
        <w:rPr>
          <w:rFonts w:ascii="Times New Roman" w:eastAsia="Times New Roman" w:hAnsi="Times New Roman" w:cs="Times New Roman"/>
          <w:sz w:val="24"/>
          <w:szCs w:val="24"/>
        </w:rPr>
        <w:t xml:space="preserve"> file was created for each clone. This process was used to de-multiplex the samples and to show if there were any mutations present. (Bell,2014).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is being used in some CRISPR experiments to trim </w:t>
      </w:r>
      <w:proofErr w:type="spellStart"/>
      <w:r>
        <w:rPr>
          <w:rFonts w:ascii="Times New Roman" w:eastAsia="Times New Roman" w:hAnsi="Times New Roman" w:cs="Times New Roman"/>
          <w:sz w:val="24"/>
          <w:szCs w:val="24"/>
        </w:rPr>
        <w:t>illumina</w:t>
      </w:r>
      <w:proofErr w:type="spellEnd"/>
      <w:r>
        <w:rPr>
          <w:rFonts w:ascii="Times New Roman" w:eastAsia="Times New Roman" w:hAnsi="Times New Roman" w:cs="Times New Roman"/>
          <w:sz w:val="24"/>
          <w:szCs w:val="24"/>
        </w:rPr>
        <w:t xml:space="preserve"> adapters. This is</w:t>
      </w:r>
      <w:r>
        <w:rPr>
          <w:rFonts w:ascii="Times New Roman" w:eastAsia="Times New Roman" w:hAnsi="Times New Roman" w:cs="Times New Roman"/>
          <w:sz w:val="24"/>
          <w:szCs w:val="24"/>
        </w:rPr>
        <w:t xml:space="preserve"> another necessary step to read and analyze replicas of DNA fragments. When involving CRISPR </w:t>
      </w:r>
      <w:proofErr w:type="spellStart"/>
      <w:r>
        <w:rPr>
          <w:rFonts w:ascii="Times New Roman" w:eastAsia="Times New Roman" w:hAnsi="Times New Roman" w:cs="Times New Roman"/>
          <w:sz w:val="24"/>
          <w:szCs w:val="24"/>
        </w:rPr>
        <w:t>trimmomatic</w:t>
      </w:r>
      <w:proofErr w:type="spellEnd"/>
      <w:r>
        <w:rPr>
          <w:rFonts w:ascii="Times New Roman" w:eastAsia="Times New Roman" w:hAnsi="Times New Roman" w:cs="Times New Roman"/>
          <w:sz w:val="24"/>
          <w:szCs w:val="24"/>
        </w:rPr>
        <w:t xml:space="preserve"> is mainly used in identifying mutations in replicated </w:t>
      </w:r>
      <w:proofErr w:type="gramStart"/>
      <w:r>
        <w:rPr>
          <w:rFonts w:ascii="Times New Roman" w:eastAsia="Times New Roman" w:hAnsi="Times New Roman" w:cs="Times New Roman"/>
          <w:sz w:val="24"/>
          <w:szCs w:val="24"/>
        </w:rPr>
        <w:t>DNA.(</w:t>
      </w:r>
      <w:proofErr w:type="spellStart"/>
      <w:proofErr w:type="gramEnd"/>
      <w:r>
        <w:rPr>
          <w:rFonts w:ascii="Times New Roman" w:eastAsia="Times New Roman" w:hAnsi="Times New Roman" w:cs="Times New Roman"/>
          <w:sz w:val="24"/>
          <w:szCs w:val="24"/>
          <w:highlight w:val="white"/>
        </w:rPr>
        <w:t>Canver</w:t>
      </w:r>
      <w:proofErr w:type="spellEnd"/>
      <w:r>
        <w:rPr>
          <w:rFonts w:ascii="Times New Roman" w:eastAsia="Times New Roman" w:hAnsi="Times New Roman" w:cs="Times New Roman"/>
          <w:sz w:val="24"/>
          <w:szCs w:val="24"/>
          <w:highlight w:val="white"/>
        </w:rPr>
        <w:t xml:space="preserve">, 2017). Scientists used </w:t>
      </w:r>
      <w:proofErr w:type="spellStart"/>
      <w:r>
        <w:rPr>
          <w:rFonts w:ascii="Times New Roman" w:eastAsia="Times New Roman" w:hAnsi="Times New Roman" w:cs="Times New Roman"/>
          <w:sz w:val="24"/>
          <w:szCs w:val="24"/>
          <w:highlight w:val="white"/>
        </w:rPr>
        <w:t>KmerGenie</w:t>
      </w:r>
      <w:proofErr w:type="spellEnd"/>
      <w:r>
        <w:rPr>
          <w:rFonts w:ascii="Times New Roman" w:eastAsia="Times New Roman" w:hAnsi="Times New Roman" w:cs="Times New Roman"/>
          <w:sz w:val="24"/>
          <w:szCs w:val="24"/>
          <w:highlight w:val="white"/>
        </w:rPr>
        <w:t xml:space="preserve"> in CRISPR research to put the contigs in order. The</w:t>
      </w:r>
      <w:r>
        <w:rPr>
          <w:rFonts w:ascii="Times New Roman" w:eastAsia="Times New Roman" w:hAnsi="Times New Roman" w:cs="Times New Roman"/>
          <w:sz w:val="24"/>
          <w:szCs w:val="24"/>
          <w:highlight w:val="white"/>
        </w:rPr>
        <w:t xml:space="preserve">y also adjusted the </w:t>
      </w:r>
      <w:proofErr w:type="spellStart"/>
      <w:r>
        <w:rPr>
          <w:rFonts w:ascii="Times New Roman" w:eastAsia="Times New Roman" w:hAnsi="Times New Roman" w:cs="Times New Roman"/>
          <w:sz w:val="24"/>
          <w:szCs w:val="24"/>
          <w:highlight w:val="white"/>
        </w:rPr>
        <w:t>kmer</w:t>
      </w:r>
      <w:proofErr w:type="spellEnd"/>
      <w:r>
        <w:rPr>
          <w:rFonts w:ascii="Times New Roman" w:eastAsia="Times New Roman" w:hAnsi="Times New Roman" w:cs="Times New Roman"/>
          <w:sz w:val="24"/>
          <w:szCs w:val="24"/>
          <w:highlight w:val="white"/>
        </w:rPr>
        <w:t xml:space="preserve"> sizes while using the </w:t>
      </w:r>
      <w:proofErr w:type="spellStart"/>
      <w:r>
        <w:rPr>
          <w:rFonts w:ascii="Times New Roman" w:eastAsia="Times New Roman" w:hAnsi="Times New Roman" w:cs="Times New Roman"/>
          <w:sz w:val="24"/>
          <w:szCs w:val="24"/>
          <w:highlight w:val="white"/>
        </w:rPr>
        <w:t>programr</w:t>
      </w:r>
      <w:proofErr w:type="spellEnd"/>
      <w:r>
        <w:rPr>
          <w:rFonts w:ascii="Times New Roman" w:eastAsia="Times New Roman" w:hAnsi="Times New Roman" w:cs="Times New Roman"/>
          <w:sz w:val="24"/>
          <w:szCs w:val="24"/>
          <w:highlight w:val="white"/>
        </w:rPr>
        <w:t xml:space="preserve"> to compare the desired genome with different strains. </w:t>
      </w:r>
      <w:proofErr w:type="spellStart"/>
      <w:r>
        <w:rPr>
          <w:rFonts w:ascii="Times New Roman" w:eastAsia="Times New Roman" w:hAnsi="Times New Roman" w:cs="Times New Roman"/>
          <w:sz w:val="24"/>
          <w:szCs w:val="24"/>
          <w:highlight w:val="white"/>
        </w:rPr>
        <w:t>KmerGenie</w:t>
      </w:r>
      <w:proofErr w:type="spellEnd"/>
      <w:r>
        <w:rPr>
          <w:rFonts w:ascii="Times New Roman" w:eastAsia="Times New Roman" w:hAnsi="Times New Roman" w:cs="Times New Roman"/>
          <w:sz w:val="24"/>
          <w:szCs w:val="24"/>
          <w:highlight w:val="white"/>
        </w:rPr>
        <w:t xml:space="preserve"> is also being used by scientists to automatically determine </w:t>
      </w:r>
      <w:proofErr w:type="spellStart"/>
      <w:r>
        <w:rPr>
          <w:rFonts w:ascii="Times New Roman" w:eastAsia="Times New Roman" w:hAnsi="Times New Roman" w:cs="Times New Roman"/>
          <w:sz w:val="24"/>
          <w:szCs w:val="24"/>
          <w:highlight w:val="white"/>
        </w:rPr>
        <w:t>kmer</w:t>
      </w:r>
      <w:proofErr w:type="spellEnd"/>
      <w:r>
        <w:rPr>
          <w:rFonts w:ascii="Times New Roman" w:eastAsia="Times New Roman" w:hAnsi="Times New Roman" w:cs="Times New Roman"/>
          <w:sz w:val="24"/>
          <w:szCs w:val="24"/>
          <w:highlight w:val="white"/>
        </w:rPr>
        <w:t xml:space="preserve"> size. (Hébert,20140. </w:t>
      </w:r>
      <w:proofErr w:type="spellStart"/>
      <w:r>
        <w:rPr>
          <w:rFonts w:ascii="Times New Roman" w:eastAsia="Times New Roman" w:hAnsi="Times New Roman" w:cs="Times New Roman"/>
          <w:sz w:val="24"/>
          <w:szCs w:val="24"/>
        </w:rPr>
        <w:t>Soapdenovo</w:t>
      </w:r>
      <w:proofErr w:type="spellEnd"/>
      <w:r>
        <w:rPr>
          <w:rFonts w:ascii="Times New Roman" w:eastAsia="Times New Roman" w:hAnsi="Times New Roman" w:cs="Times New Roman"/>
          <w:sz w:val="24"/>
          <w:szCs w:val="24"/>
        </w:rPr>
        <w:t xml:space="preserve"> was used in CRISPR research to assemble</w:t>
      </w:r>
      <w:r>
        <w:rPr>
          <w:rFonts w:ascii="Times New Roman" w:eastAsia="Times New Roman" w:hAnsi="Times New Roman" w:cs="Times New Roman"/>
          <w:sz w:val="24"/>
          <w:szCs w:val="24"/>
        </w:rPr>
        <w:t xml:space="preserve"> trimmed reads from a unique contig. This unique contig was previously mapped with a gap-crossed read pair. This gap-crossed read pair was retrieved from short paired-end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Li,2015).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was used in CRISPR research to put together hybrid ass</w:t>
      </w:r>
      <w:r>
        <w:rPr>
          <w:rFonts w:ascii="Times New Roman" w:eastAsia="Times New Roman" w:hAnsi="Times New Roman" w:cs="Times New Roman"/>
          <w:sz w:val="24"/>
          <w:szCs w:val="24"/>
        </w:rPr>
        <w:t xml:space="preserve">emblies. </w:t>
      </w:r>
      <w:proofErr w:type="spellStart"/>
      <w:r>
        <w:rPr>
          <w:rFonts w:ascii="Times New Roman" w:eastAsia="Times New Roman" w:hAnsi="Times New Roman" w:cs="Times New Roman"/>
          <w:sz w:val="24"/>
          <w:szCs w:val="24"/>
        </w:rPr>
        <w:t>MaSuRCA</w:t>
      </w:r>
      <w:proofErr w:type="spellEnd"/>
      <w:r>
        <w:rPr>
          <w:rFonts w:ascii="Times New Roman" w:eastAsia="Times New Roman" w:hAnsi="Times New Roman" w:cs="Times New Roman"/>
          <w:sz w:val="24"/>
          <w:szCs w:val="24"/>
        </w:rPr>
        <w:t xml:space="preserve"> also has the ability to assemble hybrid assemblies of both plants and animal </w:t>
      </w:r>
      <w:proofErr w:type="gramStart"/>
      <w:r>
        <w:rPr>
          <w:rFonts w:ascii="Times New Roman" w:eastAsia="Times New Roman" w:hAnsi="Times New Roman" w:cs="Times New Roman"/>
          <w:sz w:val="24"/>
          <w:szCs w:val="24"/>
        </w:rPr>
        <w:t>genomes.</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Ruan,2017)</w:t>
      </w:r>
    </w:p>
    <w:p w14:paraId="145FEF9B" w14:textId="77777777" w:rsidR="003E3203" w:rsidRDefault="00176D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WGS can be ran with multiple programs and for multiple purposes. The main purpose of us using WGS was to determine the quality </w:t>
      </w:r>
      <w:r>
        <w:rPr>
          <w:rFonts w:ascii="Times New Roman" w:eastAsia="Times New Roman" w:hAnsi="Times New Roman" w:cs="Times New Roman"/>
          <w:sz w:val="24"/>
          <w:szCs w:val="24"/>
        </w:rPr>
        <w:t xml:space="preserve">of replicated DNA sequences. In this tutorial we expressed every program that was beneficial and cooperative to us and the potential CRISPR research. With CRISPR research, the main use of the WGS steps was to </w:t>
      </w:r>
      <w:r>
        <w:rPr>
          <w:rFonts w:ascii="Times New Roman" w:eastAsia="Times New Roman" w:hAnsi="Times New Roman" w:cs="Times New Roman"/>
          <w:sz w:val="24"/>
          <w:szCs w:val="24"/>
        </w:rPr>
        <w:lastRenderedPageBreak/>
        <w:t>determine if the replicated DNA sequences conta</w:t>
      </w:r>
      <w:r>
        <w:rPr>
          <w:rFonts w:ascii="Times New Roman" w:eastAsia="Times New Roman" w:hAnsi="Times New Roman" w:cs="Times New Roman"/>
          <w:sz w:val="24"/>
          <w:szCs w:val="24"/>
        </w:rPr>
        <w:t xml:space="preserve">ined unwanted mutations. It was reported that WGS and its programs was successfully used and beneficial to the CRISPR research. We expect and hope to use this method in future career opportunities. </w:t>
      </w:r>
    </w:p>
    <w:p w14:paraId="3F77CFD8"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726D76B2"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6C6F73B6"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0AB7006F"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29986AC8"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574546EF"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17BF1538"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189DC962"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78436560"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4C951D98"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0F9D24AB"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1A945C6F"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48AADD86"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5E01374B" w14:textId="77777777" w:rsidR="00376A37" w:rsidRDefault="00376A37">
      <w:pPr>
        <w:spacing w:line="480" w:lineRule="auto"/>
        <w:ind w:firstLine="720"/>
        <w:contextualSpacing w:val="0"/>
        <w:rPr>
          <w:rFonts w:ascii="Times New Roman" w:eastAsia="Times New Roman" w:hAnsi="Times New Roman" w:cs="Times New Roman"/>
          <w:sz w:val="24"/>
          <w:szCs w:val="24"/>
        </w:rPr>
      </w:pPr>
    </w:p>
    <w:p w14:paraId="6FB31B60" w14:textId="77777777" w:rsidR="003E3203" w:rsidRDefault="003E3203">
      <w:pPr>
        <w:ind w:firstLine="720"/>
        <w:contextualSpacing w:val="0"/>
        <w:rPr>
          <w:rFonts w:ascii="Times New Roman" w:eastAsia="Times New Roman" w:hAnsi="Times New Roman" w:cs="Times New Roman"/>
          <w:sz w:val="24"/>
          <w:szCs w:val="24"/>
        </w:rPr>
      </w:pPr>
    </w:p>
    <w:p w14:paraId="452E17A1" w14:textId="77777777" w:rsidR="003E3203" w:rsidRDefault="003E3203">
      <w:pPr>
        <w:ind w:firstLine="720"/>
        <w:contextualSpacing w:val="0"/>
        <w:rPr>
          <w:rFonts w:ascii="Times New Roman" w:eastAsia="Times New Roman" w:hAnsi="Times New Roman" w:cs="Times New Roman"/>
          <w:sz w:val="24"/>
          <w:szCs w:val="24"/>
        </w:rPr>
      </w:pPr>
    </w:p>
    <w:p w14:paraId="144D48BE" w14:textId="77777777" w:rsidR="003E3203" w:rsidRDefault="003E3203">
      <w:pPr>
        <w:ind w:firstLine="720"/>
        <w:contextualSpacing w:val="0"/>
        <w:rPr>
          <w:rFonts w:ascii="Times New Roman" w:eastAsia="Times New Roman" w:hAnsi="Times New Roman" w:cs="Times New Roman"/>
          <w:sz w:val="24"/>
          <w:szCs w:val="24"/>
        </w:rPr>
      </w:pPr>
    </w:p>
    <w:p w14:paraId="73EC5EE9" w14:textId="77777777" w:rsidR="00376A37" w:rsidRDefault="00376A37">
      <w:pPr>
        <w:ind w:firstLine="720"/>
        <w:contextualSpacing w:val="0"/>
        <w:rPr>
          <w:rFonts w:ascii="Times New Roman" w:eastAsia="Times New Roman" w:hAnsi="Times New Roman" w:cs="Times New Roman"/>
          <w:sz w:val="24"/>
          <w:szCs w:val="24"/>
        </w:rPr>
      </w:pPr>
    </w:p>
    <w:p w14:paraId="4E021232" w14:textId="77777777" w:rsidR="00376A37" w:rsidRDefault="00376A37">
      <w:pPr>
        <w:ind w:firstLine="720"/>
        <w:contextualSpacing w:val="0"/>
        <w:rPr>
          <w:rFonts w:ascii="Times New Roman" w:eastAsia="Times New Roman" w:hAnsi="Times New Roman" w:cs="Times New Roman"/>
          <w:sz w:val="24"/>
          <w:szCs w:val="24"/>
        </w:rPr>
      </w:pPr>
    </w:p>
    <w:p w14:paraId="4080E440" w14:textId="77777777" w:rsidR="00376A37" w:rsidRDefault="00376A37">
      <w:pPr>
        <w:ind w:firstLine="720"/>
        <w:contextualSpacing w:val="0"/>
        <w:rPr>
          <w:rFonts w:ascii="Times New Roman" w:eastAsia="Times New Roman" w:hAnsi="Times New Roman" w:cs="Times New Roman"/>
          <w:sz w:val="24"/>
          <w:szCs w:val="24"/>
        </w:rPr>
      </w:pPr>
    </w:p>
    <w:p w14:paraId="2BC14E28" w14:textId="77777777" w:rsidR="00376A37" w:rsidRDefault="00376A37">
      <w:pPr>
        <w:ind w:firstLine="720"/>
        <w:contextualSpacing w:val="0"/>
        <w:rPr>
          <w:rFonts w:ascii="Times New Roman" w:eastAsia="Times New Roman" w:hAnsi="Times New Roman" w:cs="Times New Roman"/>
          <w:sz w:val="24"/>
          <w:szCs w:val="24"/>
        </w:rPr>
      </w:pPr>
    </w:p>
    <w:p w14:paraId="31E02561" w14:textId="77777777" w:rsidR="00376A37" w:rsidRDefault="00376A37">
      <w:pPr>
        <w:ind w:firstLine="720"/>
        <w:contextualSpacing w:val="0"/>
        <w:rPr>
          <w:rFonts w:ascii="Times New Roman" w:eastAsia="Times New Roman" w:hAnsi="Times New Roman" w:cs="Times New Roman"/>
          <w:sz w:val="24"/>
          <w:szCs w:val="24"/>
        </w:rPr>
      </w:pPr>
    </w:p>
    <w:p w14:paraId="7F06D3B3" w14:textId="77777777" w:rsidR="00376A37" w:rsidRDefault="00376A37">
      <w:pPr>
        <w:ind w:firstLine="720"/>
        <w:contextualSpacing w:val="0"/>
        <w:rPr>
          <w:rFonts w:ascii="Times New Roman" w:eastAsia="Times New Roman" w:hAnsi="Times New Roman" w:cs="Times New Roman"/>
          <w:sz w:val="24"/>
          <w:szCs w:val="24"/>
        </w:rPr>
      </w:pPr>
    </w:p>
    <w:p w14:paraId="43F47596" w14:textId="77777777" w:rsidR="00376A37" w:rsidRDefault="00376A37">
      <w:pPr>
        <w:ind w:firstLine="720"/>
        <w:contextualSpacing w:val="0"/>
        <w:rPr>
          <w:rFonts w:ascii="Times New Roman" w:eastAsia="Times New Roman" w:hAnsi="Times New Roman" w:cs="Times New Roman"/>
          <w:sz w:val="24"/>
          <w:szCs w:val="24"/>
        </w:rPr>
      </w:pPr>
    </w:p>
    <w:p w14:paraId="144FC334" w14:textId="77777777" w:rsidR="00376A37" w:rsidRDefault="00376A37">
      <w:pPr>
        <w:ind w:firstLine="720"/>
        <w:contextualSpacing w:val="0"/>
        <w:rPr>
          <w:rFonts w:ascii="Times New Roman" w:eastAsia="Times New Roman" w:hAnsi="Times New Roman" w:cs="Times New Roman"/>
          <w:sz w:val="24"/>
          <w:szCs w:val="24"/>
        </w:rPr>
      </w:pPr>
    </w:p>
    <w:p w14:paraId="53004ED9" w14:textId="77777777" w:rsidR="00376A37" w:rsidRDefault="00376A37">
      <w:pPr>
        <w:ind w:firstLine="720"/>
        <w:contextualSpacing w:val="0"/>
        <w:rPr>
          <w:rFonts w:ascii="Times New Roman" w:eastAsia="Times New Roman" w:hAnsi="Times New Roman" w:cs="Times New Roman"/>
          <w:b/>
          <w:sz w:val="24"/>
          <w:szCs w:val="24"/>
        </w:rPr>
      </w:pPr>
      <w:r w:rsidRPr="00376A37">
        <w:rPr>
          <w:rFonts w:ascii="Times New Roman" w:eastAsia="Times New Roman" w:hAnsi="Times New Roman" w:cs="Times New Roman"/>
          <w:b/>
          <w:sz w:val="24"/>
          <w:szCs w:val="24"/>
        </w:rPr>
        <w:lastRenderedPageBreak/>
        <w:t>Figures</w:t>
      </w:r>
    </w:p>
    <w:p w14:paraId="4DDDB412" w14:textId="77777777" w:rsidR="00376A37" w:rsidRDefault="00376A37">
      <w:pPr>
        <w:ind w:firstLine="720"/>
        <w:contextualSpacing w:val="0"/>
        <w:rPr>
          <w:rFonts w:ascii="Times New Roman" w:eastAsia="Times New Roman" w:hAnsi="Times New Roman" w:cs="Times New Roman"/>
          <w:b/>
          <w:sz w:val="24"/>
          <w:szCs w:val="24"/>
        </w:rPr>
      </w:pPr>
    </w:p>
    <w:p w14:paraId="4D51FD31" w14:textId="77777777" w:rsidR="00376A37" w:rsidRPr="00376A37" w:rsidRDefault="00376A37">
      <w:pPr>
        <w:ind w:firstLine="720"/>
        <w:contextualSpacing w:val="0"/>
        <w:rPr>
          <w:rFonts w:ascii="Times New Roman" w:eastAsia="Times New Roman" w:hAnsi="Times New Roman" w:cs="Times New Roman"/>
          <w:b/>
          <w:sz w:val="24"/>
          <w:szCs w:val="24"/>
        </w:rPr>
      </w:pPr>
    </w:p>
    <w:p w14:paraId="5D6B14CB" w14:textId="77777777" w:rsidR="003E3203" w:rsidRDefault="00176D7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96BE805" wp14:editId="0BB0AF4F">
            <wp:extent cx="5943600" cy="2540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943600" cy="2540000"/>
                    </a:xfrm>
                    <a:prstGeom prst="rect">
                      <a:avLst/>
                    </a:prstGeom>
                    <a:ln/>
                  </pic:spPr>
                </pic:pic>
              </a:graphicData>
            </a:graphic>
          </wp:inline>
        </w:drawing>
      </w:r>
    </w:p>
    <w:p w14:paraId="7009A156" w14:textId="77777777" w:rsidR="003E3203" w:rsidRDefault="00176D7D">
      <w:pPr>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Nano of the config 100x untrimmed file.</w:t>
      </w:r>
    </w:p>
    <w:p w14:paraId="3C7F482B" w14:textId="77777777" w:rsidR="003E3203" w:rsidRDefault="00176D7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shows what is ignored by the program and everything that is in the file itself.</w:t>
      </w:r>
    </w:p>
    <w:p w14:paraId="7A00710F" w14:textId="77777777" w:rsidR="00376A37" w:rsidRDefault="00176D7D" w:rsidP="00376A37">
      <w:pPr>
        <w:pStyle w:val="NormalWeb"/>
        <w:spacing w:before="0" w:beforeAutospacing="0" w:after="0" w:afterAutospacing="0"/>
        <w:ind w:left="720"/>
      </w:pPr>
      <w:r>
        <w:t>The pound sign shows comments that explain the parameters below them.</w:t>
      </w:r>
      <w:r w:rsidR="00376A37">
        <w:rPr>
          <w:color w:val="000000"/>
        </w:rPr>
        <w:t xml:space="preserve"> The command for this figure is </w:t>
      </w:r>
      <w:proofErr w:type="spellStart"/>
      <w:r w:rsidR="00376A37">
        <w:rPr>
          <w:color w:val="000000"/>
        </w:rPr>
        <w:t>nano</w:t>
      </w:r>
      <w:proofErr w:type="spellEnd"/>
      <w:r w:rsidR="00376A37">
        <w:rPr>
          <w:color w:val="000000"/>
        </w:rPr>
        <w:t xml:space="preserve"> config100xuntrimmed.qsub.</w:t>
      </w:r>
    </w:p>
    <w:p w14:paraId="7DFE4BAD" w14:textId="77777777" w:rsidR="003E3203" w:rsidRDefault="003E3203">
      <w:pPr>
        <w:ind w:firstLine="720"/>
        <w:contextualSpacing w:val="0"/>
        <w:rPr>
          <w:rFonts w:ascii="Times New Roman" w:eastAsia="Times New Roman" w:hAnsi="Times New Roman" w:cs="Times New Roman"/>
          <w:sz w:val="24"/>
          <w:szCs w:val="24"/>
        </w:rPr>
      </w:pPr>
    </w:p>
    <w:p w14:paraId="1FAA162C" w14:textId="77777777" w:rsidR="003E3203" w:rsidRDefault="003E3203">
      <w:pPr>
        <w:contextualSpacing w:val="0"/>
        <w:rPr>
          <w:rFonts w:ascii="Times New Roman" w:eastAsia="Times New Roman" w:hAnsi="Times New Roman" w:cs="Times New Roman"/>
          <w:sz w:val="24"/>
          <w:szCs w:val="24"/>
        </w:rPr>
      </w:pPr>
    </w:p>
    <w:p w14:paraId="5B21663B" w14:textId="77777777" w:rsidR="00376A37" w:rsidRDefault="00376A37">
      <w:pPr>
        <w:contextualSpacing w:val="0"/>
        <w:rPr>
          <w:rFonts w:ascii="Times New Roman" w:eastAsia="Times New Roman" w:hAnsi="Times New Roman" w:cs="Times New Roman"/>
          <w:sz w:val="24"/>
          <w:szCs w:val="24"/>
        </w:rPr>
      </w:pPr>
    </w:p>
    <w:p w14:paraId="2B5BD3E1" w14:textId="77777777" w:rsidR="00376A37" w:rsidRDefault="00376A37">
      <w:pPr>
        <w:contextualSpacing w:val="0"/>
        <w:rPr>
          <w:rFonts w:ascii="Times New Roman" w:eastAsia="Times New Roman" w:hAnsi="Times New Roman" w:cs="Times New Roman"/>
          <w:sz w:val="24"/>
          <w:szCs w:val="24"/>
        </w:rPr>
      </w:pPr>
    </w:p>
    <w:p w14:paraId="7CDC2E89" w14:textId="77777777" w:rsidR="00376A37" w:rsidRDefault="00376A37">
      <w:pPr>
        <w:contextualSpacing w:val="0"/>
        <w:rPr>
          <w:rFonts w:ascii="Times New Roman" w:eastAsia="Times New Roman" w:hAnsi="Times New Roman" w:cs="Times New Roman"/>
          <w:sz w:val="24"/>
          <w:szCs w:val="24"/>
        </w:rPr>
      </w:pPr>
    </w:p>
    <w:p w14:paraId="25F228C5" w14:textId="77777777" w:rsidR="00376A37" w:rsidRDefault="00376A37">
      <w:pPr>
        <w:contextualSpacing w:val="0"/>
        <w:rPr>
          <w:rFonts w:ascii="Times New Roman" w:eastAsia="Times New Roman" w:hAnsi="Times New Roman" w:cs="Times New Roman"/>
          <w:sz w:val="24"/>
          <w:szCs w:val="24"/>
        </w:rPr>
      </w:pPr>
    </w:p>
    <w:p w14:paraId="5612CFBA" w14:textId="77777777" w:rsidR="00376A37" w:rsidRDefault="00376A37">
      <w:pPr>
        <w:contextualSpacing w:val="0"/>
        <w:rPr>
          <w:rFonts w:ascii="Times New Roman" w:eastAsia="Times New Roman" w:hAnsi="Times New Roman" w:cs="Times New Roman"/>
          <w:sz w:val="24"/>
          <w:szCs w:val="24"/>
        </w:rPr>
      </w:pPr>
    </w:p>
    <w:p w14:paraId="2AB7FB52" w14:textId="77777777" w:rsidR="00376A37" w:rsidRDefault="00376A37">
      <w:pPr>
        <w:contextualSpacing w:val="0"/>
        <w:rPr>
          <w:rFonts w:ascii="Times New Roman" w:eastAsia="Times New Roman" w:hAnsi="Times New Roman" w:cs="Times New Roman"/>
          <w:sz w:val="24"/>
          <w:szCs w:val="24"/>
        </w:rPr>
      </w:pPr>
    </w:p>
    <w:p w14:paraId="6F315014" w14:textId="77777777" w:rsidR="00376A37" w:rsidRDefault="00376A37">
      <w:pPr>
        <w:contextualSpacing w:val="0"/>
        <w:rPr>
          <w:rFonts w:ascii="Times New Roman" w:eastAsia="Times New Roman" w:hAnsi="Times New Roman" w:cs="Times New Roman"/>
          <w:sz w:val="24"/>
          <w:szCs w:val="24"/>
        </w:rPr>
      </w:pPr>
    </w:p>
    <w:p w14:paraId="51DA008E" w14:textId="77777777" w:rsidR="00376A37" w:rsidRDefault="00376A37">
      <w:pPr>
        <w:contextualSpacing w:val="0"/>
        <w:rPr>
          <w:rFonts w:ascii="Times New Roman" w:eastAsia="Times New Roman" w:hAnsi="Times New Roman" w:cs="Times New Roman"/>
          <w:sz w:val="24"/>
          <w:szCs w:val="24"/>
        </w:rPr>
      </w:pPr>
    </w:p>
    <w:p w14:paraId="33543A01" w14:textId="77777777" w:rsidR="00376A37" w:rsidRDefault="00376A37">
      <w:pPr>
        <w:contextualSpacing w:val="0"/>
        <w:rPr>
          <w:rFonts w:ascii="Times New Roman" w:eastAsia="Times New Roman" w:hAnsi="Times New Roman" w:cs="Times New Roman"/>
          <w:sz w:val="24"/>
          <w:szCs w:val="24"/>
        </w:rPr>
      </w:pPr>
    </w:p>
    <w:p w14:paraId="4141F9DA" w14:textId="77777777" w:rsidR="00376A37" w:rsidRDefault="00376A37">
      <w:pPr>
        <w:contextualSpacing w:val="0"/>
        <w:rPr>
          <w:rFonts w:ascii="Times New Roman" w:eastAsia="Times New Roman" w:hAnsi="Times New Roman" w:cs="Times New Roman"/>
          <w:sz w:val="24"/>
          <w:szCs w:val="24"/>
        </w:rPr>
      </w:pPr>
    </w:p>
    <w:p w14:paraId="1B1AF099" w14:textId="77777777" w:rsidR="00376A37" w:rsidRDefault="00376A37">
      <w:pPr>
        <w:contextualSpacing w:val="0"/>
        <w:rPr>
          <w:rFonts w:ascii="Times New Roman" w:eastAsia="Times New Roman" w:hAnsi="Times New Roman" w:cs="Times New Roman"/>
          <w:sz w:val="24"/>
          <w:szCs w:val="24"/>
        </w:rPr>
      </w:pPr>
    </w:p>
    <w:p w14:paraId="738CCD3C" w14:textId="77777777" w:rsidR="00376A37" w:rsidRDefault="00376A37">
      <w:pPr>
        <w:contextualSpacing w:val="0"/>
        <w:rPr>
          <w:rFonts w:ascii="Times New Roman" w:eastAsia="Times New Roman" w:hAnsi="Times New Roman" w:cs="Times New Roman"/>
          <w:sz w:val="24"/>
          <w:szCs w:val="24"/>
        </w:rPr>
      </w:pPr>
    </w:p>
    <w:p w14:paraId="7BAA64B7" w14:textId="77777777" w:rsidR="00376A37" w:rsidRDefault="00376A37">
      <w:pPr>
        <w:contextualSpacing w:val="0"/>
        <w:rPr>
          <w:rFonts w:ascii="Times New Roman" w:eastAsia="Times New Roman" w:hAnsi="Times New Roman" w:cs="Times New Roman"/>
          <w:sz w:val="24"/>
          <w:szCs w:val="24"/>
        </w:rPr>
      </w:pPr>
    </w:p>
    <w:p w14:paraId="52E6AC4D" w14:textId="77777777" w:rsidR="00376A37" w:rsidRDefault="00376A37">
      <w:pPr>
        <w:contextualSpacing w:val="0"/>
        <w:rPr>
          <w:rFonts w:ascii="Times New Roman" w:eastAsia="Times New Roman" w:hAnsi="Times New Roman" w:cs="Times New Roman"/>
          <w:sz w:val="24"/>
          <w:szCs w:val="24"/>
        </w:rPr>
      </w:pPr>
    </w:p>
    <w:p w14:paraId="766CEE7F" w14:textId="77777777" w:rsidR="00376A37" w:rsidRDefault="00376A37">
      <w:pPr>
        <w:contextualSpacing w:val="0"/>
        <w:rPr>
          <w:rFonts w:ascii="Times New Roman" w:eastAsia="Times New Roman" w:hAnsi="Times New Roman" w:cs="Times New Roman"/>
          <w:sz w:val="24"/>
          <w:szCs w:val="24"/>
        </w:rPr>
      </w:pPr>
    </w:p>
    <w:p w14:paraId="4C0666E3" w14:textId="77777777" w:rsidR="00376A37" w:rsidRDefault="00376A37">
      <w:pPr>
        <w:contextualSpacing w:val="0"/>
        <w:rPr>
          <w:rFonts w:ascii="Times New Roman" w:eastAsia="Times New Roman" w:hAnsi="Times New Roman" w:cs="Times New Roman"/>
          <w:sz w:val="24"/>
          <w:szCs w:val="24"/>
        </w:rPr>
      </w:pPr>
    </w:p>
    <w:p w14:paraId="2CA5E9E8" w14:textId="77777777" w:rsidR="00376A37" w:rsidRDefault="00376A37">
      <w:pPr>
        <w:contextualSpacing w:val="0"/>
        <w:rPr>
          <w:rFonts w:ascii="Times New Roman" w:eastAsia="Times New Roman" w:hAnsi="Times New Roman" w:cs="Times New Roman"/>
          <w:sz w:val="24"/>
          <w:szCs w:val="24"/>
        </w:rPr>
      </w:pPr>
    </w:p>
    <w:p w14:paraId="740B4225" w14:textId="77777777" w:rsidR="003E3203" w:rsidRDefault="003E3203">
      <w:pPr>
        <w:ind w:firstLine="720"/>
        <w:contextualSpacing w:val="0"/>
        <w:rPr>
          <w:rFonts w:ascii="Times New Roman" w:eastAsia="Times New Roman" w:hAnsi="Times New Roman" w:cs="Times New Roman"/>
          <w:sz w:val="24"/>
          <w:szCs w:val="24"/>
        </w:rPr>
      </w:pPr>
    </w:p>
    <w:p w14:paraId="6EF56F9D" w14:textId="77777777" w:rsidR="003E3203" w:rsidRDefault="00176D7D">
      <w:pPr>
        <w:ind w:firstLine="720"/>
        <w:contextualSpacing w:val="0"/>
        <w:rPr>
          <w:rFonts w:ascii="Times New Roman" w:eastAsia="Times New Roman" w:hAnsi="Times New Roman" w:cs="Times New Roman"/>
          <w:sz w:val="24"/>
          <w:szCs w:val="24"/>
          <w:highlight w:val="green"/>
        </w:rPr>
      </w:pPr>
      <w:r>
        <w:rPr>
          <w:rFonts w:ascii="Times New Roman" w:eastAsia="Times New Roman" w:hAnsi="Times New Roman" w:cs="Times New Roman"/>
          <w:noProof/>
          <w:sz w:val="24"/>
          <w:szCs w:val="24"/>
          <w:highlight w:val="green"/>
        </w:rPr>
        <w:lastRenderedPageBreak/>
        <w:drawing>
          <wp:inline distT="114300" distB="114300" distL="114300" distR="114300" wp14:anchorId="1442129D" wp14:editId="45D0CB41">
            <wp:extent cx="594360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524000"/>
                    </a:xfrm>
                    <a:prstGeom prst="rect">
                      <a:avLst/>
                    </a:prstGeom>
                    <a:ln/>
                  </pic:spPr>
                </pic:pic>
              </a:graphicData>
            </a:graphic>
          </wp:inline>
        </w:drawing>
      </w:r>
    </w:p>
    <w:p w14:paraId="58C7C2B5" w14:textId="77777777" w:rsidR="003E3203" w:rsidRDefault="00176D7D">
      <w:pPr>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 List of contig files</w:t>
      </w:r>
    </w:p>
    <w:p w14:paraId="02859085" w14:textId="77777777" w:rsidR="003E3203" w:rsidRDefault="00176D7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command ls was used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show all of the contig files in </w:t>
      </w:r>
      <w:proofErr w:type="spellStart"/>
      <w:r w:rsidR="00376A37">
        <w:rPr>
          <w:rFonts w:ascii="Times New Roman" w:eastAsia="Times New Roman" w:hAnsi="Times New Roman" w:cs="Times New Roman"/>
          <w:sz w:val="24"/>
          <w:szCs w:val="24"/>
        </w:rPr>
        <w:t>S</w:t>
      </w:r>
      <w:r>
        <w:rPr>
          <w:rFonts w:ascii="Times New Roman" w:eastAsia="Times New Roman" w:hAnsi="Times New Roman" w:cs="Times New Roman"/>
          <w:sz w:val="24"/>
          <w:szCs w:val="24"/>
        </w:rPr>
        <w:t>oap</w:t>
      </w:r>
      <w:r w:rsidR="00376A37">
        <w:rPr>
          <w:rFonts w:ascii="Times New Roman" w:eastAsia="Times New Roman" w:hAnsi="Times New Roman" w:cs="Times New Roman"/>
          <w:sz w:val="24"/>
          <w:szCs w:val="24"/>
        </w:rPr>
        <w:t>D</w:t>
      </w:r>
      <w:r>
        <w:rPr>
          <w:rFonts w:ascii="Times New Roman" w:eastAsia="Times New Roman" w:hAnsi="Times New Roman" w:cs="Times New Roman"/>
          <w:sz w:val="24"/>
          <w:szCs w:val="24"/>
        </w:rPr>
        <w:t>enovo</w:t>
      </w:r>
      <w:proofErr w:type="spellEnd"/>
      <w:r>
        <w:rPr>
          <w:rFonts w:ascii="Times New Roman" w:eastAsia="Times New Roman" w:hAnsi="Times New Roman" w:cs="Times New Roman"/>
          <w:sz w:val="24"/>
          <w:szCs w:val="24"/>
        </w:rPr>
        <w:t>.</w:t>
      </w:r>
    </w:p>
    <w:p w14:paraId="5905EDF8" w14:textId="77777777" w:rsidR="00376A37" w:rsidRDefault="00376A37">
      <w:pPr>
        <w:ind w:firstLine="720"/>
        <w:contextualSpacing w:val="0"/>
        <w:rPr>
          <w:rFonts w:ascii="Times New Roman" w:eastAsia="Times New Roman" w:hAnsi="Times New Roman" w:cs="Times New Roman"/>
          <w:sz w:val="24"/>
          <w:szCs w:val="24"/>
        </w:rPr>
      </w:pPr>
    </w:p>
    <w:p w14:paraId="53873104" w14:textId="77777777" w:rsidR="00376A37" w:rsidRDefault="00376A37">
      <w:pPr>
        <w:ind w:firstLine="720"/>
        <w:contextualSpacing w:val="0"/>
        <w:rPr>
          <w:rFonts w:ascii="Times New Roman" w:eastAsia="Times New Roman" w:hAnsi="Times New Roman" w:cs="Times New Roman"/>
          <w:sz w:val="24"/>
          <w:szCs w:val="24"/>
        </w:rPr>
      </w:pPr>
    </w:p>
    <w:p w14:paraId="047042D8" w14:textId="77777777" w:rsidR="00376A37" w:rsidRDefault="00376A37">
      <w:pPr>
        <w:ind w:firstLine="720"/>
        <w:contextualSpacing w:val="0"/>
        <w:rPr>
          <w:rFonts w:ascii="Times New Roman" w:eastAsia="Times New Roman" w:hAnsi="Times New Roman" w:cs="Times New Roman"/>
          <w:sz w:val="24"/>
          <w:szCs w:val="24"/>
        </w:rPr>
      </w:pPr>
    </w:p>
    <w:p w14:paraId="61C10A85" w14:textId="77777777" w:rsidR="00376A37" w:rsidRDefault="00376A37">
      <w:pPr>
        <w:ind w:firstLine="720"/>
        <w:contextualSpacing w:val="0"/>
        <w:rPr>
          <w:rFonts w:ascii="Times New Roman" w:eastAsia="Times New Roman" w:hAnsi="Times New Roman" w:cs="Times New Roman"/>
          <w:sz w:val="24"/>
          <w:szCs w:val="24"/>
        </w:rPr>
      </w:pPr>
    </w:p>
    <w:p w14:paraId="45BD770B" w14:textId="77777777" w:rsidR="003E3203" w:rsidRDefault="003E3203">
      <w:pPr>
        <w:contextualSpacing w:val="0"/>
        <w:rPr>
          <w:rFonts w:ascii="Times New Roman" w:eastAsia="Times New Roman" w:hAnsi="Times New Roman" w:cs="Times New Roman"/>
          <w:sz w:val="24"/>
          <w:szCs w:val="24"/>
        </w:rPr>
      </w:pPr>
    </w:p>
    <w:p w14:paraId="108CBBF6" w14:textId="77777777" w:rsidR="003E3203" w:rsidRDefault="00176D7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6125B9F" wp14:editId="3951C8E4">
            <wp:extent cx="5943600" cy="6362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6362700"/>
                    </a:xfrm>
                    <a:prstGeom prst="rect">
                      <a:avLst/>
                    </a:prstGeom>
                    <a:ln/>
                  </pic:spPr>
                </pic:pic>
              </a:graphicData>
            </a:graphic>
          </wp:inline>
        </w:drawing>
      </w:r>
    </w:p>
    <w:p w14:paraId="0213937A" w14:textId="77777777" w:rsidR="003E3203" w:rsidRDefault="00176D7D">
      <w:pPr>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 Nano of Soap</w:t>
      </w:r>
    </w:p>
    <w:p w14:paraId="440D7142" w14:textId="77777777" w:rsidR="003E3203" w:rsidRPr="00376A37" w:rsidRDefault="00376A37">
      <w:pPr>
        <w:ind w:firstLine="720"/>
        <w:contextualSpacing w:val="0"/>
        <w:rPr>
          <w:rFonts w:ascii="Times New Roman" w:eastAsia="Times New Roman" w:hAnsi="Times New Roman" w:cs="Times New Roman"/>
          <w:sz w:val="28"/>
          <w:szCs w:val="24"/>
        </w:rPr>
      </w:pPr>
      <w:r w:rsidRPr="00376A37">
        <w:rPr>
          <w:rFonts w:ascii="Times New Roman" w:hAnsi="Times New Roman" w:cs="Times New Roman"/>
          <w:color w:val="000000"/>
          <w:sz w:val="24"/>
        </w:rPr>
        <w:t xml:space="preserve">The </w:t>
      </w:r>
      <w:r>
        <w:rPr>
          <w:rFonts w:ascii="Times New Roman" w:hAnsi="Times New Roman" w:cs="Times New Roman"/>
          <w:color w:val="000000"/>
          <w:sz w:val="24"/>
        </w:rPr>
        <w:t>n</w:t>
      </w:r>
      <w:bookmarkStart w:id="0" w:name="_GoBack"/>
      <w:bookmarkEnd w:id="0"/>
      <w:r w:rsidRPr="00376A37">
        <w:rPr>
          <w:rFonts w:ascii="Times New Roman" w:hAnsi="Times New Roman" w:cs="Times New Roman"/>
          <w:color w:val="000000"/>
          <w:sz w:val="24"/>
        </w:rPr>
        <w:t xml:space="preserve">ano file of </w:t>
      </w:r>
      <w:proofErr w:type="spellStart"/>
      <w:r>
        <w:rPr>
          <w:rFonts w:ascii="Times New Roman" w:hAnsi="Times New Roman" w:cs="Times New Roman"/>
          <w:color w:val="000000"/>
          <w:sz w:val="24"/>
        </w:rPr>
        <w:t>S</w:t>
      </w:r>
      <w:r w:rsidRPr="00376A37">
        <w:rPr>
          <w:rFonts w:ascii="Times New Roman" w:hAnsi="Times New Roman" w:cs="Times New Roman"/>
          <w:color w:val="000000"/>
          <w:sz w:val="24"/>
        </w:rPr>
        <w:t>oap</w:t>
      </w:r>
      <w:r>
        <w:rPr>
          <w:rFonts w:ascii="Times New Roman" w:hAnsi="Times New Roman" w:cs="Times New Roman"/>
          <w:color w:val="000000"/>
          <w:sz w:val="24"/>
        </w:rPr>
        <w:t>D</w:t>
      </w:r>
      <w:r w:rsidRPr="00376A37">
        <w:rPr>
          <w:rFonts w:ascii="Times New Roman" w:hAnsi="Times New Roman" w:cs="Times New Roman"/>
          <w:color w:val="000000"/>
          <w:sz w:val="24"/>
        </w:rPr>
        <w:t>enovo</w:t>
      </w:r>
      <w:proofErr w:type="spellEnd"/>
      <w:r w:rsidRPr="00376A37">
        <w:rPr>
          <w:rFonts w:ascii="Times New Roman" w:hAnsi="Times New Roman" w:cs="Times New Roman"/>
          <w:color w:val="000000"/>
          <w:sz w:val="24"/>
        </w:rPr>
        <w:t xml:space="preserve"> shows the desired </w:t>
      </w:r>
      <w:proofErr w:type="spellStart"/>
      <w:r w:rsidRPr="00376A37">
        <w:rPr>
          <w:rFonts w:ascii="Times New Roman" w:hAnsi="Times New Roman" w:cs="Times New Roman"/>
          <w:color w:val="000000"/>
          <w:sz w:val="24"/>
        </w:rPr>
        <w:t>kmer</w:t>
      </w:r>
      <w:proofErr w:type="spellEnd"/>
      <w:r w:rsidRPr="00376A37">
        <w:rPr>
          <w:rFonts w:ascii="Times New Roman" w:hAnsi="Times New Roman" w:cs="Times New Roman"/>
          <w:color w:val="000000"/>
          <w:sz w:val="24"/>
        </w:rPr>
        <w:t xml:space="preserve"> size and allows for </w:t>
      </w:r>
      <w:proofErr w:type="spellStart"/>
      <w:r w:rsidRPr="00376A37">
        <w:rPr>
          <w:rFonts w:ascii="Times New Roman" w:hAnsi="Times New Roman" w:cs="Times New Roman"/>
          <w:color w:val="000000"/>
          <w:sz w:val="24"/>
        </w:rPr>
        <w:t>kmer</w:t>
      </w:r>
      <w:proofErr w:type="spellEnd"/>
      <w:r w:rsidRPr="00376A37">
        <w:rPr>
          <w:rFonts w:ascii="Times New Roman" w:hAnsi="Times New Roman" w:cs="Times New Roman"/>
          <w:color w:val="000000"/>
          <w:sz w:val="24"/>
        </w:rPr>
        <w:t xml:space="preserve"> size to be</w:t>
      </w:r>
      <w:r w:rsidRPr="00376A37">
        <w:rPr>
          <w:rFonts w:ascii="Times New Roman" w:hAnsi="Times New Roman" w:cs="Times New Roman"/>
          <w:color w:val="000000"/>
          <w:sz w:val="24"/>
        </w:rPr>
        <w:t xml:space="preserve"> </w:t>
      </w:r>
      <w:r w:rsidRPr="00376A37">
        <w:rPr>
          <w:rFonts w:ascii="Times New Roman" w:hAnsi="Times New Roman" w:cs="Times New Roman"/>
          <w:color w:val="000000"/>
          <w:sz w:val="24"/>
        </w:rPr>
        <w:tab/>
      </w:r>
      <w:r w:rsidRPr="00376A37">
        <w:rPr>
          <w:rFonts w:ascii="Times New Roman" w:hAnsi="Times New Roman" w:cs="Times New Roman"/>
          <w:color w:val="000000"/>
          <w:sz w:val="24"/>
        </w:rPr>
        <w:t xml:space="preserve">changed. The command for this figure is </w:t>
      </w:r>
      <w:proofErr w:type="spellStart"/>
      <w:r w:rsidRPr="00376A37">
        <w:rPr>
          <w:rFonts w:ascii="Times New Roman" w:hAnsi="Times New Roman" w:cs="Times New Roman"/>
          <w:color w:val="000000"/>
          <w:sz w:val="24"/>
        </w:rPr>
        <w:t>nano</w:t>
      </w:r>
      <w:proofErr w:type="spellEnd"/>
      <w:r w:rsidRPr="00376A37">
        <w:rPr>
          <w:rFonts w:ascii="Times New Roman" w:hAnsi="Times New Roman" w:cs="Times New Roman"/>
          <w:color w:val="000000"/>
          <w:sz w:val="24"/>
        </w:rPr>
        <w:t xml:space="preserve"> </w:t>
      </w:r>
      <w:proofErr w:type="spellStart"/>
      <w:proofErr w:type="gramStart"/>
      <w:r w:rsidRPr="00376A37">
        <w:rPr>
          <w:rFonts w:ascii="Times New Roman" w:hAnsi="Times New Roman" w:cs="Times New Roman"/>
          <w:color w:val="000000"/>
          <w:sz w:val="24"/>
        </w:rPr>
        <w:t>soap.qsub</w:t>
      </w:r>
      <w:proofErr w:type="spellEnd"/>
      <w:proofErr w:type="gramEnd"/>
      <w:r w:rsidRPr="00376A37">
        <w:rPr>
          <w:rFonts w:ascii="Times New Roman" w:hAnsi="Times New Roman" w:cs="Times New Roman"/>
          <w:color w:val="000000"/>
          <w:sz w:val="24"/>
        </w:rPr>
        <w:t>.</w:t>
      </w:r>
    </w:p>
    <w:p w14:paraId="52BEC4D3" w14:textId="77777777" w:rsidR="003E3203" w:rsidRDefault="003E3203">
      <w:pPr>
        <w:contextualSpacing w:val="0"/>
        <w:rPr>
          <w:rFonts w:ascii="Times New Roman" w:eastAsia="Times New Roman" w:hAnsi="Times New Roman" w:cs="Times New Roman"/>
          <w:sz w:val="24"/>
          <w:szCs w:val="24"/>
        </w:rPr>
      </w:pPr>
    </w:p>
    <w:p w14:paraId="7B91A6F2" w14:textId="77777777" w:rsidR="003E3203" w:rsidRDefault="003E3203">
      <w:pPr>
        <w:contextualSpacing w:val="0"/>
        <w:rPr>
          <w:rFonts w:ascii="Times New Roman" w:eastAsia="Times New Roman" w:hAnsi="Times New Roman" w:cs="Times New Roman"/>
          <w:sz w:val="24"/>
          <w:szCs w:val="24"/>
        </w:rPr>
      </w:pPr>
    </w:p>
    <w:p w14:paraId="1DBE7905" w14:textId="77777777" w:rsidR="003E3203" w:rsidRDefault="003E3203">
      <w:pPr>
        <w:contextualSpacing w:val="0"/>
        <w:rPr>
          <w:rFonts w:ascii="Times New Roman" w:eastAsia="Times New Roman" w:hAnsi="Times New Roman" w:cs="Times New Roman"/>
          <w:sz w:val="24"/>
          <w:szCs w:val="24"/>
        </w:rPr>
      </w:pPr>
    </w:p>
    <w:p w14:paraId="2F3565E5" w14:textId="77777777" w:rsidR="003E3203" w:rsidRDefault="003E3203">
      <w:pPr>
        <w:contextualSpacing w:val="0"/>
        <w:rPr>
          <w:rFonts w:ascii="Times New Roman" w:eastAsia="Times New Roman" w:hAnsi="Times New Roman" w:cs="Times New Roman"/>
          <w:sz w:val="24"/>
          <w:szCs w:val="24"/>
        </w:rPr>
      </w:pPr>
    </w:p>
    <w:p w14:paraId="2E92DB0F" w14:textId="77777777" w:rsidR="00376A37" w:rsidRDefault="00376A37">
      <w:pPr>
        <w:contextualSpacing w:val="0"/>
        <w:rPr>
          <w:rFonts w:ascii="Times New Roman" w:eastAsia="Times New Roman" w:hAnsi="Times New Roman" w:cs="Times New Roman"/>
          <w:sz w:val="24"/>
          <w:szCs w:val="24"/>
        </w:rPr>
      </w:pPr>
    </w:p>
    <w:p w14:paraId="52EA9242" w14:textId="77777777" w:rsidR="00376A37" w:rsidRDefault="00376A37">
      <w:pPr>
        <w:contextualSpacing w:val="0"/>
        <w:rPr>
          <w:rFonts w:ascii="Times New Roman" w:eastAsia="Times New Roman" w:hAnsi="Times New Roman" w:cs="Times New Roman"/>
          <w:sz w:val="24"/>
          <w:szCs w:val="24"/>
        </w:rPr>
      </w:pPr>
    </w:p>
    <w:p w14:paraId="0BF9D694" w14:textId="77777777" w:rsidR="003E3203" w:rsidRDefault="00176D7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Citations</w:t>
      </w:r>
    </w:p>
    <w:p w14:paraId="0AA9B520" w14:textId="77777777" w:rsidR="003E3203" w:rsidRDefault="003E3203">
      <w:pPr>
        <w:contextualSpacing w:val="0"/>
        <w:rPr>
          <w:rFonts w:ascii="Times New Roman" w:eastAsia="Times New Roman" w:hAnsi="Times New Roman" w:cs="Times New Roman"/>
          <w:sz w:val="24"/>
          <w:szCs w:val="24"/>
        </w:rPr>
      </w:pPr>
    </w:p>
    <w:p w14:paraId="2B96396F" w14:textId="77777777" w:rsidR="003E3203" w:rsidRDefault="00176D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Aleksey V. </w:t>
      </w:r>
      <w:proofErr w:type="spellStart"/>
      <w:r>
        <w:rPr>
          <w:rFonts w:ascii="Times New Roman" w:eastAsia="Times New Roman" w:hAnsi="Times New Roman" w:cs="Times New Roman"/>
          <w:sz w:val="24"/>
          <w:szCs w:val="24"/>
          <w:highlight w:val="white"/>
        </w:rPr>
        <w:t>Zimin</w:t>
      </w:r>
      <w:proofErr w:type="spellEnd"/>
      <w:r>
        <w:rPr>
          <w:rFonts w:ascii="Times New Roman" w:eastAsia="Times New Roman" w:hAnsi="Times New Roman" w:cs="Times New Roman"/>
          <w:sz w:val="24"/>
          <w:szCs w:val="24"/>
          <w:highlight w:val="white"/>
        </w:rPr>
        <w:t xml:space="preserve">, Daniela Puiu1, Ming-Cheng Luo, </w:t>
      </w:r>
      <w:proofErr w:type="spellStart"/>
      <w:r>
        <w:rPr>
          <w:rFonts w:ascii="Times New Roman" w:eastAsia="Times New Roman" w:hAnsi="Times New Roman" w:cs="Times New Roman"/>
          <w:sz w:val="24"/>
          <w:szCs w:val="24"/>
          <w:highlight w:val="white"/>
        </w:rPr>
        <w:t>Tingting</w:t>
      </w:r>
      <w:proofErr w:type="spellEnd"/>
      <w:r>
        <w:rPr>
          <w:rFonts w:ascii="Times New Roman" w:eastAsia="Times New Roman" w:hAnsi="Times New Roman" w:cs="Times New Roman"/>
          <w:sz w:val="24"/>
          <w:szCs w:val="24"/>
          <w:highlight w:val="white"/>
        </w:rPr>
        <w:t xml:space="preserve"> Zhu, Sergey </w:t>
      </w:r>
      <w:proofErr w:type="spellStart"/>
      <w:r>
        <w:rPr>
          <w:rFonts w:ascii="Times New Roman" w:eastAsia="Times New Roman" w:hAnsi="Times New Roman" w:cs="Times New Roman"/>
          <w:sz w:val="24"/>
          <w:szCs w:val="24"/>
          <w:highlight w:val="white"/>
        </w:rPr>
        <w:t>Koren</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Guillaume </w:t>
      </w:r>
      <w:r w:rsidR="00376A37">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Marçais</w:t>
      </w:r>
      <w:proofErr w:type="spellEnd"/>
      <w:r>
        <w:rPr>
          <w:rFonts w:ascii="Times New Roman" w:eastAsia="Times New Roman" w:hAnsi="Times New Roman" w:cs="Times New Roman"/>
          <w:sz w:val="24"/>
          <w:szCs w:val="24"/>
          <w:highlight w:val="white"/>
        </w:rPr>
        <w:t xml:space="preserve">, James A. Yorke, Jan </w:t>
      </w:r>
      <w:proofErr w:type="spellStart"/>
      <w:r>
        <w:rPr>
          <w:rFonts w:ascii="Times New Roman" w:eastAsia="Times New Roman" w:hAnsi="Times New Roman" w:cs="Times New Roman"/>
          <w:sz w:val="24"/>
          <w:szCs w:val="24"/>
          <w:highlight w:val="white"/>
        </w:rPr>
        <w:t>Dvořák</w:t>
      </w:r>
      <w:proofErr w:type="spellEnd"/>
      <w:r>
        <w:rPr>
          <w:rFonts w:ascii="Times New Roman" w:eastAsia="Times New Roman" w:hAnsi="Times New Roman" w:cs="Times New Roman"/>
          <w:sz w:val="24"/>
          <w:szCs w:val="24"/>
          <w:highlight w:val="white"/>
        </w:rPr>
        <w:t xml:space="preserve">, Steven L. </w:t>
      </w:r>
      <w:proofErr w:type="spellStart"/>
      <w:r>
        <w:rPr>
          <w:rFonts w:ascii="Times New Roman" w:eastAsia="Times New Roman" w:hAnsi="Times New Roman" w:cs="Times New Roman"/>
          <w:sz w:val="24"/>
          <w:szCs w:val="24"/>
          <w:highlight w:val="white"/>
        </w:rPr>
        <w:t>Salzberg</w:t>
      </w:r>
      <w:proofErr w:type="spellEnd"/>
      <w:r>
        <w:rPr>
          <w:rFonts w:ascii="Times New Roman" w:eastAsia="Times New Roman" w:hAnsi="Times New Roman" w:cs="Times New Roman"/>
          <w:sz w:val="24"/>
          <w:szCs w:val="24"/>
          <w:highlight w:val="white"/>
        </w:rPr>
        <w:t xml:space="preserve">. 2017 Jan. Hybrid assembly of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the large and highly repetitive genome of Aegilops </w:t>
      </w:r>
      <w:proofErr w:type="spellStart"/>
      <w:r>
        <w:rPr>
          <w:rFonts w:ascii="Times New Roman" w:eastAsia="Times New Roman" w:hAnsi="Times New Roman" w:cs="Times New Roman"/>
          <w:sz w:val="24"/>
          <w:szCs w:val="24"/>
          <w:highlight w:val="white"/>
        </w:rPr>
        <w:t>tauschii</w:t>
      </w:r>
      <w:proofErr w:type="spellEnd"/>
      <w:r>
        <w:rPr>
          <w:rFonts w:ascii="Times New Roman" w:eastAsia="Times New Roman" w:hAnsi="Times New Roman" w:cs="Times New Roman"/>
          <w:sz w:val="24"/>
          <w:szCs w:val="24"/>
          <w:highlight w:val="white"/>
        </w:rPr>
        <w:t xml:space="preserve">, a progenitor of bread wheat,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with the </w:t>
      </w:r>
      <w:proofErr w:type="spellStart"/>
      <w:r>
        <w:rPr>
          <w:rFonts w:ascii="Times New Roman" w:eastAsia="Times New Roman" w:hAnsi="Times New Roman" w:cs="Times New Roman"/>
          <w:sz w:val="24"/>
          <w:szCs w:val="24"/>
          <w:highlight w:val="white"/>
        </w:rPr>
        <w:t>MaSuRCA</w:t>
      </w:r>
      <w:proofErr w:type="spellEnd"/>
      <w:r>
        <w:rPr>
          <w:rFonts w:ascii="Times New Roman" w:eastAsia="Times New Roman" w:hAnsi="Times New Roman" w:cs="Times New Roman"/>
          <w:sz w:val="24"/>
          <w:szCs w:val="24"/>
          <w:highlight w:val="white"/>
        </w:rPr>
        <w:t xml:space="preserve"> mega-reads algorithm. </w:t>
      </w:r>
      <w:r>
        <w:rPr>
          <w:rFonts w:ascii="Times New Roman" w:eastAsia="Times New Roman" w:hAnsi="Times New Roman" w:cs="Times New Roman"/>
          <w:i/>
          <w:sz w:val="24"/>
          <w:szCs w:val="24"/>
          <w:highlight w:val="white"/>
        </w:rPr>
        <w:t>genome.cshlp.org</w:t>
      </w:r>
    </w:p>
    <w:p w14:paraId="3D2622A1" w14:textId="77777777" w:rsidR="003E3203" w:rsidRDefault="00176D7D">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14:paraId="7B0B4304" w14:textId="77777777" w:rsidR="003E3203" w:rsidRDefault="00176D7D">
      <w:pPr>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Charles C </w:t>
      </w:r>
      <w:proofErr w:type="spellStart"/>
      <w:proofErr w:type="gramStart"/>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ell,Graham</w:t>
      </w:r>
      <w:proofErr w:type="spellEnd"/>
      <w:proofErr w:type="gramEnd"/>
      <w:r>
        <w:rPr>
          <w:rFonts w:ascii="Times New Roman" w:eastAsia="Times New Roman" w:hAnsi="Times New Roman" w:cs="Times New Roman"/>
          <w:sz w:val="24"/>
          <w:szCs w:val="24"/>
          <w:highlight w:val="white"/>
        </w:rPr>
        <w:t xml:space="preserve"> W </w:t>
      </w:r>
      <w:proofErr w:type="spellStart"/>
      <w:r>
        <w:rPr>
          <w:rFonts w:ascii="Times New Roman" w:eastAsia="Times New Roman" w:hAnsi="Times New Roman" w:cs="Times New Roman"/>
          <w:sz w:val="24"/>
          <w:szCs w:val="24"/>
          <w:highlight w:val="white"/>
        </w:rPr>
        <w:t>Magor</w:t>
      </w:r>
      <w:proofErr w:type="spellEnd"/>
      <w:r>
        <w:rPr>
          <w:rFonts w:ascii="Times New Roman" w:eastAsia="Times New Roman" w:hAnsi="Times New Roman" w:cs="Times New Roman"/>
          <w:sz w:val="24"/>
          <w:szCs w:val="24"/>
          <w:highlight w:val="white"/>
        </w:rPr>
        <w:t xml:space="preserve">, Kevin R </w:t>
      </w:r>
      <w:proofErr w:type="spellStart"/>
      <w:r>
        <w:rPr>
          <w:rFonts w:ascii="Times New Roman" w:eastAsia="Times New Roman" w:hAnsi="Times New Roman" w:cs="Times New Roman"/>
          <w:sz w:val="24"/>
          <w:szCs w:val="24"/>
          <w:highlight w:val="white"/>
        </w:rPr>
        <w:t>Gillinder</w:t>
      </w:r>
      <w:proofErr w:type="spellEnd"/>
      <w:r>
        <w:rPr>
          <w:rFonts w:ascii="Times New Roman" w:eastAsia="Times New Roman" w:hAnsi="Times New Roman" w:cs="Times New Roman"/>
          <w:sz w:val="24"/>
          <w:szCs w:val="24"/>
          <w:highlight w:val="white"/>
        </w:rPr>
        <w:t xml:space="preserve">† and Andrew C Perkins. 2014 Nov. A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high-throughput screening strategy for detecting CRISPR-Cas9 induced mutations using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next-generation sequencing. </w:t>
      </w:r>
      <w:r>
        <w:rPr>
          <w:rFonts w:ascii="Times New Roman" w:eastAsia="Times New Roman" w:hAnsi="Times New Roman" w:cs="Times New Roman"/>
          <w:i/>
          <w:sz w:val="24"/>
          <w:szCs w:val="24"/>
          <w:highlight w:val="white"/>
        </w:rPr>
        <w:t>Bmcgenomics.biomedcentral.com</w:t>
      </w:r>
    </w:p>
    <w:p w14:paraId="7A16EA0F" w14:textId="77777777" w:rsidR="003E3203" w:rsidRDefault="003E3203">
      <w:pPr>
        <w:contextualSpacing w:val="0"/>
        <w:rPr>
          <w:rFonts w:ascii="Times New Roman" w:eastAsia="Times New Roman" w:hAnsi="Times New Roman" w:cs="Times New Roman"/>
          <w:i/>
          <w:sz w:val="24"/>
          <w:szCs w:val="24"/>
          <w:highlight w:val="white"/>
        </w:rPr>
      </w:pPr>
    </w:p>
    <w:p w14:paraId="5C1E3A28" w14:textId="77777777" w:rsidR="003E3203" w:rsidRDefault="00176D7D">
      <w:pPr>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Laurent Hébert, Fabrice </w:t>
      </w:r>
      <w:proofErr w:type="spellStart"/>
      <w:r>
        <w:rPr>
          <w:rFonts w:ascii="Times New Roman" w:eastAsia="Times New Roman" w:hAnsi="Times New Roman" w:cs="Times New Roman"/>
          <w:sz w:val="24"/>
          <w:szCs w:val="24"/>
          <w:highlight w:val="white"/>
        </w:rPr>
        <w:t>Touzain</w:t>
      </w:r>
      <w:proofErr w:type="spellEnd"/>
      <w:r>
        <w:rPr>
          <w:rFonts w:ascii="Times New Roman" w:eastAsia="Times New Roman" w:hAnsi="Times New Roman" w:cs="Times New Roman"/>
          <w:sz w:val="24"/>
          <w:szCs w:val="24"/>
          <w:highlight w:val="white"/>
        </w:rPr>
        <w:t xml:space="preserve">, Claire de </w:t>
      </w:r>
      <w:proofErr w:type="spellStart"/>
      <w:r>
        <w:rPr>
          <w:rFonts w:ascii="Times New Roman" w:eastAsia="Times New Roman" w:hAnsi="Times New Roman" w:cs="Times New Roman"/>
          <w:sz w:val="24"/>
          <w:szCs w:val="24"/>
          <w:highlight w:val="white"/>
        </w:rPr>
        <w:t>Boisséson</w:t>
      </w:r>
      <w:proofErr w:type="spellEnd"/>
      <w:r>
        <w:rPr>
          <w:rFonts w:ascii="Times New Roman" w:eastAsia="Times New Roman" w:hAnsi="Times New Roman" w:cs="Times New Roman"/>
          <w:sz w:val="24"/>
          <w:szCs w:val="24"/>
          <w:highlight w:val="white"/>
        </w:rPr>
        <w:t xml:space="preserve">, Marie-France </w:t>
      </w:r>
      <w:proofErr w:type="spellStart"/>
      <w:r>
        <w:rPr>
          <w:rFonts w:ascii="Times New Roman" w:eastAsia="Times New Roman" w:hAnsi="Times New Roman" w:cs="Times New Roman"/>
          <w:sz w:val="24"/>
          <w:szCs w:val="24"/>
          <w:highlight w:val="white"/>
        </w:rPr>
        <w:t>Breuil</w:t>
      </w:r>
      <w:proofErr w:type="spellEnd"/>
      <w:r>
        <w:rPr>
          <w:rFonts w:ascii="Times New Roman" w:eastAsia="Times New Roman" w:hAnsi="Times New Roman" w:cs="Times New Roman"/>
          <w:sz w:val="24"/>
          <w:szCs w:val="24"/>
          <w:highlight w:val="white"/>
        </w:rPr>
        <w:t xml:space="preserve">, Fabien Duquesne,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Claire </w:t>
      </w:r>
      <w:proofErr w:type="spellStart"/>
      <w:r>
        <w:rPr>
          <w:rFonts w:ascii="Times New Roman" w:eastAsia="Times New Roman" w:hAnsi="Times New Roman" w:cs="Times New Roman"/>
          <w:sz w:val="24"/>
          <w:szCs w:val="24"/>
          <w:highlight w:val="white"/>
        </w:rPr>
        <w:t>Laugier</w:t>
      </w:r>
      <w:proofErr w:type="spellEnd"/>
      <w:r>
        <w:rPr>
          <w:rFonts w:ascii="Times New Roman" w:eastAsia="Times New Roman" w:hAnsi="Times New Roman" w:cs="Times New Roman"/>
          <w:sz w:val="24"/>
          <w:szCs w:val="24"/>
          <w:highlight w:val="white"/>
        </w:rPr>
        <w:t xml:space="preserve">, Yannick Blanchard, Sandrine Petry. 2014 Nov. Draft Genome Sequence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of </w:t>
      </w:r>
      <w:proofErr w:type="spellStart"/>
      <w:r>
        <w:rPr>
          <w:rFonts w:ascii="Times New Roman" w:eastAsia="Times New Roman" w:hAnsi="Times New Roman" w:cs="Times New Roman"/>
          <w:sz w:val="24"/>
          <w:szCs w:val="24"/>
          <w:highlight w:val="white"/>
        </w:rPr>
        <w:t>Taylorella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equigenitalis</w:t>
      </w:r>
      <w:proofErr w:type="spellEnd"/>
      <w:r>
        <w:rPr>
          <w:rFonts w:ascii="Times New Roman" w:eastAsia="Times New Roman" w:hAnsi="Times New Roman" w:cs="Times New Roman"/>
          <w:sz w:val="24"/>
          <w:szCs w:val="24"/>
          <w:highlight w:val="white"/>
        </w:rPr>
        <w:t xml:space="preserve"> Strain MCE529, Isolated from a Belgian Warmblood Hors</w:t>
      </w:r>
      <w:r>
        <w:rPr>
          <w:rFonts w:ascii="Times New Roman" w:eastAsia="Times New Roman" w:hAnsi="Times New Roman" w:cs="Times New Roman"/>
          <w:sz w:val="24"/>
          <w:szCs w:val="24"/>
          <w:highlight w:val="white"/>
        </w:rPr>
        <w:t xml:space="preserve">e. </w:t>
      </w:r>
      <w:r w:rsidR="00376A37">
        <w:rPr>
          <w:rFonts w:ascii="Times New Roman" w:eastAsia="Times New Roman" w:hAnsi="Times New Roman" w:cs="Times New Roman"/>
          <w:sz w:val="24"/>
          <w:szCs w:val="24"/>
          <w:highlight w:val="white"/>
        </w:rPr>
        <w:tab/>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Mra.asm.org</w:t>
      </w:r>
    </w:p>
    <w:p w14:paraId="0EAA025A" w14:textId="77777777" w:rsidR="003E3203" w:rsidRDefault="003E3203">
      <w:pPr>
        <w:contextualSpacing w:val="0"/>
        <w:rPr>
          <w:rFonts w:ascii="Times New Roman" w:eastAsia="Times New Roman" w:hAnsi="Times New Roman" w:cs="Times New Roman"/>
          <w:i/>
          <w:sz w:val="24"/>
          <w:szCs w:val="24"/>
          <w:highlight w:val="white"/>
        </w:rPr>
      </w:pPr>
    </w:p>
    <w:p w14:paraId="2B28E6CD" w14:textId="77777777" w:rsidR="003E3203" w:rsidRDefault="00176D7D">
      <w:pPr>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Matthew </w:t>
      </w:r>
      <w:proofErr w:type="spellStart"/>
      <w:r>
        <w:rPr>
          <w:rFonts w:ascii="Times New Roman" w:eastAsia="Times New Roman" w:hAnsi="Times New Roman" w:cs="Times New Roman"/>
          <w:sz w:val="24"/>
          <w:szCs w:val="24"/>
          <w:highlight w:val="white"/>
        </w:rPr>
        <w:t>Canver</w:t>
      </w:r>
      <w:proofErr w:type="spellEnd"/>
      <w:r>
        <w:rPr>
          <w:rFonts w:ascii="Times New Roman" w:eastAsia="Times New Roman" w:hAnsi="Times New Roman" w:cs="Times New Roman"/>
          <w:sz w:val="24"/>
          <w:szCs w:val="24"/>
          <w:highlight w:val="white"/>
        </w:rPr>
        <w:t xml:space="preserve">, Maximilian </w:t>
      </w:r>
      <w:proofErr w:type="spellStart"/>
      <w:r>
        <w:rPr>
          <w:rFonts w:ascii="Times New Roman" w:eastAsia="Times New Roman" w:hAnsi="Times New Roman" w:cs="Times New Roman"/>
          <w:sz w:val="24"/>
          <w:szCs w:val="24"/>
          <w:highlight w:val="white"/>
        </w:rPr>
        <w:t>Haeussler</w:t>
      </w:r>
      <w:proofErr w:type="spellEnd"/>
      <w:r>
        <w:rPr>
          <w:rFonts w:ascii="Times New Roman" w:eastAsia="Times New Roman" w:hAnsi="Times New Roman" w:cs="Times New Roman"/>
          <w:sz w:val="24"/>
          <w:szCs w:val="24"/>
          <w:highlight w:val="white"/>
        </w:rPr>
        <w:t xml:space="preserve">, Daniel E. Bauer, Stuart H. Orkin, Neville E. Sanjana,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Ophir </w:t>
      </w:r>
      <w:proofErr w:type="spellStart"/>
      <w:r>
        <w:rPr>
          <w:rFonts w:ascii="Times New Roman" w:eastAsia="Times New Roman" w:hAnsi="Times New Roman" w:cs="Times New Roman"/>
          <w:sz w:val="24"/>
          <w:szCs w:val="24"/>
          <w:highlight w:val="white"/>
        </w:rPr>
        <w:t>Shalem</w:t>
      </w:r>
      <w:proofErr w:type="spellEnd"/>
      <w:r>
        <w:rPr>
          <w:rFonts w:ascii="Times New Roman" w:eastAsia="Times New Roman" w:hAnsi="Times New Roman" w:cs="Times New Roman"/>
          <w:sz w:val="24"/>
          <w:szCs w:val="24"/>
          <w:highlight w:val="white"/>
        </w:rPr>
        <w:t xml:space="preserve">, Guo-Cheng Yuan, Feng Zhang, Jean-Paul </w:t>
      </w:r>
      <w:proofErr w:type="spellStart"/>
      <w:r>
        <w:rPr>
          <w:rFonts w:ascii="Times New Roman" w:eastAsia="Times New Roman" w:hAnsi="Times New Roman" w:cs="Times New Roman"/>
          <w:sz w:val="24"/>
          <w:szCs w:val="24"/>
          <w:highlight w:val="white"/>
        </w:rPr>
        <w:t>Concordet</w:t>
      </w:r>
      <w:proofErr w:type="spellEnd"/>
      <w:r>
        <w:rPr>
          <w:rFonts w:ascii="Times New Roman" w:eastAsia="Times New Roman" w:hAnsi="Times New Roman" w:cs="Times New Roman"/>
          <w:sz w:val="24"/>
          <w:szCs w:val="24"/>
          <w:highlight w:val="white"/>
        </w:rPr>
        <w:t xml:space="preserve">, Luca Pinello.2017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Apr. Integrated computational guide design, execution, and analysis</w:t>
      </w:r>
      <w:r>
        <w:rPr>
          <w:rFonts w:ascii="Times New Roman" w:eastAsia="Times New Roman" w:hAnsi="Times New Roman" w:cs="Times New Roman"/>
          <w:sz w:val="24"/>
          <w:szCs w:val="24"/>
          <w:highlight w:val="white"/>
        </w:rPr>
        <w:t xml:space="preserve"> of arrayed and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pooled CRISPR genome editing experiments. </w:t>
      </w:r>
      <w:hyperlink r:id="rId7">
        <w:r>
          <w:rPr>
            <w:rFonts w:ascii="Times New Roman" w:eastAsia="Times New Roman" w:hAnsi="Times New Roman" w:cs="Times New Roman"/>
            <w:i/>
            <w:sz w:val="24"/>
            <w:szCs w:val="24"/>
            <w:highlight w:val="white"/>
          </w:rPr>
          <w:t>www.biorxiv.org</w:t>
        </w:r>
      </w:hyperlink>
    </w:p>
    <w:p w14:paraId="5B2B1179" w14:textId="77777777" w:rsidR="003E3203" w:rsidRDefault="003E3203">
      <w:pPr>
        <w:contextualSpacing w:val="0"/>
        <w:rPr>
          <w:rFonts w:ascii="Times New Roman" w:eastAsia="Times New Roman" w:hAnsi="Times New Roman" w:cs="Times New Roman"/>
          <w:i/>
          <w:sz w:val="24"/>
          <w:szCs w:val="24"/>
          <w:highlight w:val="white"/>
        </w:rPr>
      </w:pPr>
    </w:p>
    <w:p w14:paraId="1E4A4858" w14:textId="77777777" w:rsidR="003E3203" w:rsidRDefault="00176D7D">
      <w:pPr>
        <w:contextualSpacing w:val="0"/>
        <w:rPr>
          <w:rFonts w:ascii="Times New Roman" w:eastAsia="Times New Roman" w:hAnsi="Times New Roman" w:cs="Times New Roman"/>
          <w:i/>
          <w:sz w:val="24"/>
          <w:szCs w:val="24"/>
          <w:highlight w:val="white"/>
        </w:rPr>
      </w:pPr>
      <w:hyperlink r:id="rId8">
        <w:r>
          <w:rPr>
            <w:rFonts w:ascii="Times New Roman" w:eastAsia="Times New Roman" w:hAnsi="Times New Roman" w:cs="Times New Roman"/>
            <w:sz w:val="24"/>
            <w:szCs w:val="24"/>
            <w:highlight w:val="white"/>
          </w:rPr>
          <w:t>Molly Gasperini</w:t>
        </w:r>
      </w:hyperlink>
      <w:r>
        <w:rPr>
          <w:rFonts w:ascii="Times New Roman" w:eastAsia="Times New Roman" w:hAnsi="Times New Roman" w:cs="Times New Roman"/>
          <w:sz w:val="24"/>
          <w:szCs w:val="24"/>
          <w:highlight w:val="white"/>
        </w:rPr>
        <w:t xml:space="preserve">, </w:t>
      </w:r>
      <w:hyperlink r:id="rId9">
        <w:r>
          <w:rPr>
            <w:rFonts w:ascii="Times New Roman" w:eastAsia="Times New Roman" w:hAnsi="Times New Roman" w:cs="Times New Roman"/>
            <w:sz w:val="24"/>
            <w:szCs w:val="24"/>
            <w:highlight w:val="white"/>
          </w:rPr>
          <w:t>Gregory M. Findlay</w:t>
        </w:r>
      </w:hyperlink>
      <w:r>
        <w:rPr>
          <w:rFonts w:ascii="Times New Roman" w:eastAsia="Times New Roman" w:hAnsi="Times New Roman" w:cs="Times New Roman"/>
          <w:sz w:val="24"/>
          <w:szCs w:val="24"/>
          <w:highlight w:val="white"/>
        </w:rPr>
        <w:t>,</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sz w:val="24"/>
            <w:szCs w:val="24"/>
            <w:highlight w:val="white"/>
          </w:rPr>
          <w:t>Aaron McKenna</w:t>
        </w:r>
      </w:hyperlink>
      <w:r>
        <w:rPr>
          <w:rFonts w:ascii="Times New Roman" w:eastAsia="Times New Roman" w:hAnsi="Times New Roman" w:cs="Times New Roman"/>
          <w:sz w:val="24"/>
          <w:szCs w:val="24"/>
          <w:highlight w:val="white"/>
        </w:rPr>
        <w:t>,</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sz w:val="24"/>
            <w:szCs w:val="24"/>
            <w:highlight w:val="white"/>
          </w:rPr>
          <w:t>Jennifer H Milbank</w:t>
        </w:r>
      </w:hyperlink>
      <w:r>
        <w:rPr>
          <w:rFonts w:ascii="Times New Roman" w:eastAsia="Times New Roman" w:hAnsi="Times New Roman" w:cs="Times New Roman"/>
          <w:sz w:val="24"/>
          <w:szCs w:val="24"/>
          <w:highlight w:val="white"/>
        </w:rPr>
        <w:t>,</w:t>
      </w:r>
      <w:hyperlink r:id="rId14">
        <w:r>
          <w:rPr>
            <w:rFonts w:ascii="Times New Roman" w:eastAsia="Times New Roman" w:hAnsi="Times New Roman" w:cs="Times New Roman"/>
            <w:sz w:val="24"/>
            <w:szCs w:val="24"/>
            <w:highlight w:val="white"/>
          </w:rPr>
          <w:t xml:space="preserve"> </w:t>
        </w:r>
      </w:hyperlink>
      <w:hyperlink r:id="rId15">
        <w:r>
          <w:rPr>
            <w:rFonts w:ascii="Times New Roman" w:eastAsia="Times New Roman" w:hAnsi="Times New Roman" w:cs="Times New Roman"/>
            <w:sz w:val="24"/>
            <w:szCs w:val="24"/>
            <w:highlight w:val="white"/>
          </w:rPr>
          <w:t>Choli Lee</w:t>
        </w:r>
      </w:hyperlink>
      <w:r>
        <w:rPr>
          <w:rFonts w:ascii="Times New Roman" w:eastAsia="Times New Roman" w:hAnsi="Times New Roman" w:cs="Times New Roman"/>
          <w:sz w:val="24"/>
          <w:szCs w:val="24"/>
          <w:highlight w:val="white"/>
        </w:rPr>
        <w:t>,</w:t>
      </w:r>
      <w:hyperlink r:id="rId16">
        <w:r>
          <w:rPr>
            <w:rFonts w:ascii="Times New Roman" w:eastAsia="Times New Roman" w:hAnsi="Times New Roman" w:cs="Times New Roman"/>
            <w:sz w:val="24"/>
            <w:szCs w:val="24"/>
            <w:highlight w:val="white"/>
          </w:rPr>
          <w:t xml:space="preserve"> </w:t>
        </w:r>
      </w:hyperlink>
      <w:hyperlink r:id="rId17">
        <w:r>
          <w:rPr>
            <w:rFonts w:ascii="Times New Roman" w:eastAsia="Times New Roman" w:hAnsi="Times New Roman" w:cs="Times New Roman"/>
            <w:sz w:val="24"/>
            <w:szCs w:val="24"/>
            <w:highlight w:val="white"/>
          </w:rPr>
          <w:t xml:space="preserve">Melissa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D. Zhang</w:t>
        </w:r>
      </w:hyperlink>
      <w:r>
        <w:rPr>
          <w:rFonts w:ascii="Times New Roman" w:eastAsia="Times New Roman" w:hAnsi="Times New Roman" w:cs="Times New Roman"/>
          <w:sz w:val="24"/>
          <w:szCs w:val="24"/>
          <w:highlight w:val="white"/>
        </w:rPr>
        <w:t>,</w:t>
      </w:r>
      <w:hyperlink r:id="rId18">
        <w:r>
          <w:rPr>
            <w:rFonts w:ascii="Times New Roman" w:eastAsia="Times New Roman" w:hAnsi="Times New Roman" w:cs="Times New Roman"/>
            <w:sz w:val="24"/>
            <w:szCs w:val="24"/>
            <w:highlight w:val="white"/>
          </w:rPr>
          <w:t xml:space="preserve"> </w:t>
        </w:r>
      </w:hyperlink>
      <w:hyperlink r:id="rId19">
        <w:r>
          <w:rPr>
            <w:rFonts w:ascii="Times New Roman" w:eastAsia="Times New Roman" w:hAnsi="Times New Roman" w:cs="Times New Roman"/>
            <w:sz w:val="24"/>
            <w:szCs w:val="24"/>
            <w:highlight w:val="white"/>
          </w:rPr>
          <w:t>Darren A Cusanovich</w:t>
        </w:r>
      </w:hyperlink>
      <w:r>
        <w:rPr>
          <w:rFonts w:ascii="Times New Roman" w:eastAsia="Times New Roman" w:hAnsi="Times New Roman" w:cs="Times New Roman"/>
          <w:sz w:val="24"/>
          <w:szCs w:val="24"/>
          <w:highlight w:val="white"/>
        </w:rPr>
        <w:t>,</w:t>
      </w:r>
      <w:hyperlink r:id="rId20">
        <w:r>
          <w:rPr>
            <w:rFonts w:ascii="Times New Roman" w:eastAsia="Times New Roman" w:hAnsi="Times New Roman" w:cs="Times New Roman"/>
            <w:sz w:val="24"/>
            <w:szCs w:val="24"/>
            <w:highlight w:val="white"/>
          </w:rPr>
          <w:t xml:space="preserve"> </w:t>
        </w:r>
      </w:hyperlink>
      <w:hyperlink r:id="rId21">
        <w:r>
          <w:rPr>
            <w:rFonts w:ascii="Times New Roman" w:eastAsia="Times New Roman" w:hAnsi="Times New Roman" w:cs="Times New Roman"/>
            <w:sz w:val="24"/>
            <w:szCs w:val="24"/>
            <w:highlight w:val="white"/>
          </w:rPr>
          <w:t>Jay Shendure</w:t>
        </w:r>
      </w:hyperlink>
      <w:r>
        <w:rPr>
          <w:rFonts w:ascii="Times New Roman" w:eastAsia="Times New Roman" w:hAnsi="Times New Roman" w:cs="Times New Roman"/>
          <w:sz w:val="24"/>
          <w:szCs w:val="24"/>
          <w:highlight w:val="white"/>
        </w:rPr>
        <w:t xml:space="preserve">. 2017 July. CRISPR/Cas9-Mediated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Scanning for Regulatory Elements Required for HPRT1 Expression</w:t>
      </w:r>
      <w:r>
        <w:rPr>
          <w:rFonts w:ascii="Times New Roman" w:eastAsia="Times New Roman" w:hAnsi="Times New Roman" w:cs="Times New Roman"/>
          <w:sz w:val="24"/>
          <w:szCs w:val="24"/>
          <w:highlight w:val="white"/>
        </w:rPr>
        <w:t xml:space="preserve"> via Thousands of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Large, Programmed Genomic Deletions. </w:t>
      </w:r>
      <w:hyperlink r:id="rId22">
        <w:r>
          <w:rPr>
            <w:rFonts w:ascii="Times New Roman" w:eastAsia="Times New Roman" w:hAnsi="Times New Roman" w:cs="Times New Roman"/>
            <w:i/>
            <w:sz w:val="24"/>
            <w:szCs w:val="24"/>
            <w:highlight w:val="white"/>
          </w:rPr>
          <w:t>www.ncbi.nlm.nih.gov</w:t>
        </w:r>
      </w:hyperlink>
    </w:p>
    <w:p w14:paraId="22C61556" w14:textId="77777777" w:rsidR="003E3203" w:rsidRDefault="003E3203">
      <w:pPr>
        <w:contextualSpacing w:val="0"/>
        <w:rPr>
          <w:rFonts w:ascii="Times New Roman" w:eastAsia="Times New Roman" w:hAnsi="Times New Roman" w:cs="Times New Roman"/>
          <w:i/>
          <w:sz w:val="24"/>
          <w:szCs w:val="24"/>
          <w:highlight w:val="white"/>
        </w:rPr>
      </w:pPr>
    </w:p>
    <w:p w14:paraId="242D5504" w14:textId="77777777" w:rsidR="003E3203" w:rsidRDefault="00176D7D">
      <w:pPr>
        <w:contextualSpacing w:val="0"/>
        <w:rPr>
          <w:rFonts w:ascii="Times New Roman" w:eastAsia="Times New Roman" w:hAnsi="Times New Roman" w:cs="Times New Roman"/>
          <w:i/>
          <w:sz w:val="24"/>
          <w:szCs w:val="24"/>
          <w:highlight w:val="white"/>
          <w:u w:val="single"/>
        </w:rPr>
      </w:pPr>
      <w:r>
        <w:rPr>
          <w:rFonts w:ascii="Times New Roman" w:eastAsia="Times New Roman" w:hAnsi="Times New Roman" w:cs="Times New Roman"/>
          <w:sz w:val="24"/>
          <w:szCs w:val="24"/>
          <w:highlight w:val="white"/>
        </w:rPr>
        <w:t xml:space="preserve">Steven R. Head, </w:t>
      </w:r>
      <w:hyperlink r:id="rId23">
        <w:r>
          <w:rPr>
            <w:rFonts w:ascii="Times New Roman" w:eastAsia="Times New Roman" w:hAnsi="Times New Roman" w:cs="Times New Roman"/>
            <w:sz w:val="24"/>
            <w:szCs w:val="24"/>
            <w:highlight w:val="white"/>
          </w:rPr>
          <w:t>H. Kiyomi Komori</w:t>
        </w:r>
      </w:hyperlink>
      <w:r>
        <w:rPr>
          <w:rFonts w:ascii="Times New Roman" w:eastAsia="Times New Roman" w:hAnsi="Times New Roman" w:cs="Times New Roman"/>
          <w:sz w:val="24"/>
          <w:szCs w:val="24"/>
          <w:highlight w:val="white"/>
        </w:rPr>
        <w:t xml:space="preserve">, </w:t>
      </w:r>
      <w:hyperlink r:id="rId24">
        <w:r>
          <w:rPr>
            <w:rFonts w:ascii="Times New Roman" w:eastAsia="Times New Roman" w:hAnsi="Times New Roman" w:cs="Times New Roman"/>
            <w:sz w:val="24"/>
            <w:szCs w:val="24"/>
            <w:highlight w:val="white"/>
          </w:rPr>
          <w:t>Sa</w:t>
        </w:r>
        <w:r>
          <w:rPr>
            <w:rFonts w:ascii="Times New Roman" w:eastAsia="Times New Roman" w:hAnsi="Times New Roman" w:cs="Times New Roman"/>
            <w:sz w:val="24"/>
            <w:szCs w:val="24"/>
            <w:highlight w:val="white"/>
          </w:rPr>
          <w:t>rah A. LaMere</w:t>
        </w:r>
      </w:hyperlink>
      <w:r>
        <w:rPr>
          <w:rFonts w:ascii="Times New Roman" w:eastAsia="Times New Roman" w:hAnsi="Times New Roman" w:cs="Times New Roman"/>
          <w:sz w:val="24"/>
          <w:szCs w:val="24"/>
          <w:highlight w:val="white"/>
        </w:rPr>
        <w:t xml:space="preserve">, </w:t>
      </w:r>
      <w:hyperlink r:id="rId25">
        <w:r>
          <w:rPr>
            <w:rFonts w:ascii="Times New Roman" w:eastAsia="Times New Roman" w:hAnsi="Times New Roman" w:cs="Times New Roman"/>
            <w:sz w:val="24"/>
            <w:szCs w:val="24"/>
            <w:highlight w:val="white"/>
          </w:rPr>
          <w:t>Thomas Whisenant</w:t>
        </w:r>
      </w:hyperlink>
      <w:r>
        <w:rPr>
          <w:rFonts w:ascii="Times New Roman" w:eastAsia="Times New Roman" w:hAnsi="Times New Roman" w:cs="Times New Roman"/>
          <w:sz w:val="24"/>
          <w:szCs w:val="24"/>
          <w:highlight w:val="white"/>
        </w:rPr>
        <w:t>,</w:t>
      </w:r>
      <w:hyperlink r:id="rId26">
        <w:r>
          <w:rPr>
            <w:rFonts w:ascii="Times New Roman" w:eastAsia="Times New Roman" w:hAnsi="Times New Roman" w:cs="Times New Roman"/>
            <w:sz w:val="24"/>
            <w:szCs w:val="24"/>
            <w:highlight w:val="white"/>
          </w:rPr>
          <w:t xml:space="preserve">Filip Van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Nieuwerburgh</w:t>
        </w:r>
      </w:hyperlink>
      <w:r>
        <w:rPr>
          <w:rFonts w:ascii="Times New Roman" w:eastAsia="Times New Roman" w:hAnsi="Times New Roman" w:cs="Times New Roman"/>
          <w:sz w:val="24"/>
          <w:szCs w:val="24"/>
          <w:highlight w:val="white"/>
        </w:rPr>
        <w:t>,</w:t>
      </w:r>
      <w:hyperlink r:id="rId27">
        <w:r>
          <w:rPr>
            <w:rFonts w:ascii="Times New Roman" w:eastAsia="Times New Roman" w:hAnsi="Times New Roman" w:cs="Times New Roman"/>
            <w:sz w:val="24"/>
            <w:szCs w:val="24"/>
            <w:highlight w:val="white"/>
          </w:rPr>
          <w:t>Daniel R. Salomon</w:t>
        </w:r>
      </w:hyperlink>
      <w:r>
        <w:rPr>
          <w:rFonts w:ascii="Times New Roman" w:eastAsia="Times New Roman" w:hAnsi="Times New Roman" w:cs="Times New Roman"/>
          <w:sz w:val="24"/>
          <w:szCs w:val="24"/>
          <w:highlight w:val="white"/>
        </w:rPr>
        <w:t xml:space="preserve">, and </w:t>
      </w:r>
      <w:hyperlink r:id="rId28">
        <w:r>
          <w:rPr>
            <w:rFonts w:ascii="Times New Roman" w:eastAsia="Times New Roman" w:hAnsi="Times New Roman" w:cs="Times New Roman"/>
            <w:sz w:val="24"/>
            <w:szCs w:val="24"/>
            <w:highlight w:val="white"/>
          </w:rPr>
          <w:t>Phillip Ordoukhanian</w:t>
        </w:r>
      </w:hyperlink>
      <w:r>
        <w:rPr>
          <w:rFonts w:ascii="Times New Roman" w:eastAsia="Times New Roman" w:hAnsi="Times New Roman" w:cs="Times New Roman"/>
          <w:sz w:val="24"/>
          <w:szCs w:val="24"/>
          <w:highlight w:val="white"/>
        </w:rPr>
        <w:t xml:space="preserve">. 2014 Feb. Library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construction for next-generation sequencing: Overviews and challenges.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www.ncbi.nlm.nih.gov</w:t>
      </w:r>
    </w:p>
    <w:p w14:paraId="7A234CF2" w14:textId="77777777" w:rsidR="003E3203" w:rsidRDefault="003E3203">
      <w:pPr>
        <w:contextualSpacing w:val="0"/>
        <w:rPr>
          <w:rFonts w:ascii="Times New Roman" w:eastAsia="Times New Roman" w:hAnsi="Times New Roman" w:cs="Times New Roman"/>
          <w:i/>
          <w:sz w:val="24"/>
          <w:szCs w:val="24"/>
          <w:highlight w:val="white"/>
          <w:u w:val="single"/>
        </w:rPr>
      </w:pPr>
    </w:p>
    <w:p w14:paraId="374BDF98" w14:textId="77777777" w:rsidR="003E3203" w:rsidRDefault="003E3203">
      <w:pPr>
        <w:contextualSpacing w:val="0"/>
        <w:rPr>
          <w:rFonts w:ascii="Times New Roman" w:eastAsia="Times New Roman" w:hAnsi="Times New Roman" w:cs="Times New Roman"/>
          <w:sz w:val="24"/>
          <w:szCs w:val="24"/>
          <w:highlight w:val="white"/>
        </w:rPr>
      </w:pPr>
    </w:p>
    <w:p w14:paraId="74CD9179" w14:textId="77777777" w:rsidR="003E3203" w:rsidRDefault="00176D7D">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Sung-</w:t>
      </w:r>
      <w:proofErr w:type="spellStart"/>
      <w:r>
        <w:rPr>
          <w:rFonts w:ascii="Times New Roman" w:eastAsia="Times New Roman" w:hAnsi="Times New Roman" w:cs="Times New Roman"/>
          <w:sz w:val="24"/>
          <w:szCs w:val="24"/>
          <w:highlight w:val="white"/>
        </w:rPr>
        <w:t>Eun</w:t>
      </w:r>
      <w:proofErr w:type="spellEnd"/>
      <w:r>
        <w:rPr>
          <w:rFonts w:ascii="Times New Roman" w:eastAsia="Times New Roman" w:hAnsi="Times New Roman" w:cs="Times New Roman"/>
          <w:sz w:val="24"/>
          <w:szCs w:val="24"/>
          <w:highlight w:val="white"/>
        </w:rPr>
        <w:t xml:space="preserve"> Shin, Jong-Min Lim, Hyun Gi Koh, </w:t>
      </w:r>
      <w:proofErr w:type="spellStart"/>
      <w:r>
        <w:rPr>
          <w:rFonts w:ascii="Times New Roman" w:eastAsia="Times New Roman" w:hAnsi="Times New Roman" w:cs="Times New Roman"/>
          <w:sz w:val="24"/>
          <w:szCs w:val="24"/>
          <w:highlight w:val="white"/>
        </w:rPr>
        <w:t>Eun</w:t>
      </w:r>
      <w:proofErr w:type="spellEnd"/>
      <w:r>
        <w:rPr>
          <w:rFonts w:ascii="Times New Roman" w:eastAsia="Times New Roman" w:hAnsi="Times New Roman" w:cs="Times New Roman"/>
          <w:sz w:val="24"/>
          <w:szCs w:val="24"/>
          <w:highlight w:val="white"/>
        </w:rPr>
        <w:t xml:space="preserve"> Kyung Kim, Nam </w:t>
      </w:r>
      <w:proofErr w:type="spellStart"/>
      <w:r>
        <w:rPr>
          <w:rFonts w:ascii="Times New Roman" w:eastAsia="Times New Roman" w:hAnsi="Times New Roman" w:cs="Times New Roman"/>
          <w:sz w:val="24"/>
          <w:szCs w:val="24"/>
          <w:highlight w:val="white"/>
        </w:rPr>
        <w:t>Kyu</w:t>
      </w:r>
      <w:proofErr w:type="spellEnd"/>
      <w:r>
        <w:rPr>
          <w:rFonts w:ascii="Times New Roman" w:eastAsia="Times New Roman" w:hAnsi="Times New Roman" w:cs="Times New Roman"/>
          <w:sz w:val="24"/>
          <w:szCs w:val="24"/>
          <w:highlight w:val="white"/>
        </w:rPr>
        <w:t xml:space="preserve"> Kang, </w:t>
      </w:r>
      <w:proofErr w:type="spellStart"/>
      <w:r>
        <w:rPr>
          <w:rFonts w:ascii="Times New Roman" w:eastAsia="Times New Roman" w:hAnsi="Times New Roman" w:cs="Times New Roman"/>
          <w:sz w:val="24"/>
          <w:szCs w:val="24"/>
          <w:highlight w:val="white"/>
        </w:rPr>
        <w:t>Seungjib</w:t>
      </w:r>
      <w:proofErr w:type="spellEnd"/>
      <w:r>
        <w:rPr>
          <w:rFonts w:ascii="Times New Roman" w:eastAsia="Times New Roman" w:hAnsi="Times New Roman" w:cs="Times New Roman"/>
          <w:sz w:val="24"/>
          <w:szCs w:val="24"/>
          <w:highlight w:val="white"/>
        </w:rPr>
        <w:t xml:space="preserve"> Jeon, </w:t>
      </w:r>
      <w:r w:rsidR="00376A37">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Sohee</w:t>
      </w:r>
      <w:proofErr w:type="spellEnd"/>
      <w:r>
        <w:rPr>
          <w:rFonts w:ascii="Times New Roman" w:eastAsia="Times New Roman" w:hAnsi="Times New Roman" w:cs="Times New Roman"/>
          <w:sz w:val="24"/>
          <w:szCs w:val="24"/>
          <w:highlight w:val="white"/>
        </w:rPr>
        <w:t xml:space="preserve"> Kwon, Won-Sub Shin, </w:t>
      </w:r>
      <w:proofErr w:type="spellStart"/>
      <w:r>
        <w:rPr>
          <w:rFonts w:ascii="Times New Roman" w:eastAsia="Times New Roman" w:hAnsi="Times New Roman" w:cs="Times New Roman"/>
          <w:sz w:val="24"/>
          <w:szCs w:val="24"/>
          <w:highlight w:val="white"/>
        </w:rPr>
        <w:t>Bongsoo</w:t>
      </w:r>
      <w:proofErr w:type="spellEnd"/>
      <w:r>
        <w:rPr>
          <w:rFonts w:ascii="Times New Roman" w:eastAsia="Times New Roman" w:hAnsi="Times New Roman" w:cs="Times New Roman"/>
          <w:sz w:val="24"/>
          <w:szCs w:val="24"/>
          <w:highlight w:val="white"/>
        </w:rPr>
        <w:t xml:space="preserve"> Lee, Kwon </w:t>
      </w:r>
      <w:proofErr w:type="spellStart"/>
      <w:r>
        <w:rPr>
          <w:rFonts w:ascii="Times New Roman" w:eastAsia="Times New Roman" w:hAnsi="Times New Roman" w:cs="Times New Roman"/>
          <w:sz w:val="24"/>
          <w:szCs w:val="24"/>
          <w:highlight w:val="white"/>
        </w:rPr>
        <w:t>Hwangbo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Jungeun</w:t>
      </w:r>
      <w:proofErr w:type="spellEnd"/>
      <w:r>
        <w:rPr>
          <w:rFonts w:ascii="Times New Roman" w:eastAsia="Times New Roman" w:hAnsi="Times New Roman" w:cs="Times New Roman"/>
          <w:sz w:val="24"/>
          <w:szCs w:val="24"/>
          <w:highlight w:val="white"/>
        </w:rPr>
        <w:t xml:space="preserve"> Kim, Sung </w:t>
      </w:r>
      <w:proofErr w:type="spellStart"/>
      <w:r>
        <w:rPr>
          <w:rFonts w:ascii="Times New Roman" w:eastAsia="Times New Roman" w:hAnsi="Times New Roman" w:cs="Times New Roman"/>
          <w:sz w:val="24"/>
          <w:szCs w:val="24"/>
          <w:highlight w:val="white"/>
        </w:rPr>
        <w:t>Hyeok</w:t>
      </w:r>
      <w:proofErr w:type="spellEnd"/>
      <w:r>
        <w:rPr>
          <w:rFonts w:ascii="Times New Roman" w:eastAsia="Times New Roman" w:hAnsi="Times New Roman" w:cs="Times New Roman"/>
          <w:sz w:val="24"/>
          <w:szCs w:val="24"/>
          <w:highlight w:val="white"/>
        </w:rPr>
        <w:t xml:space="preserve">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Ye, Jae-Young Yun, </w:t>
      </w:r>
      <w:proofErr w:type="spellStart"/>
      <w:r>
        <w:rPr>
          <w:rFonts w:ascii="Times New Roman" w:eastAsia="Times New Roman" w:hAnsi="Times New Roman" w:cs="Times New Roman"/>
          <w:sz w:val="24"/>
          <w:szCs w:val="24"/>
          <w:highlight w:val="white"/>
        </w:rPr>
        <w:t>Hogyun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Hee</w:t>
      </w:r>
      <w:proofErr w:type="spellEnd"/>
      <w:r>
        <w:rPr>
          <w:rFonts w:ascii="Times New Roman" w:eastAsia="Times New Roman" w:hAnsi="Times New Roman" w:cs="Times New Roman"/>
          <w:sz w:val="24"/>
          <w:szCs w:val="24"/>
          <w:highlight w:val="white"/>
        </w:rPr>
        <w:t>-Mock Oh, Kyung-</w:t>
      </w:r>
      <w:proofErr w:type="spellStart"/>
      <w:r>
        <w:rPr>
          <w:rFonts w:ascii="Times New Roman" w:eastAsia="Times New Roman" w:hAnsi="Times New Roman" w:cs="Times New Roman"/>
          <w:sz w:val="24"/>
          <w:szCs w:val="24"/>
          <w:highlight w:val="white"/>
        </w:rPr>
        <w:t>Jin</w:t>
      </w:r>
      <w:proofErr w:type="spellEnd"/>
      <w:r>
        <w:rPr>
          <w:rFonts w:ascii="Times New Roman" w:eastAsia="Times New Roman" w:hAnsi="Times New Roman" w:cs="Times New Roman"/>
          <w:sz w:val="24"/>
          <w:szCs w:val="24"/>
          <w:highlight w:val="white"/>
        </w:rPr>
        <w:t xml:space="preserve"> Kim, </w:t>
      </w:r>
      <w:proofErr w:type="spellStart"/>
      <w:r>
        <w:rPr>
          <w:rFonts w:ascii="Times New Roman" w:eastAsia="Times New Roman" w:hAnsi="Times New Roman" w:cs="Times New Roman"/>
          <w:sz w:val="24"/>
          <w:szCs w:val="24"/>
          <w:highlight w:val="white"/>
        </w:rPr>
        <w:t>Jin</w:t>
      </w:r>
      <w:proofErr w:type="spellEnd"/>
      <w:r>
        <w:rPr>
          <w:rFonts w:ascii="Times New Roman" w:eastAsia="Times New Roman" w:hAnsi="Times New Roman" w:cs="Times New Roman"/>
          <w:sz w:val="24"/>
          <w:szCs w:val="24"/>
          <w:highlight w:val="white"/>
        </w:rPr>
        <w:t>-Soo Kim, Won-</w:t>
      </w:r>
      <w:r w:rsidR="00376A37">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Joong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Jeong</w:t>
      </w:r>
      <w:proofErr w:type="spellEnd"/>
      <w:r>
        <w:rPr>
          <w:rFonts w:ascii="Times New Roman" w:eastAsia="Times New Roman" w:hAnsi="Times New Roman" w:cs="Times New Roman"/>
          <w:sz w:val="24"/>
          <w:szCs w:val="24"/>
          <w:highlight w:val="white"/>
        </w:rPr>
        <w:t>, Yong</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Keun</w:t>
      </w:r>
      <w:proofErr w:type="spellEnd"/>
      <w:r>
        <w:rPr>
          <w:rFonts w:ascii="Times New Roman" w:eastAsia="Times New Roman" w:hAnsi="Times New Roman" w:cs="Times New Roman"/>
          <w:sz w:val="24"/>
          <w:szCs w:val="24"/>
          <w:highlight w:val="white"/>
        </w:rPr>
        <w:t xml:space="preserve"> Chang, </w:t>
      </w:r>
      <w:proofErr w:type="spellStart"/>
      <w:r>
        <w:rPr>
          <w:rFonts w:ascii="Times New Roman" w:eastAsia="Times New Roman" w:hAnsi="Times New Roman" w:cs="Times New Roman"/>
          <w:sz w:val="24"/>
          <w:szCs w:val="24"/>
          <w:highlight w:val="white"/>
        </w:rPr>
        <w:t>Byeong-ryool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Jeongc</w:t>
      </w:r>
      <w:proofErr w:type="spellEnd"/>
      <w:r>
        <w:rPr>
          <w:rFonts w:ascii="Times New Roman" w:eastAsia="Times New Roman" w:hAnsi="Times New Roman" w:cs="Times New Roman"/>
          <w:sz w:val="24"/>
          <w:szCs w:val="24"/>
          <w:highlight w:val="white"/>
        </w:rPr>
        <w:t xml:space="preserve">. 2016 </w:t>
      </w:r>
      <w:proofErr w:type="spellStart"/>
      <w:r>
        <w:rPr>
          <w:rFonts w:ascii="Times New Roman" w:eastAsia="Times New Roman" w:hAnsi="Times New Roman" w:cs="Times New Roman"/>
          <w:sz w:val="24"/>
          <w:szCs w:val="24"/>
          <w:highlight w:val="white"/>
        </w:rPr>
        <w:t>Jun.CRISPR</w:t>
      </w:r>
      <w:proofErr w:type="spellEnd"/>
      <w:r>
        <w:rPr>
          <w:rFonts w:ascii="Times New Roman" w:eastAsia="Times New Roman" w:hAnsi="Times New Roman" w:cs="Times New Roman"/>
          <w:sz w:val="24"/>
          <w:szCs w:val="24"/>
          <w:highlight w:val="white"/>
        </w:rPr>
        <w:t xml:space="preserve">/Cas9-induced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knockout and knock-in mutations in Chlamydomonas </w:t>
      </w:r>
      <w:proofErr w:type="spellStart"/>
      <w:r>
        <w:rPr>
          <w:rFonts w:ascii="Times New Roman" w:eastAsia="Times New Roman" w:hAnsi="Times New Roman" w:cs="Times New Roman"/>
          <w:sz w:val="24"/>
          <w:szCs w:val="24"/>
          <w:highlight w:val="white"/>
        </w:rPr>
        <w:t>reinhardtii</w:t>
      </w:r>
      <w:proofErr w:type="spellEnd"/>
      <w:r>
        <w:rPr>
          <w:rFonts w:ascii="Times New Roman" w:eastAsia="Times New Roman" w:hAnsi="Times New Roman" w:cs="Times New Roman"/>
          <w:sz w:val="24"/>
          <w:szCs w:val="24"/>
          <w:highlight w:val="white"/>
        </w:rPr>
        <w:t>.</w:t>
      </w:r>
    </w:p>
    <w:p w14:paraId="0D52C533" w14:textId="77777777" w:rsidR="003E3203" w:rsidRDefault="003E3203">
      <w:pPr>
        <w:contextualSpacing w:val="0"/>
        <w:rPr>
          <w:rFonts w:ascii="Times New Roman" w:eastAsia="Times New Roman" w:hAnsi="Times New Roman" w:cs="Times New Roman"/>
          <w:sz w:val="24"/>
          <w:szCs w:val="24"/>
          <w:highlight w:val="white"/>
        </w:rPr>
      </w:pPr>
    </w:p>
    <w:p w14:paraId="3B63DAEB" w14:textId="77777777" w:rsidR="003E3203" w:rsidRDefault="00176D7D">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Wei Li,  </w:t>
      </w:r>
      <w:hyperlink r:id="rId29">
        <w:r>
          <w:rPr>
            <w:rFonts w:ascii="Times New Roman" w:eastAsia="Times New Roman" w:hAnsi="Times New Roman" w:cs="Times New Roman"/>
            <w:sz w:val="24"/>
            <w:szCs w:val="24"/>
            <w:highlight w:val="white"/>
          </w:rPr>
          <w:t xml:space="preserve">Johannes </w:t>
        </w:r>
        <w:proofErr w:type="spellStart"/>
        <w:r>
          <w:rPr>
            <w:rFonts w:ascii="Times New Roman" w:eastAsia="Times New Roman" w:hAnsi="Times New Roman" w:cs="Times New Roman"/>
            <w:sz w:val="24"/>
            <w:szCs w:val="24"/>
            <w:highlight w:val="white"/>
          </w:rPr>
          <w:t>Köster</w:t>
        </w:r>
        <w:proofErr w:type="spellEnd"/>
      </w:hyperlink>
      <w:r>
        <w:rPr>
          <w:rFonts w:ascii="Times New Roman" w:eastAsia="Times New Roman" w:hAnsi="Times New Roman" w:cs="Times New Roman"/>
          <w:sz w:val="24"/>
          <w:szCs w:val="24"/>
          <w:highlight w:val="white"/>
        </w:rPr>
        <w:t xml:space="preserve">, </w:t>
      </w:r>
      <w:hyperlink r:id="rId30">
        <w:r>
          <w:rPr>
            <w:rFonts w:ascii="Times New Roman" w:eastAsia="Times New Roman" w:hAnsi="Times New Roman" w:cs="Times New Roman"/>
            <w:sz w:val="24"/>
            <w:szCs w:val="24"/>
            <w:highlight w:val="white"/>
          </w:rPr>
          <w:t>Han Xu</w:t>
        </w:r>
      </w:hyperlink>
      <w:r>
        <w:rPr>
          <w:rFonts w:ascii="Times New Roman" w:eastAsia="Times New Roman" w:hAnsi="Times New Roman" w:cs="Times New Roman"/>
          <w:sz w:val="24"/>
          <w:szCs w:val="24"/>
          <w:highlight w:val="white"/>
        </w:rPr>
        <w:t xml:space="preserve">, </w:t>
      </w:r>
      <w:hyperlink r:id="rId31">
        <w:r>
          <w:rPr>
            <w:rFonts w:ascii="Times New Roman" w:eastAsia="Times New Roman" w:hAnsi="Times New Roman" w:cs="Times New Roman"/>
            <w:sz w:val="24"/>
            <w:szCs w:val="24"/>
            <w:highlight w:val="white"/>
          </w:rPr>
          <w:t>Chen-Hao Chen</w:t>
        </w:r>
      </w:hyperlink>
      <w:r>
        <w:rPr>
          <w:rFonts w:ascii="Times New Roman" w:eastAsia="Times New Roman" w:hAnsi="Times New Roman" w:cs="Times New Roman"/>
          <w:sz w:val="24"/>
          <w:szCs w:val="24"/>
          <w:highlight w:val="white"/>
        </w:rPr>
        <w:t xml:space="preserve">, </w:t>
      </w:r>
      <w:hyperlink r:id="rId32">
        <w:proofErr w:type="spellStart"/>
        <w:r>
          <w:rPr>
            <w:rFonts w:ascii="Times New Roman" w:eastAsia="Times New Roman" w:hAnsi="Times New Roman" w:cs="Times New Roman"/>
            <w:sz w:val="24"/>
            <w:szCs w:val="24"/>
            <w:highlight w:val="white"/>
          </w:rPr>
          <w:t>Tengfei</w:t>
        </w:r>
        <w:proofErr w:type="spellEnd"/>
        <w:r>
          <w:rPr>
            <w:rFonts w:ascii="Times New Roman" w:eastAsia="Times New Roman" w:hAnsi="Times New Roman" w:cs="Times New Roman"/>
            <w:sz w:val="24"/>
            <w:szCs w:val="24"/>
            <w:highlight w:val="white"/>
          </w:rPr>
          <w:t xml:space="preserve"> Xiao</w:t>
        </w:r>
      </w:hyperlink>
      <w:r>
        <w:rPr>
          <w:rFonts w:ascii="Times New Roman" w:eastAsia="Times New Roman" w:hAnsi="Times New Roman" w:cs="Times New Roman"/>
          <w:sz w:val="24"/>
          <w:szCs w:val="24"/>
          <w:highlight w:val="white"/>
        </w:rPr>
        <w:t xml:space="preserve">, </w:t>
      </w:r>
      <w:hyperlink r:id="rId33">
        <w:r>
          <w:rPr>
            <w:rFonts w:ascii="Times New Roman" w:eastAsia="Times New Roman" w:hAnsi="Times New Roman" w:cs="Times New Roman"/>
            <w:sz w:val="24"/>
            <w:szCs w:val="24"/>
            <w:highlight w:val="white"/>
          </w:rPr>
          <w:t>Jun S. Liu</w:t>
        </w:r>
      </w:hyperlink>
      <w:r>
        <w:rPr>
          <w:rFonts w:ascii="Times New Roman" w:eastAsia="Times New Roman" w:hAnsi="Times New Roman" w:cs="Times New Roman"/>
          <w:sz w:val="24"/>
          <w:szCs w:val="24"/>
          <w:highlight w:val="white"/>
        </w:rPr>
        <w:t xml:space="preserve">, </w:t>
      </w:r>
      <w:hyperlink r:id="rId34">
        <w:r>
          <w:rPr>
            <w:rFonts w:ascii="Times New Roman" w:eastAsia="Times New Roman" w:hAnsi="Times New Roman" w:cs="Times New Roman"/>
            <w:sz w:val="24"/>
            <w:szCs w:val="24"/>
            <w:highlight w:val="white"/>
          </w:rPr>
          <w:t>Myles Brown</w:t>
        </w:r>
      </w:hyperlink>
      <w:r>
        <w:rPr>
          <w:rFonts w:ascii="Times New Roman" w:eastAsia="Times New Roman" w:hAnsi="Times New Roman" w:cs="Times New Roman"/>
          <w:sz w:val="24"/>
          <w:szCs w:val="24"/>
          <w:highlight w:val="white"/>
        </w:rPr>
        <w:t>,</w:t>
      </w:r>
      <w:hyperlink r:id="rId35">
        <w:r>
          <w:rPr>
            <w:rFonts w:ascii="Times New Roman" w:eastAsia="Times New Roman" w:hAnsi="Times New Roman" w:cs="Times New Roman"/>
            <w:sz w:val="24"/>
            <w:szCs w:val="24"/>
            <w:highlight w:val="white"/>
          </w:rPr>
          <w:t xml:space="preserve">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Shirley Liu</w:t>
        </w:r>
      </w:hyperlink>
      <w:r>
        <w:rPr>
          <w:rFonts w:ascii="Times New Roman" w:eastAsia="Times New Roman" w:hAnsi="Times New Roman" w:cs="Times New Roman"/>
          <w:sz w:val="24"/>
          <w:szCs w:val="24"/>
          <w:highlight w:val="white"/>
        </w:rPr>
        <w:t xml:space="preserve">. 2015 </w:t>
      </w:r>
      <w:proofErr w:type="spellStart"/>
      <w:r>
        <w:rPr>
          <w:rFonts w:ascii="Times New Roman" w:eastAsia="Times New Roman" w:hAnsi="Times New Roman" w:cs="Times New Roman"/>
          <w:sz w:val="24"/>
          <w:szCs w:val="24"/>
          <w:highlight w:val="white"/>
        </w:rPr>
        <w:t>Dec.Quality</w:t>
      </w:r>
      <w:proofErr w:type="spellEnd"/>
      <w:r>
        <w:rPr>
          <w:rFonts w:ascii="Times New Roman" w:eastAsia="Times New Roman" w:hAnsi="Times New Roman" w:cs="Times New Roman"/>
          <w:sz w:val="24"/>
          <w:szCs w:val="24"/>
          <w:highlight w:val="white"/>
        </w:rPr>
        <w:t xml:space="preserve"> control, modeling, and visualization of CRISPR screens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with </w:t>
      </w:r>
      <w:r>
        <w:rPr>
          <w:rFonts w:ascii="Times New Roman" w:eastAsia="Times New Roman" w:hAnsi="Times New Roman" w:cs="Times New Roman"/>
          <w:sz w:val="24"/>
          <w:szCs w:val="24"/>
          <w:highlight w:val="white"/>
        </w:rPr>
        <w:t>MAGeCK-VISPR.</w:t>
      </w:r>
      <w:r>
        <w:rPr>
          <w:rFonts w:ascii="Times New Roman" w:eastAsia="Times New Roman" w:hAnsi="Times New Roman" w:cs="Times New Roman"/>
          <w:i/>
          <w:sz w:val="24"/>
          <w:szCs w:val="24"/>
          <w:highlight w:val="white"/>
        </w:rPr>
        <w:t>www.ncbi.nlm.nih.gov</w:t>
      </w:r>
    </w:p>
    <w:p w14:paraId="00D2355A" w14:textId="77777777" w:rsidR="003E3203" w:rsidRDefault="003E3203">
      <w:pPr>
        <w:contextualSpacing w:val="0"/>
        <w:rPr>
          <w:rFonts w:ascii="Times New Roman" w:eastAsia="Times New Roman" w:hAnsi="Times New Roman" w:cs="Times New Roman"/>
          <w:sz w:val="24"/>
          <w:szCs w:val="24"/>
          <w:highlight w:val="white"/>
        </w:rPr>
      </w:pPr>
    </w:p>
    <w:p w14:paraId="1B557838" w14:textId="77777777" w:rsidR="003E3203" w:rsidRDefault="00176D7D">
      <w:pPr>
        <w:contextualSpacing w:val="0"/>
        <w:rPr>
          <w:rFonts w:ascii="Times New Roman" w:eastAsia="Times New Roman" w:hAnsi="Times New Roman" w:cs="Times New Roman"/>
          <w:sz w:val="24"/>
          <w:szCs w:val="24"/>
          <w:highlight w:val="white"/>
        </w:rPr>
      </w:pPr>
      <w:hyperlink r:id="rId36">
        <w:r>
          <w:rPr>
            <w:rFonts w:ascii="Times New Roman" w:eastAsia="Times New Roman" w:hAnsi="Times New Roman" w:cs="Times New Roman"/>
            <w:sz w:val="24"/>
            <w:szCs w:val="24"/>
            <w:highlight w:val="white"/>
          </w:rPr>
          <w:t>Xueyan Li</w:t>
        </w:r>
      </w:hyperlink>
      <w:r>
        <w:rPr>
          <w:rFonts w:ascii="Times New Roman" w:eastAsia="Times New Roman" w:hAnsi="Times New Roman" w:cs="Times New Roman"/>
          <w:sz w:val="24"/>
          <w:szCs w:val="24"/>
          <w:highlight w:val="white"/>
        </w:rPr>
        <w:t>,</w:t>
      </w:r>
      <w:hyperlink r:id="rId37">
        <w:r>
          <w:rPr>
            <w:rFonts w:ascii="Times New Roman" w:eastAsia="Times New Roman" w:hAnsi="Times New Roman" w:cs="Times New Roman"/>
            <w:sz w:val="24"/>
            <w:szCs w:val="24"/>
            <w:highlight w:val="white"/>
          </w:rPr>
          <w:t>Wei Zhang</w:t>
        </w:r>
      </w:hyperlink>
      <w:r>
        <w:rPr>
          <w:rFonts w:ascii="Times New Roman" w:eastAsia="Times New Roman" w:hAnsi="Times New Roman" w:cs="Times New Roman"/>
          <w:sz w:val="24"/>
          <w:szCs w:val="24"/>
          <w:highlight w:val="white"/>
        </w:rPr>
        <w:t>,</w:t>
      </w:r>
      <w:hyperlink r:id="rId38">
        <w:r>
          <w:rPr>
            <w:rFonts w:ascii="Times New Roman" w:eastAsia="Times New Roman" w:hAnsi="Times New Roman" w:cs="Times New Roman"/>
            <w:sz w:val="24"/>
            <w:szCs w:val="24"/>
            <w:highlight w:val="white"/>
          </w:rPr>
          <w:t>Guichun Liu</w:t>
        </w:r>
      </w:hyperlink>
      <w:r>
        <w:rPr>
          <w:rFonts w:ascii="Times New Roman" w:eastAsia="Times New Roman" w:hAnsi="Times New Roman" w:cs="Times New Roman"/>
          <w:sz w:val="24"/>
          <w:szCs w:val="24"/>
          <w:highlight w:val="white"/>
        </w:rPr>
        <w:t xml:space="preserve">, </w:t>
      </w:r>
      <w:hyperlink r:id="rId39">
        <w:r>
          <w:rPr>
            <w:rFonts w:ascii="Times New Roman" w:eastAsia="Times New Roman" w:hAnsi="Times New Roman" w:cs="Times New Roman"/>
            <w:sz w:val="24"/>
            <w:szCs w:val="24"/>
            <w:highlight w:val="white"/>
          </w:rPr>
          <w:t>Lu Zhang</w:t>
        </w:r>
      </w:hyperlink>
      <w:r>
        <w:rPr>
          <w:rFonts w:ascii="Times New Roman" w:eastAsia="Times New Roman" w:hAnsi="Times New Roman" w:cs="Times New Roman"/>
          <w:sz w:val="24"/>
          <w:szCs w:val="24"/>
          <w:highlight w:val="white"/>
        </w:rPr>
        <w:t xml:space="preserve">, </w:t>
      </w:r>
      <w:hyperlink r:id="rId40">
        <w:r>
          <w:rPr>
            <w:rFonts w:ascii="Times New Roman" w:eastAsia="Times New Roman" w:hAnsi="Times New Roman" w:cs="Times New Roman"/>
            <w:sz w:val="24"/>
            <w:szCs w:val="24"/>
            <w:highlight w:val="white"/>
          </w:rPr>
          <w:t>Li Zhao</w:t>
        </w:r>
      </w:hyperlink>
      <w:r>
        <w:rPr>
          <w:rFonts w:ascii="Times New Roman" w:eastAsia="Times New Roman" w:hAnsi="Times New Roman" w:cs="Times New Roman"/>
          <w:sz w:val="24"/>
          <w:szCs w:val="24"/>
          <w:highlight w:val="white"/>
        </w:rPr>
        <w:t>,</w:t>
      </w:r>
      <w:hyperlink r:id="rId41">
        <w:r>
          <w:rPr>
            <w:rFonts w:ascii="Times New Roman" w:eastAsia="Times New Roman" w:hAnsi="Times New Roman" w:cs="Times New Roman"/>
            <w:sz w:val="24"/>
            <w:szCs w:val="24"/>
            <w:highlight w:val="white"/>
          </w:rPr>
          <w:t>Xiaodong Fang</w:t>
        </w:r>
      </w:hyperlink>
      <w:r>
        <w:rPr>
          <w:rFonts w:ascii="Times New Roman" w:eastAsia="Times New Roman" w:hAnsi="Times New Roman" w:cs="Times New Roman"/>
          <w:sz w:val="24"/>
          <w:szCs w:val="24"/>
          <w:highlight w:val="white"/>
        </w:rPr>
        <w:t xml:space="preserve">, </w:t>
      </w:r>
      <w:hyperlink r:id="rId42">
        <w:r>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ei Chen</w:t>
        </w:r>
      </w:hyperlink>
      <w:r>
        <w:rPr>
          <w:rFonts w:ascii="Times New Roman" w:eastAsia="Times New Roman" w:hAnsi="Times New Roman" w:cs="Times New Roman"/>
          <w:sz w:val="24"/>
          <w:szCs w:val="24"/>
          <w:highlight w:val="white"/>
        </w:rPr>
        <w:t>,</w:t>
      </w:r>
      <w:hyperlink r:id="rId43">
        <w:r>
          <w:rPr>
            <w:rFonts w:ascii="Times New Roman" w:eastAsia="Times New Roman" w:hAnsi="Times New Roman" w:cs="Times New Roman"/>
            <w:sz w:val="24"/>
            <w:szCs w:val="24"/>
            <w:highlight w:val="white"/>
          </w:rPr>
          <w:t>Yang Dong</w:t>
        </w:r>
      </w:hyperlink>
      <w:r>
        <w:rPr>
          <w:rFonts w:ascii="Times New Roman" w:eastAsia="Times New Roman" w:hAnsi="Times New Roman" w:cs="Times New Roman"/>
          <w:sz w:val="24"/>
          <w:szCs w:val="24"/>
          <w:highlight w:val="white"/>
        </w:rPr>
        <w:t xml:space="preserve">, </w:t>
      </w:r>
      <w:r w:rsidR="00376A37">
        <w:rPr>
          <w:rFonts w:ascii="Times New Roman" w:eastAsia="Times New Roman" w:hAnsi="Times New Roman" w:cs="Times New Roman"/>
          <w:sz w:val="24"/>
          <w:szCs w:val="24"/>
          <w:highlight w:val="white"/>
        </w:rPr>
        <w:tab/>
      </w:r>
      <w:hyperlink r:id="rId44">
        <w:r>
          <w:rPr>
            <w:rFonts w:ascii="Times New Roman" w:eastAsia="Times New Roman" w:hAnsi="Times New Roman" w:cs="Times New Roman"/>
            <w:sz w:val="24"/>
            <w:szCs w:val="24"/>
            <w:highlight w:val="white"/>
          </w:rPr>
          <w:t xml:space="preserve">Yuan </w:t>
        </w:r>
        <w:r>
          <w:rPr>
            <w:rFonts w:ascii="Times New Roman" w:eastAsia="Times New Roman" w:hAnsi="Times New Roman" w:cs="Times New Roman"/>
            <w:sz w:val="24"/>
            <w:szCs w:val="24"/>
            <w:highlight w:val="white"/>
          </w:rPr>
          <w:t>Chen</w:t>
        </w:r>
      </w:hyperlink>
      <w:r>
        <w:rPr>
          <w:rFonts w:ascii="Times New Roman" w:eastAsia="Times New Roman" w:hAnsi="Times New Roman" w:cs="Times New Roman"/>
          <w:sz w:val="24"/>
          <w:szCs w:val="24"/>
          <w:highlight w:val="white"/>
        </w:rPr>
        <w:t>,</w:t>
      </w:r>
      <w:hyperlink r:id="rId45">
        <w:r>
          <w:rPr>
            <w:rFonts w:ascii="Times New Roman" w:eastAsia="Times New Roman" w:hAnsi="Times New Roman" w:cs="Times New Roman"/>
            <w:sz w:val="24"/>
            <w:szCs w:val="24"/>
            <w:highlight w:val="white"/>
          </w:rPr>
          <w:t>Yun Ding</w:t>
        </w:r>
      </w:hyperlink>
      <w:r>
        <w:rPr>
          <w:rFonts w:ascii="Times New Roman" w:eastAsia="Times New Roman" w:hAnsi="Times New Roman" w:cs="Times New Roman"/>
          <w:sz w:val="24"/>
          <w:szCs w:val="24"/>
          <w:highlight w:val="white"/>
        </w:rPr>
        <w:t xml:space="preserve">, </w:t>
      </w:r>
      <w:hyperlink r:id="rId46">
        <w:r>
          <w:rPr>
            <w:rFonts w:ascii="Times New Roman" w:eastAsia="Times New Roman" w:hAnsi="Times New Roman" w:cs="Times New Roman"/>
            <w:sz w:val="24"/>
            <w:szCs w:val="24"/>
            <w:highlight w:val="white"/>
          </w:rPr>
          <w:t>Ruoping Z</w:t>
        </w:r>
        <w:r>
          <w:rPr>
            <w:rFonts w:ascii="Times New Roman" w:eastAsia="Times New Roman" w:hAnsi="Times New Roman" w:cs="Times New Roman"/>
            <w:sz w:val="24"/>
            <w:szCs w:val="24"/>
            <w:highlight w:val="white"/>
          </w:rPr>
          <w:t>hao</w:t>
        </w:r>
      </w:hyperlink>
      <w:r>
        <w:rPr>
          <w:rFonts w:ascii="Times New Roman" w:eastAsia="Times New Roman" w:hAnsi="Times New Roman" w:cs="Times New Roman"/>
          <w:sz w:val="24"/>
          <w:szCs w:val="24"/>
          <w:highlight w:val="white"/>
        </w:rPr>
        <w:t>,</w:t>
      </w:r>
      <w:hyperlink r:id="rId47">
        <w:r>
          <w:rPr>
            <w:rFonts w:ascii="Times New Roman" w:eastAsia="Times New Roman" w:hAnsi="Times New Roman" w:cs="Times New Roman"/>
            <w:sz w:val="24"/>
            <w:szCs w:val="24"/>
            <w:highlight w:val="white"/>
          </w:rPr>
          <w:t>Mingji Feng</w:t>
        </w:r>
      </w:hyperlink>
      <w:r>
        <w:rPr>
          <w:rFonts w:ascii="Times New Roman" w:eastAsia="Times New Roman" w:hAnsi="Times New Roman" w:cs="Times New Roman"/>
          <w:sz w:val="24"/>
          <w:szCs w:val="24"/>
          <w:highlight w:val="white"/>
        </w:rPr>
        <w:t xml:space="preserve">, </w:t>
      </w:r>
      <w:hyperlink r:id="rId48">
        <w:r>
          <w:rPr>
            <w:rFonts w:ascii="Times New Roman" w:eastAsia="Times New Roman" w:hAnsi="Times New Roman" w:cs="Times New Roman"/>
            <w:sz w:val="24"/>
            <w:szCs w:val="24"/>
            <w:highlight w:val="white"/>
          </w:rPr>
          <w:t>Yabing Z</w:t>
        </w:r>
        <w:r>
          <w:rPr>
            <w:rFonts w:ascii="Times New Roman" w:eastAsia="Times New Roman" w:hAnsi="Times New Roman" w:cs="Times New Roman"/>
            <w:sz w:val="24"/>
            <w:szCs w:val="24"/>
            <w:highlight w:val="white"/>
          </w:rPr>
          <w:t>hu</w:t>
        </w:r>
      </w:hyperlink>
      <w:r>
        <w:rPr>
          <w:rFonts w:ascii="Times New Roman" w:eastAsia="Times New Roman" w:hAnsi="Times New Roman" w:cs="Times New Roman"/>
          <w:sz w:val="24"/>
          <w:szCs w:val="24"/>
          <w:highlight w:val="white"/>
        </w:rPr>
        <w:t xml:space="preserve">, </w:t>
      </w:r>
      <w:hyperlink r:id="rId49">
        <w:r>
          <w:rPr>
            <w:rFonts w:ascii="Times New Roman" w:eastAsia="Times New Roman" w:hAnsi="Times New Roman" w:cs="Times New Roman"/>
            <w:sz w:val="24"/>
            <w:szCs w:val="24"/>
            <w:highlight w:val="white"/>
          </w:rPr>
          <w:t>Yue Feng</w:t>
        </w:r>
      </w:hyperlink>
      <w:r>
        <w:rPr>
          <w:rFonts w:ascii="Times New Roman" w:eastAsia="Times New Roman" w:hAnsi="Times New Roman" w:cs="Times New Roman"/>
          <w:sz w:val="24"/>
          <w:szCs w:val="24"/>
          <w:highlight w:val="white"/>
        </w:rPr>
        <w:t xml:space="preserve">, </w:t>
      </w:r>
      <w:hyperlink r:id="rId50">
        <w:r>
          <w:rPr>
            <w:rFonts w:ascii="Times New Roman" w:eastAsia="Times New Roman" w:hAnsi="Times New Roman" w:cs="Times New Roman"/>
            <w:sz w:val="24"/>
            <w:szCs w:val="24"/>
            <w:highlight w:val="white"/>
          </w:rPr>
          <w:t xml:space="preserve">Xuanting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Jiang</w:t>
        </w:r>
      </w:hyperlink>
      <w:r>
        <w:rPr>
          <w:rFonts w:ascii="Times New Roman" w:eastAsia="Times New Roman" w:hAnsi="Times New Roman" w:cs="Times New Roman"/>
          <w:sz w:val="24"/>
          <w:szCs w:val="24"/>
          <w:highlight w:val="white"/>
        </w:rPr>
        <w:t>,</w:t>
      </w:r>
      <w:hyperlink r:id="rId51">
        <w:r>
          <w:rPr>
            <w:rFonts w:ascii="Times New Roman" w:eastAsia="Times New Roman" w:hAnsi="Times New Roman" w:cs="Times New Roman"/>
            <w:sz w:val="24"/>
            <w:szCs w:val="24"/>
            <w:highlight w:val="white"/>
          </w:rPr>
          <w:t>Deying Zhu</w:t>
        </w:r>
      </w:hyperlink>
      <w:r>
        <w:rPr>
          <w:rFonts w:ascii="Times New Roman" w:eastAsia="Times New Roman" w:hAnsi="Times New Roman" w:cs="Times New Roman"/>
          <w:sz w:val="24"/>
          <w:szCs w:val="24"/>
          <w:highlight w:val="white"/>
        </w:rPr>
        <w:t xml:space="preserve">, </w:t>
      </w:r>
      <w:hyperlink r:id="rId52">
        <w:r>
          <w:rPr>
            <w:rFonts w:ascii="Times New Roman" w:eastAsia="Times New Roman" w:hAnsi="Times New Roman" w:cs="Times New Roman"/>
            <w:sz w:val="24"/>
            <w:szCs w:val="24"/>
            <w:highlight w:val="white"/>
          </w:rPr>
          <w:t>Hui Xi</w:t>
        </w:r>
        <w:r>
          <w:rPr>
            <w:rFonts w:ascii="Times New Roman" w:eastAsia="Times New Roman" w:hAnsi="Times New Roman" w:cs="Times New Roman"/>
            <w:sz w:val="24"/>
            <w:szCs w:val="24"/>
            <w:highlight w:val="white"/>
          </w:rPr>
          <w:t>ang</w:t>
        </w:r>
      </w:hyperlink>
      <w:r>
        <w:rPr>
          <w:rFonts w:ascii="Times New Roman" w:eastAsia="Times New Roman" w:hAnsi="Times New Roman" w:cs="Times New Roman"/>
          <w:sz w:val="24"/>
          <w:szCs w:val="24"/>
          <w:highlight w:val="white"/>
        </w:rPr>
        <w:t xml:space="preserve">, </w:t>
      </w:r>
      <w:hyperlink r:id="rId53">
        <w:r>
          <w:rPr>
            <w:rFonts w:ascii="Times New Roman" w:eastAsia="Times New Roman" w:hAnsi="Times New Roman" w:cs="Times New Roman"/>
            <w:sz w:val="24"/>
            <w:szCs w:val="24"/>
            <w:highlight w:val="white"/>
          </w:rPr>
          <w:t>Xikan Feng</w:t>
        </w:r>
      </w:hyperlink>
      <w:r>
        <w:rPr>
          <w:rFonts w:ascii="Times New Roman" w:eastAsia="Times New Roman" w:hAnsi="Times New Roman" w:cs="Times New Roman"/>
          <w:sz w:val="24"/>
          <w:szCs w:val="24"/>
          <w:highlight w:val="white"/>
        </w:rPr>
        <w:t xml:space="preserve">, </w:t>
      </w:r>
      <w:hyperlink r:id="rId54">
        <w:r>
          <w:rPr>
            <w:rFonts w:ascii="Times New Roman" w:eastAsia="Times New Roman" w:hAnsi="Times New Roman" w:cs="Times New Roman"/>
            <w:sz w:val="24"/>
            <w:szCs w:val="24"/>
            <w:highlight w:val="white"/>
          </w:rPr>
          <w:t>Shuaichen</w:t>
        </w:r>
        <w:r>
          <w:rPr>
            <w:rFonts w:ascii="Times New Roman" w:eastAsia="Times New Roman" w:hAnsi="Times New Roman" w:cs="Times New Roman"/>
            <w:sz w:val="24"/>
            <w:szCs w:val="24"/>
            <w:highlight w:val="white"/>
          </w:rPr>
          <w:t>g Li</w:t>
        </w:r>
      </w:hyperlink>
      <w:r>
        <w:rPr>
          <w:rFonts w:ascii="Times New Roman" w:eastAsia="Times New Roman" w:hAnsi="Times New Roman" w:cs="Times New Roman"/>
          <w:sz w:val="24"/>
          <w:szCs w:val="24"/>
          <w:highlight w:val="white"/>
        </w:rPr>
        <w:t xml:space="preserve">, </w:t>
      </w:r>
      <w:hyperlink r:id="rId55">
        <w:r>
          <w:rPr>
            <w:rFonts w:ascii="Times New Roman" w:eastAsia="Times New Roman" w:hAnsi="Times New Roman" w:cs="Times New Roman"/>
            <w:sz w:val="24"/>
            <w:szCs w:val="24"/>
            <w:highlight w:val="white"/>
          </w:rPr>
          <w:t>Jun Wang</w:t>
        </w:r>
      </w:hyperlink>
      <w:r>
        <w:rPr>
          <w:rFonts w:ascii="Times New Roman" w:eastAsia="Times New Roman" w:hAnsi="Times New Roman" w:cs="Times New Roman"/>
          <w:sz w:val="24"/>
          <w:szCs w:val="24"/>
          <w:highlight w:val="white"/>
        </w:rPr>
        <w:t xml:space="preserve">,  </w:t>
      </w:r>
      <w:hyperlink r:id="rId56">
        <w:r>
          <w:rPr>
            <w:rFonts w:ascii="Times New Roman" w:eastAsia="Times New Roman" w:hAnsi="Times New Roman" w:cs="Times New Roman"/>
            <w:sz w:val="24"/>
            <w:szCs w:val="24"/>
            <w:highlight w:val="white"/>
          </w:rPr>
          <w:t>Guojie</w:t>
        </w:r>
        <w:r>
          <w:rPr>
            <w:rFonts w:ascii="Times New Roman" w:eastAsia="Times New Roman" w:hAnsi="Times New Roman" w:cs="Times New Roman"/>
            <w:sz w:val="24"/>
            <w:szCs w:val="24"/>
            <w:highlight w:val="white"/>
          </w:rPr>
          <w:t xml:space="preserve"> Zhang</w:t>
        </w:r>
      </w:hyperlink>
      <w:r>
        <w:rPr>
          <w:rFonts w:ascii="Times New Roman" w:eastAsia="Times New Roman" w:hAnsi="Times New Roman" w:cs="Times New Roman"/>
          <w:sz w:val="24"/>
          <w:szCs w:val="24"/>
          <w:highlight w:val="white"/>
        </w:rPr>
        <w:t xml:space="preserve">,  </w:t>
      </w:r>
      <w:r w:rsidR="00376A37">
        <w:rPr>
          <w:rFonts w:ascii="Times New Roman" w:eastAsia="Times New Roman" w:hAnsi="Times New Roman" w:cs="Times New Roman"/>
          <w:sz w:val="24"/>
          <w:szCs w:val="24"/>
          <w:highlight w:val="white"/>
        </w:rPr>
        <w:tab/>
      </w:r>
      <w:hyperlink r:id="rId57">
        <w:r>
          <w:rPr>
            <w:rFonts w:ascii="Times New Roman" w:eastAsia="Times New Roman" w:hAnsi="Times New Roman" w:cs="Times New Roman"/>
            <w:sz w:val="24"/>
            <w:szCs w:val="24"/>
            <w:highlight w:val="white"/>
          </w:rPr>
          <w:t>Marcus R. Kronforst</w:t>
        </w:r>
      </w:hyperlink>
      <w:r>
        <w:rPr>
          <w:rFonts w:ascii="Times New Roman" w:eastAsia="Times New Roman" w:hAnsi="Times New Roman" w:cs="Times New Roman"/>
          <w:sz w:val="24"/>
          <w:szCs w:val="24"/>
          <w:highlight w:val="white"/>
        </w:rPr>
        <w:t xml:space="preserve">, </w:t>
      </w:r>
      <w:hyperlink r:id="rId58">
        <w:r>
          <w:rPr>
            <w:rFonts w:ascii="Times New Roman" w:eastAsia="Times New Roman" w:hAnsi="Times New Roman" w:cs="Times New Roman"/>
            <w:sz w:val="24"/>
            <w:szCs w:val="24"/>
            <w:highlight w:val="white"/>
          </w:rPr>
          <w:t>Wen Wang</w:t>
        </w:r>
      </w:hyperlink>
      <w:r>
        <w:rPr>
          <w:rFonts w:ascii="Times New Roman" w:eastAsia="Times New Roman" w:hAnsi="Times New Roman" w:cs="Times New Roman"/>
          <w:sz w:val="24"/>
          <w:szCs w:val="24"/>
          <w:highlight w:val="white"/>
        </w:rPr>
        <w:t xml:space="preserve">. 2015 Sep. Outbred genome sequencing and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CRISPR/Cas9 gene editing in butterflies. </w:t>
      </w:r>
      <w:r>
        <w:rPr>
          <w:rFonts w:ascii="Times New Roman" w:eastAsia="Times New Roman" w:hAnsi="Times New Roman" w:cs="Times New Roman"/>
          <w:i/>
          <w:sz w:val="24"/>
          <w:szCs w:val="24"/>
          <w:highlight w:val="white"/>
        </w:rPr>
        <w:t>www.ncbi.nlm.nih.gov</w:t>
      </w:r>
    </w:p>
    <w:p w14:paraId="38F1AA80" w14:textId="77777777" w:rsidR="003E3203" w:rsidRDefault="003E3203">
      <w:pPr>
        <w:contextualSpacing w:val="0"/>
        <w:rPr>
          <w:rFonts w:ascii="Times New Roman" w:eastAsia="Times New Roman" w:hAnsi="Times New Roman" w:cs="Times New Roman"/>
          <w:sz w:val="24"/>
          <w:szCs w:val="24"/>
          <w:highlight w:val="white"/>
        </w:rPr>
      </w:pPr>
    </w:p>
    <w:p w14:paraId="2A26D1A5" w14:textId="77777777" w:rsidR="003E3203" w:rsidRDefault="00176D7D">
      <w:pPr>
        <w:contextualSpacing w:val="0"/>
        <w:rPr>
          <w:rFonts w:ascii="Times New Roman" w:eastAsia="Times New Roman" w:hAnsi="Times New Roman" w:cs="Times New Roman"/>
          <w:i/>
          <w:sz w:val="24"/>
          <w:szCs w:val="24"/>
          <w:highlight w:val="white"/>
        </w:rPr>
      </w:pPr>
      <w:hyperlink r:id="rId59">
        <w:proofErr w:type="spellStart"/>
        <w:r>
          <w:rPr>
            <w:rFonts w:ascii="Times New Roman" w:eastAsia="Times New Roman" w:hAnsi="Times New Roman" w:cs="Times New Roman"/>
            <w:sz w:val="24"/>
            <w:szCs w:val="24"/>
            <w:highlight w:val="white"/>
          </w:rPr>
          <w:t>Zhi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Ruan</w:t>
        </w:r>
      </w:hyperlink>
      <w:r>
        <w:rPr>
          <w:rFonts w:ascii="Times New Roman" w:eastAsia="Times New Roman" w:hAnsi="Times New Roman" w:cs="Times New Roman"/>
          <w:sz w:val="24"/>
          <w:szCs w:val="24"/>
          <w:highlight w:val="white"/>
        </w:rPr>
        <w:t>,</w:t>
      </w:r>
      <w:hyperlink r:id="rId60">
        <w:r>
          <w:rPr>
            <w:rFonts w:ascii="Times New Roman" w:eastAsia="Times New Roman" w:hAnsi="Times New Roman" w:cs="Times New Roman"/>
            <w:sz w:val="24"/>
            <w:szCs w:val="24"/>
            <w:highlight w:val="white"/>
          </w:rPr>
          <w:t>Yan</w:t>
        </w:r>
        <w:proofErr w:type="spellEnd"/>
        <w:r>
          <w:rPr>
            <w:rFonts w:ascii="Times New Roman" w:eastAsia="Times New Roman" w:hAnsi="Times New Roman" w:cs="Times New Roman"/>
            <w:sz w:val="24"/>
            <w:szCs w:val="24"/>
            <w:highlight w:val="white"/>
          </w:rPr>
          <w:t xml:space="preserve"> Chen</w:t>
        </w:r>
      </w:hyperlink>
      <w:r>
        <w:rPr>
          <w:rFonts w:ascii="Times New Roman" w:eastAsia="Times New Roman" w:hAnsi="Times New Roman" w:cs="Times New Roman"/>
          <w:sz w:val="24"/>
          <w:szCs w:val="24"/>
          <w:highlight w:val="white"/>
        </w:rPr>
        <w:t xml:space="preserve">, </w:t>
      </w:r>
      <w:hyperlink r:id="rId61">
        <w:proofErr w:type="spellStart"/>
        <w:r>
          <w:rPr>
            <w:rFonts w:ascii="Times New Roman" w:eastAsia="Times New Roman" w:hAnsi="Times New Roman" w:cs="Times New Roman"/>
            <w:sz w:val="24"/>
            <w:szCs w:val="24"/>
            <w:highlight w:val="white"/>
          </w:rPr>
          <w:t>Jianfeng</w:t>
        </w:r>
        <w:proofErr w:type="spellEnd"/>
        <w:r>
          <w:rPr>
            <w:rFonts w:ascii="Times New Roman" w:eastAsia="Times New Roman" w:hAnsi="Times New Roman" w:cs="Times New Roman"/>
            <w:sz w:val="24"/>
            <w:szCs w:val="24"/>
            <w:highlight w:val="white"/>
          </w:rPr>
          <w:t xml:space="preserve"> Wang</w:t>
        </w:r>
      </w:hyperlink>
      <w:r>
        <w:rPr>
          <w:rFonts w:ascii="Times New Roman" w:eastAsia="Times New Roman" w:hAnsi="Times New Roman" w:cs="Times New Roman"/>
          <w:sz w:val="24"/>
          <w:szCs w:val="24"/>
          <w:highlight w:val="white"/>
        </w:rPr>
        <w:t xml:space="preserve">. 2017 </w:t>
      </w:r>
      <w:proofErr w:type="spellStart"/>
      <w:r>
        <w:rPr>
          <w:rFonts w:ascii="Times New Roman" w:eastAsia="Times New Roman" w:hAnsi="Times New Roman" w:cs="Times New Roman"/>
          <w:sz w:val="24"/>
          <w:szCs w:val="24"/>
          <w:highlight w:val="white"/>
        </w:rPr>
        <w:t>Nov.Glimpse</w:t>
      </w:r>
      <w:proofErr w:type="spellEnd"/>
      <w:r>
        <w:rPr>
          <w:rFonts w:ascii="Times New Roman" w:eastAsia="Times New Roman" w:hAnsi="Times New Roman" w:cs="Times New Roman"/>
          <w:sz w:val="24"/>
          <w:szCs w:val="24"/>
          <w:highlight w:val="white"/>
        </w:rPr>
        <w:t xml:space="preserve"> into the genome sequence</w:t>
      </w:r>
      <w:r>
        <w:rPr>
          <w:rFonts w:ascii="Times New Roman" w:eastAsia="Times New Roman" w:hAnsi="Times New Roman" w:cs="Times New Roman"/>
          <w:sz w:val="24"/>
          <w:szCs w:val="24"/>
          <w:highlight w:val="white"/>
        </w:rPr>
        <w:t xml:space="preserve"> of a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multidrug-resistant Acinetobacter </w:t>
      </w:r>
      <w:proofErr w:type="spellStart"/>
      <w:r>
        <w:rPr>
          <w:rFonts w:ascii="Times New Roman" w:eastAsia="Times New Roman" w:hAnsi="Times New Roman" w:cs="Times New Roman"/>
          <w:sz w:val="24"/>
          <w:szCs w:val="24"/>
          <w:highlight w:val="white"/>
        </w:rPr>
        <w:t>pittii</w:t>
      </w:r>
      <w:proofErr w:type="spellEnd"/>
      <w:r>
        <w:rPr>
          <w:rFonts w:ascii="Times New Roman" w:eastAsia="Times New Roman" w:hAnsi="Times New Roman" w:cs="Times New Roman"/>
          <w:sz w:val="24"/>
          <w:szCs w:val="24"/>
          <w:highlight w:val="white"/>
        </w:rPr>
        <w:t xml:space="preserve"> ST950 clinical isolate carrying the </w:t>
      </w:r>
      <w:proofErr w:type="spellStart"/>
      <w:r>
        <w:rPr>
          <w:rFonts w:ascii="Times New Roman" w:eastAsia="Times New Roman" w:hAnsi="Times New Roman" w:cs="Times New Roman"/>
          <w:sz w:val="24"/>
          <w:szCs w:val="24"/>
          <w:highlight w:val="white"/>
        </w:rPr>
        <w:t>bla</w:t>
      </w:r>
      <w:proofErr w:type="spellEnd"/>
      <w:r>
        <w:rPr>
          <w:rFonts w:ascii="Times New Roman" w:eastAsia="Times New Roman" w:hAnsi="Times New Roman" w:cs="Times New Roman"/>
          <w:sz w:val="24"/>
          <w:szCs w:val="24"/>
          <w:highlight w:val="white"/>
        </w:rPr>
        <w:t xml:space="preserve"> OXA-72 </w:t>
      </w:r>
      <w:r w:rsidR="00376A3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and </w:t>
      </w:r>
      <w:proofErr w:type="spellStart"/>
      <w:r>
        <w:rPr>
          <w:rFonts w:ascii="Times New Roman" w:eastAsia="Times New Roman" w:hAnsi="Times New Roman" w:cs="Times New Roman"/>
          <w:sz w:val="24"/>
          <w:szCs w:val="24"/>
          <w:highlight w:val="white"/>
        </w:rPr>
        <w:t>bla</w:t>
      </w:r>
      <w:proofErr w:type="spellEnd"/>
      <w:r>
        <w:rPr>
          <w:rFonts w:ascii="Times New Roman" w:eastAsia="Times New Roman" w:hAnsi="Times New Roman" w:cs="Times New Roman"/>
          <w:sz w:val="24"/>
          <w:szCs w:val="24"/>
          <w:highlight w:val="white"/>
        </w:rPr>
        <w:t xml:space="preserve"> OXA-533 genes in China.</w:t>
      </w:r>
      <w:r>
        <w:rPr>
          <w:rFonts w:ascii="Times New Roman" w:eastAsia="Times New Roman" w:hAnsi="Times New Roman" w:cs="Times New Roman"/>
          <w:i/>
          <w:sz w:val="24"/>
          <w:szCs w:val="24"/>
          <w:highlight w:val="white"/>
        </w:rPr>
        <w:t>europepmc.org</w:t>
      </w:r>
    </w:p>
    <w:p w14:paraId="2E4580B5" w14:textId="77777777" w:rsidR="003E3203" w:rsidRDefault="003E3203">
      <w:pPr>
        <w:contextualSpacing w:val="0"/>
        <w:rPr>
          <w:rFonts w:ascii="Times New Roman" w:eastAsia="Times New Roman" w:hAnsi="Times New Roman" w:cs="Times New Roman"/>
          <w:sz w:val="24"/>
          <w:szCs w:val="24"/>
          <w:highlight w:val="white"/>
        </w:rPr>
      </w:pPr>
    </w:p>
    <w:p w14:paraId="3B676A75" w14:textId="77777777" w:rsidR="003E3203" w:rsidRDefault="003E3203">
      <w:pPr>
        <w:contextualSpacing w:val="0"/>
        <w:rPr>
          <w:rFonts w:ascii="Times New Roman" w:eastAsia="Times New Roman" w:hAnsi="Times New Roman" w:cs="Times New Roman"/>
          <w:i/>
          <w:sz w:val="24"/>
          <w:szCs w:val="24"/>
          <w:highlight w:val="white"/>
        </w:rPr>
      </w:pPr>
    </w:p>
    <w:sectPr w:rsidR="003E32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E3203"/>
    <w:rsid w:val="00176D7D"/>
    <w:rsid w:val="00376A37"/>
    <w:rsid w:val="003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30BF"/>
  <w15:docId w15:val="{A4DD662B-BEE9-441B-BE95-07AFAA3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76A3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emanticscholar.org/author/Jennifer-H-Milbank/47429000" TargetMode="External"/><Relationship Id="rId18" Type="http://schemas.openxmlformats.org/officeDocument/2006/relationships/hyperlink" Target="https://www.semanticscholar.org/author/Darren-A-Cusanovich/6639465" TargetMode="External"/><Relationship Id="rId26" Type="http://schemas.openxmlformats.org/officeDocument/2006/relationships/hyperlink" Target="https://www.ncbi.nlm.nih.gov/pubmed/?term=Van%20Nieuwerburgh%20F%5BAuthor%5D&amp;cauthor=true&amp;cauthor_uid=24502796" TargetMode="External"/><Relationship Id="rId39" Type="http://schemas.openxmlformats.org/officeDocument/2006/relationships/hyperlink" Target="https://www.ncbi.nlm.nih.gov/pubmed/?term=Zhang%20L%5BAuthor%5D&amp;cauthor=true&amp;cauthor_uid=26354079" TargetMode="External"/><Relationship Id="rId21" Type="http://schemas.openxmlformats.org/officeDocument/2006/relationships/hyperlink" Target="https://www.semanticscholar.org/author/Jay-Shendure/2431330" TargetMode="External"/><Relationship Id="rId34" Type="http://schemas.openxmlformats.org/officeDocument/2006/relationships/hyperlink" Target="https://www.ncbi.nlm.nih.gov/pubmed/?term=Brown%20M%5BAuthor%5D&amp;cauthor=true&amp;cauthor_uid=26673418" TargetMode="External"/><Relationship Id="rId42" Type="http://schemas.openxmlformats.org/officeDocument/2006/relationships/hyperlink" Target="https://www.ncbi.nlm.nih.gov/pubmed/?term=Chen%20L%5BAuthor%5D&amp;cauthor=true&amp;cauthor_uid=26354079" TargetMode="External"/><Relationship Id="rId47" Type="http://schemas.openxmlformats.org/officeDocument/2006/relationships/hyperlink" Target="https://www.ncbi.nlm.nih.gov/pubmed/?term=Feng%20M%5BAuthor%5D&amp;cauthor=true&amp;cauthor_uid=26354079" TargetMode="External"/><Relationship Id="rId50" Type="http://schemas.openxmlformats.org/officeDocument/2006/relationships/hyperlink" Target="https://www.ncbi.nlm.nih.gov/pubmed/?term=Jiang%20X%5BAuthor%5D&amp;cauthor=true&amp;cauthor_uid=26354079" TargetMode="External"/><Relationship Id="rId55" Type="http://schemas.openxmlformats.org/officeDocument/2006/relationships/hyperlink" Target="https://www.ncbi.nlm.nih.gov/pubmed/?term=Wang%20J%5BAuthor%5D&amp;cauthor=true&amp;cauthor_uid=26354079" TargetMode="External"/><Relationship Id="rId63" Type="http://schemas.openxmlformats.org/officeDocument/2006/relationships/theme" Target="theme/theme1.xml"/><Relationship Id="rId7" Type="http://schemas.openxmlformats.org/officeDocument/2006/relationships/hyperlink" Target="http://www.biorxiv.org" TargetMode="External"/><Relationship Id="rId2" Type="http://schemas.openxmlformats.org/officeDocument/2006/relationships/settings" Target="settings.xml"/><Relationship Id="rId16" Type="http://schemas.openxmlformats.org/officeDocument/2006/relationships/hyperlink" Target="https://www.semanticscholar.org/author/Melissa-D.-Zhang/37264638" TargetMode="External"/><Relationship Id="rId20" Type="http://schemas.openxmlformats.org/officeDocument/2006/relationships/hyperlink" Target="https://www.semanticscholar.org/author/Jay-Shendure/2431330" TargetMode="External"/><Relationship Id="rId29" Type="http://schemas.openxmlformats.org/officeDocument/2006/relationships/hyperlink" Target="https://www.ncbi.nlm.nih.gov/pubmed/?term=K%26%23x000f6%3Bster%20J%5BAuthor%5D&amp;cauthor=true&amp;cauthor_uid=26673418" TargetMode="External"/><Relationship Id="rId41" Type="http://schemas.openxmlformats.org/officeDocument/2006/relationships/hyperlink" Target="https://www.ncbi.nlm.nih.gov/pubmed/?term=Fang%20X%5BAuthor%5D&amp;cauthor=true&amp;cauthor_uid=26354079" TargetMode="External"/><Relationship Id="rId54" Type="http://schemas.openxmlformats.org/officeDocument/2006/relationships/hyperlink" Target="https://www.ncbi.nlm.nih.gov/pubmed/?term=Li%20S%5BAuthor%5D&amp;cauthor=true&amp;cauthor_uid=2635407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semanticscholar.org/author/Aaron-McKenna/1679420" TargetMode="External"/><Relationship Id="rId24" Type="http://schemas.openxmlformats.org/officeDocument/2006/relationships/hyperlink" Target="https://www.ncbi.nlm.nih.gov/pubmed/?term=LaMere%20SA%5BAuthor%5D&amp;cauthor=true&amp;cauthor_uid=24502796" TargetMode="External"/><Relationship Id="rId32" Type="http://schemas.openxmlformats.org/officeDocument/2006/relationships/hyperlink" Target="https://www.ncbi.nlm.nih.gov/pubmed/?term=Xiao%20T%5BAuthor%5D&amp;cauthor=true&amp;cauthor_uid=26673418" TargetMode="External"/><Relationship Id="rId37" Type="http://schemas.openxmlformats.org/officeDocument/2006/relationships/hyperlink" Target="https://www.ncbi.nlm.nih.gov/pubmed/?term=Zhang%20W%5BAuthor%5D&amp;cauthor=true&amp;cauthor_uid=26354079" TargetMode="External"/><Relationship Id="rId40" Type="http://schemas.openxmlformats.org/officeDocument/2006/relationships/hyperlink" Target="https://www.ncbi.nlm.nih.gov/pubmed/?term=Zhao%20L%5BAuthor%5D&amp;cauthor=true&amp;cauthor_uid=26354079" TargetMode="External"/><Relationship Id="rId45" Type="http://schemas.openxmlformats.org/officeDocument/2006/relationships/hyperlink" Target="https://www.ncbi.nlm.nih.gov/pubmed/?term=Ding%20Y%5BAuthor%5D&amp;cauthor=true&amp;cauthor_uid=26354079" TargetMode="External"/><Relationship Id="rId53" Type="http://schemas.openxmlformats.org/officeDocument/2006/relationships/hyperlink" Target="https://www.ncbi.nlm.nih.gov/pubmed/?term=Feng%20X%5BAuthor%5D&amp;cauthor=true&amp;cauthor_uid=26354079" TargetMode="External"/><Relationship Id="rId58" Type="http://schemas.openxmlformats.org/officeDocument/2006/relationships/hyperlink" Target="https://www.ncbi.nlm.nih.gov/pubmed/?term=Wang%20W%5BAuthor%5D&amp;cauthor=true&amp;cauthor_uid=26354079" TargetMode="External"/><Relationship Id="rId5" Type="http://schemas.openxmlformats.org/officeDocument/2006/relationships/image" Target="media/image2.png"/><Relationship Id="rId15" Type="http://schemas.openxmlformats.org/officeDocument/2006/relationships/hyperlink" Target="https://www.semanticscholar.org/author/Choli-Lee/3272591" TargetMode="External"/><Relationship Id="rId23" Type="http://schemas.openxmlformats.org/officeDocument/2006/relationships/hyperlink" Target="https://www.ncbi.nlm.nih.gov/pubmed/?term=Komori%20HK%5BAuthor%5D&amp;cauthor=true&amp;cauthor_uid=24502796" TargetMode="External"/><Relationship Id="rId28" Type="http://schemas.openxmlformats.org/officeDocument/2006/relationships/hyperlink" Target="https://www.ncbi.nlm.nih.gov/pubmed/?term=Ordoukhanian%20P%5BAuthor%5D&amp;cauthor=true&amp;cauthor_uid=24502796" TargetMode="External"/><Relationship Id="rId36" Type="http://schemas.openxmlformats.org/officeDocument/2006/relationships/hyperlink" Target="https://www.ncbi.nlm.nih.gov/pubmed/?term=Li%20X%5BAuthor%5D&amp;cauthor=true&amp;cauthor_uid=26354079" TargetMode="External"/><Relationship Id="rId49" Type="http://schemas.openxmlformats.org/officeDocument/2006/relationships/hyperlink" Target="https://www.ncbi.nlm.nih.gov/pubmed/?term=Feng%20Y%5BAuthor%5D&amp;cauthor=true&amp;cauthor_uid=26354079" TargetMode="External"/><Relationship Id="rId57" Type="http://schemas.openxmlformats.org/officeDocument/2006/relationships/hyperlink" Target="https://www.ncbi.nlm.nih.gov/pubmed/?term=Kronforst%20MR%5BAuthor%5D&amp;cauthor=true&amp;cauthor_uid=26354079" TargetMode="External"/><Relationship Id="rId61" Type="http://schemas.openxmlformats.org/officeDocument/2006/relationships/hyperlink" Target="http://europepmc.org/search/?scope=fulltext&amp;page=1&amp;query=AUTH:%22Wang%20J%22" TargetMode="External"/><Relationship Id="rId10" Type="http://schemas.openxmlformats.org/officeDocument/2006/relationships/hyperlink" Target="https://www.semanticscholar.org/author/Aaron-McKenna/1679420" TargetMode="External"/><Relationship Id="rId19" Type="http://schemas.openxmlformats.org/officeDocument/2006/relationships/hyperlink" Target="https://www.semanticscholar.org/author/Darren-A-Cusanovich/6639465" TargetMode="External"/><Relationship Id="rId31" Type="http://schemas.openxmlformats.org/officeDocument/2006/relationships/hyperlink" Target="https://www.ncbi.nlm.nih.gov/pubmed/?term=Chen%20CH%5BAuthor%5D&amp;cauthor=true&amp;cauthor_uid=26673418" TargetMode="External"/><Relationship Id="rId44" Type="http://schemas.openxmlformats.org/officeDocument/2006/relationships/hyperlink" Target="https://www.ncbi.nlm.nih.gov/pubmed/?term=Chen%20Y%5BAuthor%5D&amp;cauthor=true&amp;cauthor_uid=26354079" TargetMode="External"/><Relationship Id="rId52" Type="http://schemas.openxmlformats.org/officeDocument/2006/relationships/hyperlink" Target="https://www.ncbi.nlm.nih.gov/pubmed/?term=Xiang%20H%5BAuthor%5D&amp;cauthor=true&amp;cauthor_uid=26354079" TargetMode="External"/><Relationship Id="rId60" Type="http://schemas.openxmlformats.org/officeDocument/2006/relationships/hyperlink" Target="http://europepmc.org/search/?scope=fulltext&amp;page=1&amp;query=AUTH:%22Chen%20Y%22" TargetMode="External"/><Relationship Id="rId4" Type="http://schemas.openxmlformats.org/officeDocument/2006/relationships/image" Target="media/image1.png"/><Relationship Id="rId9" Type="http://schemas.openxmlformats.org/officeDocument/2006/relationships/hyperlink" Target="https://www.semanticscholar.org/author/Gregory-M.-Findlay/40271733" TargetMode="External"/><Relationship Id="rId14" Type="http://schemas.openxmlformats.org/officeDocument/2006/relationships/hyperlink" Target="https://www.semanticscholar.org/author/Choli-Lee/3272591" TargetMode="External"/><Relationship Id="rId22" Type="http://schemas.openxmlformats.org/officeDocument/2006/relationships/hyperlink" Target="http://www.ncbi.nlm.nih.gov" TargetMode="External"/><Relationship Id="rId27" Type="http://schemas.openxmlformats.org/officeDocument/2006/relationships/hyperlink" Target="https://www.ncbi.nlm.nih.gov/pubmed/?term=Salomon%20DR%5BAuthor%5D&amp;cauthor=true&amp;cauthor_uid=24502796" TargetMode="External"/><Relationship Id="rId30" Type="http://schemas.openxmlformats.org/officeDocument/2006/relationships/hyperlink" Target="https://www.ncbi.nlm.nih.gov/pubmed/?term=Xu%20H%5BAuthor%5D&amp;cauthor=true&amp;cauthor_uid=26673418" TargetMode="External"/><Relationship Id="rId35" Type="http://schemas.openxmlformats.org/officeDocument/2006/relationships/hyperlink" Target="https://www.ncbi.nlm.nih.gov/pubmed/?term=Liu%20XS%5BAuthor%5D&amp;cauthor=true&amp;cauthor_uid=26673418" TargetMode="External"/><Relationship Id="rId43" Type="http://schemas.openxmlformats.org/officeDocument/2006/relationships/hyperlink" Target="https://www.ncbi.nlm.nih.gov/pubmed/?term=Dong%20Y%5BAuthor%5D&amp;cauthor=true&amp;cauthor_uid=26354079" TargetMode="External"/><Relationship Id="rId48" Type="http://schemas.openxmlformats.org/officeDocument/2006/relationships/hyperlink" Target="https://www.ncbi.nlm.nih.gov/pubmed/?term=Zhu%20Y%5BAuthor%5D&amp;cauthor=true&amp;cauthor_uid=26354079" TargetMode="External"/><Relationship Id="rId56" Type="http://schemas.openxmlformats.org/officeDocument/2006/relationships/hyperlink" Target="https://www.ncbi.nlm.nih.gov/pubmed/?term=Zhang%20G%5BAuthor%5D&amp;cauthor=true&amp;cauthor_uid=26354079" TargetMode="External"/><Relationship Id="rId8" Type="http://schemas.openxmlformats.org/officeDocument/2006/relationships/hyperlink" Target="https://www.ncbi.nlm.nih.gov/pubmed/?term=Gasperini%20M%5BAuthor%5D&amp;cauthor=true&amp;cauthor_uid=28712454" TargetMode="External"/><Relationship Id="rId51" Type="http://schemas.openxmlformats.org/officeDocument/2006/relationships/hyperlink" Target="https://www.ncbi.nlm.nih.gov/pubmed/?term=Zhu%20D%5BAuthor%5D&amp;cauthor=true&amp;cauthor_uid=26354079" TargetMode="External"/><Relationship Id="rId3" Type="http://schemas.openxmlformats.org/officeDocument/2006/relationships/webSettings" Target="webSettings.xml"/><Relationship Id="rId12" Type="http://schemas.openxmlformats.org/officeDocument/2006/relationships/hyperlink" Target="https://www.semanticscholar.org/author/Jennifer-H-Milbank/47429000" TargetMode="External"/><Relationship Id="rId17" Type="http://schemas.openxmlformats.org/officeDocument/2006/relationships/hyperlink" Target="https://www.semanticscholar.org/author/Melissa-D.-Zhang/37264638" TargetMode="External"/><Relationship Id="rId25" Type="http://schemas.openxmlformats.org/officeDocument/2006/relationships/hyperlink" Target="https://www.ncbi.nlm.nih.gov/pubmed/?term=Whisenant%20T%5BAuthor%5D&amp;cauthor=true&amp;cauthor_uid=24502796" TargetMode="External"/><Relationship Id="rId33" Type="http://schemas.openxmlformats.org/officeDocument/2006/relationships/hyperlink" Target="https://www.ncbi.nlm.nih.gov/pubmed/?term=Liu%20JS%5BAuthor%5D&amp;cauthor=true&amp;cauthor_uid=26673418" TargetMode="External"/><Relationship Id="rId38" Type="http://schemas.openxmlformats.org/officeDocument/2006/relationships/hyperlink" Target="https://www.ncbi.nlm.nih.gov/pubmed/?term=Liu%20G%5BAuthor%5D&amp;cauthor=true&amp;cauthor_uid=26354079" TargetMode="External"/><Relationship Id="rId46" Type="http://schemas.openxmlformats.org/officeDocument/2006/relationships/hyperlink" Target="https://www.ncbi.nlm.nih.gov/pubmed/?term=Zhao%20R%5BAuthor%5D&amp;cauthor=true&amp;cauthor_uid=26354079" TargetMode="External"/><Relationship Id="rId59" Type="http://schemas.openxmlformats.org/officeDocument/2006/relationships/hyperlink" Target="http://europepmc.org/search/?scope=fulltext&amp;page=1&amp;query=AUTH:%22Ruan%20Z%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Curry</cp:lastModifiedBy>
  <cp:revision>2</cp:revision>
  <dcterms:created xsi:type="dcterms:W3CDTF">2018-10-24T04:30:00Z</dcterms:created>
  <dcterms:modified xsi:type="dcterms:W3CDTF">2018-10-24T04:30:00Z</dcterms:modified>
</cp:coreProperties>
</file>