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76" w:rsidRPr="00665076" w:rsidRDefault="00665076" w:rsidP="00665076">
      <w:pPr>
        <w:pBdr>
          <w:bottom w:val="single" w:sz="2" w:space="0" w:color="EEEEEE"/>
        </w:pBdr>
        <w:shd w:val="clear" w:color="auto" w:fill="FFFFFF"/>
        <w:spacing w:after="225" w:line="240" w:lineRule="auto"/>
        <w:outlineLvl w:val="0"/>
        <w:rPr>
          <w:rFonts w:ascii="Verdana" w:eastAsia="Times New Roman" w:hAnsi="Verdana" w:cs="Times New Roman"/>
          <w:b/>
          <w:bCs/>
          <w:color w:val="444444"/>
          <w:kern w:val="36"/>
          <w:sz w:val="33"/>
          <w:szCs w:val="33"/>
        </w:rPr>
      </w:pPr>
      <w:bookmarkStart w:id="0" w:name="_GoBack"/>
      <w:bookmarkEnd w:id="0"/>
      <w:r w:rsidRPr="00665076">
        <w:rPr>
          <w:rFonts w:ascii="Verdana" w:eastAsia="Times New Roman" w:hAnsi="Verdana" w:cs="Times New Roman"/>
          <w:b/>
          <w:bCs/>
          <w:color w:val="444444"/>
          <w:kern w:val="36"/>
          <w:sz w:val="33"/>
          <w:szCs w:val="33"/>
        </w:rPr>
        <w:t>Tame Your Inner Critic</w:t>
      </w:r>
    </w:p>
    <w:p w:rsidR="00665076" w:rsidRPr="00665076" w:rsidRDefault="00665076" w:rsidP="00665076">
      <w:pPr>
        <w:shd w:val="clear" w:color="auto" w:fill="FFFFFF"/>
        <w:spacing w:after="0" w:line="240" w:lineRule="auto"/>
        <w:rPr>
          <w:rFonts w:ascii="Verdana" w:eastAsia="Times New Roman" w:hAnsi="Verdana" w:cs="Times New Roman"/>
          <w:color w:val="444444"/>
          <w:sz w:val="18"/>
          <w:szCs w:val="18"/>
        </w:rPr>
      </w:pPr>
      <w:r w:rsidRPr="00665076">
        <w:rPr>
          <w:rFonts w:ascii="Verdana" w:eastAsia="Times New Roman" w:hAnsi="Verdana" w:cs="Times New Roman"/>
          <w:color w:val="444444"/>
          <w:sz w:val="18"/>
          <w:szCs w:val="18"/>
        </w:rPr>
        <w:t>July 26, 2010</w:t>
      </w:r>
      <w:r w:rsidRPr="00665076">
        <w:t xml:space="preserve"> </w:t>
      </w:r>
      <w:r w:rsidRPr="00665076">
        <w:rPr>
          <w:rFonts w:ascii="Verdana" w:eastAsia="Times New Roman" w:hAnsi="Verdana" w:cs="Times New Roman"/>
          <w:color w:val="444444"/>
          <w:sz w:val="18"/>
          <w:szCs w:val="18"/>
        </w:rPr>
        <w:t>https://www.insidehighered.com/advice/summer/summer7</w:t>
      </w: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hyperlink r:id="rId6" w:history="1">
        <w:r w:rsidRPr="00665076">
          <w:rPr>
            <w:rFonts w:ascii="Verdana" w:eastAsia="Times New Roman" w:hAnsi="Verdana" w:cs="Times New Roman"/>
            <w:color w:val="EF7521"/>
            <w:sz w:val="21"/>
            <w:szCs w:val="21"/>
          </w:rPr>
          <w:t xml:space="preserve">Kerry Ann </w:t>
        </w:r>
        <w:proofErr w:type="spellStart"/>
        <w:r w:rsidRPr="00665076">
          <w:rPr>
            <w:rFonts w:ascii="Verdana" w:eastAsia="Times New Roman" w:hAnsi="Verdana" w:cs="Times New Roman"/>
            <w:color w:val="EF7521"/>
            <w:sz w:val="21"/>
            <w:szCs w:val="21"/>
          </w:rPr>
          <w:t>Rockquemore</w:t>
        </w:r>
        <w:proofErr w:type="spellEnd"/>
      </w:hyperlink>
    </w:p>
    <w:p w:rsidR="00665076" w:rsidRPr="00665076" w:rsidRDefault="00665076" w:rsidP="00665076">
      <w:pPr>
        <w:shd w:val="clear" w:color="auto" w:fill="FFFFFF"/>
        <w:spacing w:after="0" w:line="240" w:lineRule="auto"/>
        <w:ind w:firstLine="72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Looking at my calendar this morning, I’ve realized that I’m officially in the home stretch of the summer. For many people, these last few weeks are the most productive because the reality of the impending fall term has sunk in. For me, the last four weeks of the summer are a time when I become desperate to complete the writing projects I started back in May. And whenever I push hard to move writing out the door, my </w:t>
      </w:r>
      <w:r w:rsidR="00B762A9">
        <w:fldChar w:fldCharType="begin"/>
      </w:r>
      <w:r w:rsidR="00B762A9">
        <w:instrText xml:space="preserve"> HYPERLINK "https://www.insidehighered.com/advice/summer/summer3" \t "_blank" </w:instrText>
      </w:r>
      <w:r w:rsidR="00B762A9">
        <w:fldChar w:fldCharType="separate"/>
      </w:r>
      <w:r w:rsidRPr="00665076">
        <w:rPr>
          <w:rFonts w:ascii="Verdana" w:eastAsia="Times New Roman" w:hAnsi="Verdana" w:cs="Times New Roman"/>
          <w:color w:val="EF7521"/>
          <w:sz w:val="21"/>
          <w:szCs w:val="21"/>
        </w:rPr>
        <w:t>resistance</w:t>
      </w:r>
      <w:r w:rsidR="00B762A9">
        <w:rPr>
          <w:rFonts w:ascii="Verdana" w:eastAsia="Times New Roman" w:hAnsi="Verdana" w:cs="Times New Roman"/>
          <w:color w:val="EF7521"/>
          <w:sz w:val="21"/>
          <w:szCs w:val="21"/>
        </w:rPr>
        <w:fldChar w:fldCharType="end"/>
      </w:r>
      <w:r w:rsidRPr="00665076">
        <w:rPr>
          <w:rFonts w:ascii="Verdana" w:eastAsia="Times New Roman" w:hAnsi="Verdana" w:cs="Times New Roman"/>
          <w:color w:val="444444"/>
          <w:sz w:val="21"/>
          <w:szCs w:val="21"/>
        </w:rPr>
        <w:t> comes out in full effect. I’ve already written about how </w:t>
      </w:r>
      <w:r w:rsidR="00B762A9">
        <w:fldChar w:fldCharType="begin"/>
      </w:r>
      <w:r w:rsidR="00B762A9">
        <w:instrText xml:space="preserve"> HYPERLINK "https://www.insidehigher</w:instrText>
      </w:r>
      <w:r w:rsidR="00B762A9">
        <w:instrText xml:space="preserve">ed.com/advice/summer/summer5" \t "_blank" </w:instrText>
      </w:r>
      <w:r w:rsidR="00B762A9">
        <w:fldChar w:fldCharType="separate"/>
      </w:r>
      <w:r w:rsidRPr="00665076">
        <w:rPr>
          <w:rFonts w:ascii="Verdana" w:eastAsia="Times New Roman" w:hAnsi="Verdana" w:cs="Times New Roman"/>
          <w:color w:val="EF7521"/>
          <w:sz w:val="21"/>
          <w:szCs w:val="21"/>
        </w:rPr>
        <w:t>unrealistically high expectations</w:t>
      </w:r>
      <w:r w:rsidR="00B762A9">
        <w:rPr>
          <w:rFonts w:ascii="Verdana" w:eastAsia="Times New Roman" w:hAnsi="Verdana" w:cs="Times New Roman"/>
          <w:color w:val="EF7521"/>
          <w:sz w:val="21"/>
          <w:szCs w:val="21"/>
        </w:rPr>
        <w:fldChar w:fldCharType="end"/>
      </w:r>
      <w:r w:rsidRPr="00665076">
        <w:rPr>
          <w:rFonts w:ascii="Verdana" w:eastAsia="Times New Roman" w:hAnsi="Verdana" w:cs="Times New Roman"/>
          <w:color w:val="444444"/>
          <w:sz w:val="21"/>
          <w:szCs w:val="21"/>
        </w:rPr>
        <w:t> </w:t>
      </w:r>
      <w:proofErr w:type="spellStart"/>
      <w:r w:rsidRPr="00665076">
        <w:rPr>
          <w:rFonts w:ascii="Verdana" w:eastAsia="Times New Roman" w:hAnsi="Verdana" w:cs="Times New Roman"/>
          <w:color w:val="444444"/>
          <w:sz w:val="21"/>
          <w:szCs w:val="21"/>
        </w:rPr>
        <w:t>and</w:t>
      </w:r>
      <w:r w:rsidR="00B762A9">
        <w:fldChar w:fldCharType="begin"/>
      </w:r>
      <w:r w:rsidR="00B762A9">
        <w:instrText xml:space="preserve"> HYPERLINK "https://www.insidehighered.com/advice/summer/summer6" \t "_blank" </w:instrText>
      </w:r>
      <w:r w:rsidR="00B762A9">
        <w:fldChar w:fldCharType="separate"/>
      </w:r>
      <w:r w:rsidRPr="00665076">
        <w:rPr>
          <w:rFonts w:ascii="Verdana" w:eastAsia="Times New Roman" w:hAnsi="Verdana" w:cs="Times New Roman"/>
          <w:color w:val="EF7521"/>
          <w:sz w:val="21"/>
          <w:szCs w:val="21"/>
        </w:rPr>
        <w:t>disempowerment</w:t>
      </w:r>
      <w:proofErr w:type="spellEnd"/>
      <w:r w:rsidR="00B762A9">
        <w:rPr>
          <w:rFonts w:ascii="Verdana" w:eastAsia="Times New Roman" w:hAnsi="Verdana" w:cs="Times New Roman"/>
          <w:color w:val="EF7521"/>
          <w:sz w:val="21"/>
          <w:szCs w:val="21"/>
        </w:rPr>
        <w:fldChar w:fldCharType="end"/>
      </w:r>
      <w:r w:rsidRPr="00665076">
        <w:rPr>
          <w:rFonts w:ascii="Verdana" w:eastAsia="Times New Roman" w:hAnsi="Verdana" w:cs="Times New Roman"/>
          <w:color w:val="444444"/>
          <w:sz w:val="21"/>
          <w:szCs w:val="21"/>
        </w:rPr>
        <w:t> fuel resistance to writing, so this week I want to turn to a far more common demon that underlies resistance: </w:t>
      </w:r>
      <w:r w:rsidRPr="00665076">
        <w:rPr>
          <w:rFonts w:ascii="Verdana" w:eastAsia="Times New Roman" w:hAnsi="Verdana" w:cs="Times New Roman"/>
          <w:b/>
          <w:bCs/>
          <w:color w:val="444444"/>
          <w:sz w:val="21"/>
          <w:szCs w:val="21"/>
        </w:rPr>
        <w:t>a hyperactive inner critic.</w:t>
      </w:r>
    </w:p>
    <w:p w:rsidR="00665076" w:rsidRPr="00665076" w:rsidRDefault="00665076" w:rsidP="00665076">
      <w:pPr>
        <w:shd w:val="clear" w:color="auto" w:fill="FFFFFF"/>
        <w:spacing w:after="0" w:line="240" w:lineRule="auto"/>
        <w:ind w:firstLine="72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When I sit down to write most days, I have to try a variety of tips and tricks to get started: </w:t>
      </w:r>
      <w:r w:rsidR="00B762A9">
        <w:fldChar w:fldCharType="begin"/>
      </w:r>
      <w:r w:rsidR="00B762A9">
        <w:instrText xml:space="preserve"> HYPERLINK "http://web.mst.edu/~gdoty/classes/concepts-practices/free-writing.html" \t "_blank" </w:instrText>
      </w:r>
      <w:r w:rsidR="00B762A9">
        <w:fldChar w:fldCharType="separate"/>
      </w:r>
      <w:r w:rsidRPr="00665076">
        <w:rPr>
          <w:rFonts w:ascii="Verdana" w:eastAsia="Times New Roman" w:hAnsi="Verdana" w:cs="Times New Roman"/>
          <w:color w:val="EF7521"/>
          <w:sz w:val="21"/>
          <w:szCs w:val="21"/>
        </w:rPr>
        <w:t>freewriting</w:t>
      </w:r>
      <w:r w:rsidR="00B762A9">
        <w:rPr>
          <w:rFonts w:ascii="Verdana" w:eastAsia="Times New Roman" w:hAnsi="Verdana" w:cs="Times New Roman"/>
          <w:color w:val="EF7521"/>
          <w:sz w:val="21"/>
          <w:szCs w:val="21"/>
        </w:rPr>
        <w:fldChar w:fldCharType="end"/>
      </w:r>
      <w:r w:rsidRPr="00665076">
        <w:rPr>
          <w:rFonts w:ascii="Verdana" w:eastAsia="Times New Roman" w:hAnsi="Verdana" w:cs="Times New Roman"/>
          <w:color w:val="444444"/>
          <w:sz w:val="21"/>
          <w:szCs w:val="21"/>
        </w:rPr>
        <w:t>, </w:t>
      </w:r>
      <w:r w:rsidR="00B762A9">
        <w:fldChar w:fldCharType="begin"/>
      </w:r>
      <w:r w:rsidR="00B762A9">
        <w:instrText xml:space="preserve"> HYPERLINK "http://litemind.com/what-is-mind-mapping/" \t "_blank" </w:instrText>
      </w:r>
      <w:r w:rsidR="00B762A9">
        <w:fldChar w:fldCharType="separate"/>
      </w:r>
      <w:r w:rsidRPr="00665076">
        <w:rPr>
          <w:rFonts w:ascii="Verdana" w:eastAsia="Times New Roman" w:hAnsi="Verdana" w:cs="Times New Roman"/>
          <w:color w:val="EF7521"/>
          <w:sz w:val="21"/>
          <w:szCs w:val="21"/>
        </w:rPr>
        <w:t>mind-</w:t>
      </w:r>
      <w:proofErr w:type="spellStart"/>
      <w:r w:rsidRPr="00665076">
        <w:rPr>
          <w:rFonts w:ascii="Verdana" w:eastAsia="Times New Roman" w:hAnsi="Verdana" w:cs="Times New Roman"/>
          <w:color w:val="EF7521"/>
          <w:sz w:val="21"/>
          <w:szCs w:val="21"/>
        </w:rPr>
        <w:t>mapping</w:t>
      </w:r>
      <w:r w:rsidR="00B762A9">
        <w:rPr>
          <w:rFonts w:ascii="Verdana" w:eastAsia="Times New Roman" w:hAnsi="Verdana" w:cs="Times New Roman"/>
          <w:color w:val="EF7521"/>
          <w:sz w:val="21"/>
          <w:szCs w:val="21"/>
        </w:rPr>
        <w:fldChar w:fldCharType="end"/>
      </w:r>
      <w:r w:rsidRPr="00665076">
        <w:rPr>
          <w:rFonts w:ascii="Verdana" w:eastAsia="Times New Roman" w:hAnsi="Verdana" w:cs="Times New Roman"/>
          <w:color w:val="444444"/>
          <w:sz w:val="21"/>
          <w:szCs w:val="21"/>
        </w:rPr>
        <w:t>,</w:t>
      </w:r>
      <w:r w:rsidR="00B762A9">
        <w:fldChar w:fldCharType="begin"/>
      </w:r>
      <w:r w:rsidR="00B762A9">
        <w:instrText xml:space="preserve"> HYPERLINK "http://writeordie.drwicked.com/" \t "_blank" </w:instrText>
      </w:r>
      <w:r w:rsidR="00B762A9">
        <w:fldChar w:fldCharType="separate"/>
      </w:r>
      <w:r w:rsidRPr="00665076">
        <w:rPr>
          <w:rFonts w:ascii="Verdana" w:eastAsia="Times New Roman" w:hAnsi="Verdana" w:cs="Times New Roman"/>
          <w:color w:val="EF7521"/>
          <w:sz w:val="21"/>
          <w:szCs w:val="21"/>
        </w:rPr>
        <w:t>Write</w:t>
      </w:r>
      <w:proofErr w:type="spellEnd"/>
      <w:r w:rsidRPr="00665076">
        <w:rPr>
          <w:rFonts w:ascii="Verdana" w:eastAsia="Times New Roman" w:hAnsi="Verdana" w:cs="Times New Roman"/>
          <w:color w:val="EF7521"/>
          <w:sz w:val="21"/>
          <w:szCs w:val="21"/>
        </w:rPr>
        <w:t xml:space="preserve"> or Die</w:t>
      </w:r>
      <w:r w:rsidR="00B762A9">
        <w:rPr>
          <w:rFonts w:ascii="Verdana" w:eastAsia="Times New Roman" w:hAnsi="Verdana" w:cs="Times New Roman"/>
          <w:color w:val="EF7521"/>
          <w:sz w:val="21"/>
          <w:szCs w:val="21"/>
        </w:rPr>
        <w:fldChar w:fldCharType="end"/>
      </w:r>
      <w:r w:rsidRPr="00665076">
        <w:rPr>
          <w:rFonts w:ascii="Verdana" w:eastAsia="Times New Roman" w:hAnsi="Verdana" w:cs="Times New Roman"/>
          <w:color w:val="444444"/>
          <w:sz w:val="21"/>
          <w:szCs w:val="21"/>
        </w:rPr>
        <w:t>, or whatever gets my fingers tapping away on my keyboard. But once I sink into the writing, my inner critic comes out with a vengeance. She articulates a wide range of ugliness including (but not limited to) a litany of my shortcomings, questions about my competence, doubts about the importance of the work I’m doing, speculations about how dumb people will think I am once they read my writing, detailed descriptions of how ill-chosen each word I’m putting on the page is, exhortations to delete and change them right away, or better yet, persistent pleas to stop writing immediately before I embarrass myself further. In short, my inner critic is loquacious, judgmental, and most unpleasant. It’s no wonder that I resist sitting down at my writing desk! Who would want to face this unending torrent of ugliness each day?</w:t>
      </w:r>
    </w:p>
    <w:p w:rsidR="00665076" w:rsidRPr="00665076" w:rsidRDefault="00665076" w:rsidP="00665076">
      <w:pPr>
        <w:shd w:val="clear" w:color="auto" w:fill="FFFFFF"/>
        <w:spacing w:after="0" w:line="240" w:lineRule="auto"/>
        <w:ind w:firstLine="72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Thankfully, one thing I’ve learned from working with academic writers over the years is that I’m not the only one with a hyperactive inner critic. If all of this sounds familiar, then let me suggest some strategies you can try when your inner critic runs amok and threatens to shut down your writing. They are all aimed to help you reflect on your negative internal messages, release yourself from a sense of powerlessness over your inner critic, and respond in a way that enables you to talk back to the critic’s negative messages, minimize the impact on your productivity, and create alternatives that motivate and empower you.</w:t>
      </w:r>
    </w:p>
    <w:p w:rsidR="00665076" w:rsidRDefault="00665076" w:rsidP="00665076">
      <w:pPr>
        <w:shd w:val="clear" w:color="auto" w:fill="FFFFFF"/>
        <w:spacing w:after="0" w:line="240" w:lineRule="auto"/>
        <w:rPr>
          <w:rFonts w:ascii="Verdana" w:eastAsia="Times New Roman" w:hAnsi="Verdana" w:cs="Times New Roman"/>
          <w:b/>
          <w:bCs/>
          <w:color w:val="444444"/>
          <w:sz w:val="21"/>
          <w:szCs w:val="21"/>
        </w:rPr>
      </w:pP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b/>
          <w:bCs/>
          <w:color w:val="444444"/>
          <w:sz w:val="21"/>
          <w:szCs w:val="21"/>
        </w:rPr>
        <w:t>Track Your Inner Critic’s Dialogue</w:t>
      </w:r>
    </w:p>
    <w:p w:rsidR="00665076" w:rsidRPr="00665076" w:rsidRDefault="00665076" w:rsidP="00665076">
      <w:pPr>
        <w:shd w:val="clear" w:color="auto" w:fill="FFFFFF"/>
        <w:spacing w:after="0" w:line="240" w:lineRule="auto"/>
        <w:ind w:firstLine="72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The first step to taming your inner critic is to record his/her negative messages. This doesn’t have to be cumbersome or complicated. Just keep a few post-it notes next to your keyboard and write down the messages your inner critic tosses out so freely. Do this for a week and you will have your critic’s full script. Seeing a week’s worth of data will enable you to identify your critic’s patterns and question the messages by asking: </w:t>
      </w:r>
      <w:r w:rsidRPr="00665076">
        <w:rPr>
          <w:rFonts w:ascii="Verdana" w:eastAsia="Times New Roman" w:hAnsi="Verdana" w:cs="Times New Roman"/>
          <w:i/>
          <w:iCs/>
          <w:color w:val="444444"/>
          <w:sz w:val="21"/>
          <w:szCs w:val="21"/>
        </w:rPr>
        <w:t>Are these things true? Are they consistent with the reality of my past performance? Are they simply a repetitious and exaggerated statement of my deepest fears?</w:t>
      </w:r>
      <w:r w:rsidRPr="00665076">
        <w:rPr>
          <w:rFonts w:ascii="Verdana" w:eastAsia="Times New Roman" w:hAnsi="Verdana" w:cs="Times New Roman"/>
          <w:color w:val="444444"/>
          <w:sz w:val="21"/>
          <w:szCs w:val="21"/>
        </w:rPr>
        <w:t> </w:t>
      </w:r>
      <w:r w:rsidRPr="00665076">
        <w:rPr>
          <w:rFonts w:ascii="Verdana" w:eastAsia="Times New Roman" w:hAnsi="Verdana" w:cs="Times New Roman"/>
          <w:i/>
          <w:iCs/>
          <w:color w:val="444444"/>
          <w:sz w:val="21"/>
          <w:szCs w:val="21"/>
        </w:rPr>
        <w:t>Where are these messages coming from?</w:t>
      </w:r>
      <w:r w:rsidRPr="00665076">
        <w:rPr>
          <w:rFonts w:ascii="Verdana" w:eastAsia="Times New Roman" w:hAnsi="Verdana" w:cs="Times New Roman"/>
          <w:color w:val="444444"/>
          <w:sz w:val="21"/>
          <w:szCs w:val="21"/>
        </w:rPr>
        <w:t> Also take note if there are places and times that your inner critic comes out more strongly (morning vs. evening, private vs. public writing spaces, or with particular writing content or stages of the process).</w:t>
      </w:r>
    </w:p>
    <w:p w:rsidR="00665076" w:rsidRDefault="00665076" w:rsidP="00665076">
      <w:pPr>
        <w:shd w:val="clear" w:color="auto" w:fill="FFFFFF"/>
        <w:spacing w:after="0" w:line="240" w:lineRule="auto"/>
        <w:rPr>
          <w:rFonts w:ascii="Verdana" w:eastAsia="Times New Roman" w:hAnsi="Verdana" w:cs="Times New Roman"/>
          <w:b/>
          <w:bCs/>
          <w:color w:val="444444"/>
          <w:sz w:val="21"/>
          <w:szCs w:val="21"/>
        </w:rPr>
      </w:pP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b/>
          <w:bCs/>
          <w:color w:val="444444"/>
          <w:sz w:val="21"/>
          <w:szCs w:val="21"/>
        </w:rPr>
        <w:t>Personify Your Inner Critic</w:t>
      </w:r>
    </w:p>
    <w:p w:rsidR="00665076" w:rsidRPr="00665076" w:rsidRDefault="00B762A9" w:rsidP="00665076">
      <w:pPr>
        <w:shd w:val="clear" w:color="auto" w:fill="FFFFFF"/>
        <w:spacing w:after="0" w:line="240" w:lineRule="auto"/>
        <w:ind w:firstLine="720"/>
        <w:rPr>
          <w:rFonts w:ascii="Verdana" w:eastAsia="Times New Roman" w:hAnsi="Verdana" w:cs="Times New Roman"/>
          <w:color w:val="444444"/>
          <w:sz w:val="21"/>
          <w:szCs w:val="21"/>
        </w:rPr>
      </w:pPr>
      <w:r>
        <w:fldChar w:fldCharType="begin"/>
      </w:r>
      <w:r>
        <w:instrText xml:space="preserve"> HYPERLINK "http://harry</w:instrText>
      </w:r>
      <w:r>
        <w:instrText xml:space="preserve">potter.wikia.com/wiki/Dolores_Umbridge" \t "_blank" </w:instrText>
      </w:r>
      <w:r>
        <w:fldChar w:fldCharType="separate"/>
      </w:r>
      <w:r w:rsidR="00665076" w:rsidRPr="00665076">
        <w:rPr>
          <w:rFonts w:ascii="Verdana" w:eastAsia="Times New Roman" w:hAnsi="Verdana" w:cs="Times New Roman"/>
          <w:color w:val="EF7521"/>
          <w:sz w:val="21"/>
          <w:szCs w:val="21"/>
        </w:rPr>
        <w:t xml:space="preserve">Dolores </w:t>
      </w:r>
      <w:proofErr w:type="spellStart"/>
      <w:r w:rsidR="00665076" w:rsidRPr="00665076">
        <w:rPr>
          <w:rFonts w:ascii="Verdana" w:eastAsia="Times New Roman" w:hAnsi="Verdana" w:cs="Times New Roman"/>
          <w:color w:val="EF7521"/>
          <w:sz w:val="21"/>
          <w:szCs w:val="21"/>
        </w:rPr>
        <w:t>Umbridge</w:t>
      </w:r>
      <w:proofErr w:type="spellEnd"/>
      <w:r>
        <w:rPr>
          <w:rFonts w:ascii="Verdana" w:eastAsia="Times New Roman" w:hAnsi="Verdana" w:cs="Times New Roman"/>
          <w:color w:val="EF7521"/>
          <w:sz w:val="21"/>
          <w:szCs w:val="21"/>
        </w:rPr>
        <w:fldChar w:fldCharType="end"/>
      </w:r>
      <w:r w:rsidR="00665076" w:rsidRPr="00665076">
        <w:rPr>
          <w:rFonts w:ascii="Verdana" w:eastAsia="Times New Roman" w:hAnsi="Verdana" w:cs="Times New Roman"/>
          <w:color w:val="444444"/>
          <w:sz w:val="21"/>
          <w:szCs w:val="21"/>
        </w:rPr>
        <w:t xml:space="preserve"> is the perfect embodiment of my inner critic (she is the Hogwarts High Inquisitor and temporary headmistress for those of you unfamiliar with Harry Potter). For me, she’s some combination of the meanest nuns I ever had in </w:t>
      </w:r>
      <w:r w:rsidR="00665076" w:rsidRPr="00665076">
        <w:rPr>
          <w:rFonts w:ascii="Verdana" w:eastAsia="Times New Roman" w:hAnsi="Verdana" w:cs="Times New Roman"/>
          <w:color w:val="444444"/>
          <w:sz w:val="21"/>
          <w:szCs w:val="21"/>
        </w:rPr>
        <w:lastRenderedPageBreak/>
        <w:t>school and my mother on her very worst day, except that she’s also imbued with magical powers to torture you and capable of delivering the most vilifying narrative in a chillingly calm and sweet voice</w:t>
      </w:r>
      <w:r w:rsidR="00665076" w:rsidRPr="00665076">
        <w:rPr>
          <w:rFonts w:ascii="Verdana" w:eastAsia="Times New Roman" w:hAnsi="Verdana" w:cs="Times New Roman"/>
          <w:i/>
          <w:iCs/>
          <w:color w:val="444444"/>
          <w:sz w:val="21"/>
          <w:szCs w:val="21"/>
        </w:rPr>
        <w:t>.</w:t>
      </w:r>
      <w:r w:rsidR="00665076" w:rsidRPr="00665076">
        <w:rPr>
          <w:rFonts w:ascii="Verdana" w:eastAsia="Times New Roman" w:hAnsi="Verdana" w:cs="Times New Roman"/>
          <w:color w:val="444444"/>
          <w:sz w:val="21"/>
          <w:szCs w:val="21"/>
        </w:rPr>
        <w:t> Once you can picture your inner critic as a person, you can engage in a relationship with him/her. You can ask her to leave when she’s not welcome, or you can tell her to be quiet, stop lying, and take her fear-mongering somewhere else.</w:t>
      </w:r>
    </w:p>
    <w:p w:rsidR="00665076" w:rsidRDefault="00665076" w:rsidP="00665076">
      <w:pPr>
        <w:shd w:val="clear" w:color="auto" w:fill="FFFFFF"/>
        <w:spacing w:after="0" w:line="240" w:lineRule="auto"/>
        <w:rPr>
          <w:rFonts w:ascii="Verdana" w:eastAsia="Times New Roman" w:hAnsi="Verdana" w:cs="Times New Roman"/>
          <w:b/>
          <w:bCs/>
          <w:color w:val="444444"/>
          <w:sz w:val="21"/>
          <w:szCs w:val="21"/>
        </w:rPr>
      </w:pP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b/>
          <w:bCs/>
          <w:color w:val="444444"/>
          <w:sz w:val="21"/>
          <w:szCs w:val="21"/>
        </w:rPr>
        <w:t>Develop an Alternative</w:t>
      </w:r>
    </w:p>
    <w:p w:rsidR="00665076" w:rsidRPr="00665076" w:rsidRDefault="00665076" w:rsidP="00665076">
      <w:pPr>
        <w:shd w:val="clear" w:color="auto" w:fill="FFFFFF"/>
        <w:spacing w:after="0" w:line="240" w:lineRule="auto"/>
        <w:ind w:firstLine="72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 xml:space="preserve">At some point, we have to create a new and positive script to replace the negative one that our inner critic keeps repeating. There are many different ways to do this and, of course, you can create your own based on what you feel comfortable trying. I’ve seen people successfully create an alternative script by visualizing an alternative to their critic in the form of an inner-angel/guide/protector/superhero that can talk back to the critic when she shows up. I’ve also seen people stop their writing when they feel overwhelmed by their inner critic and </w:t>
      </w:r>
      <w:proofErr w:type="spellStart"/>
      <w:r w:rsidRPr="00665076">
        <w:rPr>
          <w:rFonts w:ascii="Verdana" w:eastAsia="Times New Roman" w:hAnsi="Verdana" w:cs="Times New Roman"/>
          <w:color w:val="444444"/>
          <w:sz w:val="21"/>
          <w:szCs w:val="21"/>
        </w:rPr>
        <w:t>freewrite</w:t>
      </w:r>
      <w:proofErr w:type="spellEnd"/>
      <w:r w:rsidRPr="00665076">
        <w:rPr>
          <w:rFonts w:ascii="Verdana" w:eastAsia="Times New Roman" w:hAnsi="Verdana" w:cs="Times New Roman"/>
          <w:color w:val="444444"/>
          <w:sz w:val="21"/>
          <w:szCs w:val="21"/>
        </w:rPr>
        <w:t xml:space="preserve"> a dialogue between themselves and their critic, or their hero and their critic. Others develop a series of positive affirmations to combat the negativity of their critic (you can download Gina Hiatt’s </w:t>
      </w:r>
      <w:r w:rsidR="00B762A9">
        <w:fldChar w:fldCharType="begin"/>
      </w:r>
      <w:r w:rsidR="00B762A9">
        <w:instrText xml:space="preserve"> HYPERLINK </w:instrText>
      </w:r>
      <w:r w:rsidR="00B762A9">
        <w:instrText xml:space="preserve">"http://www.academicladder.com/thedissertationtoolkit/" \t "_blank" </w:instrText>
      </w:r>
      <w:r w:rsidR="00B762A9">
        <w:fldChar w:fldCharType="separate"/>
      </w:r>
      <w:r w:rsidRPr="00665076">
        <w:rPr>
          <w:rFonts w:ascii="Verdana" w:eastAsia="Times New Roman" w:hAnsi="Verdana" w:cs="Times New Roman"/>
          <w:color w:val="EF7521"/>
          <w:sz w:val="21"/>
          <w:szCs w:val="21"/>
        </w:rPr>
        <w:t>Positive Affirmations for Academic Writers</w:t>
      </w:r>
      <w:r w:rsidR="00B762A9">
        <w:rPr>
          <w:rFonts w:ascii="Verdana" w:eastAsia="Times New Roman" w:hAnsi="Verdana" w:cs="Times New Roman"/>
          <w:color w:val="EF7521"/>
          <w:sz w:val="21"/>
          <w:szCs w:val="21"/>
        </w:rPr>
        <w:fldChar w:fldCharType="end"/>
      </w:r>
      <w:r w:rsidRPr="00665076">
        <w:rPr>
          <w:rFonts w:ascii="Verdana" w:eastAsia="Times New Roman" w:hAnsi="Verdana" w:cs="Times New Roman"/>
          <w:color w:val="444444"/>
          <w:sz w:val="21"/>
          <w:szCs w:val="21"/>
        </w:rPr>
        <w:t>, free, as a starting point).</w:t>
      </w:r>
    </w:p>
    <w:p w:rsidR="00665076" w:rsidRDefault="00665076" w:rsidP="00665076">
      <w:pPr>
        <w:shd w:val="clear" w:color="auto" w:fill="FFFFFF"/>
        <w:spacing w:after="0" w:line="240" w:lineRule="auto"/>
        <w:rPr>
          <w:rFonts w:ascii="Verdana" w:eastAsia="Times New Roman" w:hAnsi="Verdana" w:cs="Times New Roman"/>
          <w:b/>
          <w:bCs/>
          <w:color w:val="444444"/>
          <w:sz w:val="21"/>
          <w:szCs w:val="21"/>
        </w:rPr>
      </w:pP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b/>
          <w:bCs/>
          <w:color w:val="444444"/>
          <w:sz w:val="21"/>
          <w:szCs w:val="21"/>
        </w:rPr>
        <w:t>Invite Your Critic into the Process</w:t>
      </w:r>
    </w:p>
    <w:p w:rsidR="00665076" w:rsidRPr="00665076" w:rsidRDefault="00665076" w:rsidP="00665076">
      <w:pPr>
        <w:shd w:val="clear" w:color="auto" w:fill="FFFFFF"/>
        <w:spacing w:after="0" w:line="240" w:lineRule="auto"/>
        <w:ind w:firstLine="72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The thing about inner critics is that they aren’t completely negative and worthless. While critics can be destructive in some instances, they can also be quite useful when given a job other than tearing you down. For example, some people invite their inner critic into the writing process by weaving the critic’s substantive insights into their manuscripts. Others encourage their inner critic to let loose when it comes to revising their writing. The key is shifting all that intensity away from you and into your work at an appropriate point in the development of the manuscript (not the first draft).</w:t>
      </w: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Ultimately, inner critics are at their most destructive when they work on us quietly and without notice. Shining a light on your critic, identifying his silly banter, and strategizing about how to work effectively with (and around) him, won’t make him disappear entirely, but will diminish a significant portion of his power over you.</w:t>
      </w:r>
    </w:p>
    <w:p w:rsidR="00665076" w:rsidRDefault="00665076" w:rsidP="00665076">
      <w:pPr>
        <w:shd w:val="clear" w:color="auto" w:fill="FFFFFF"/>
        <w:spacing w:after="0" w:line="240" w:lineRule="auto"/>
        <w:rPr>
          <w:rFonts w:ascii="Verdana" w:eastAsia="Times New Roman" w:hAnsi="Verdana" w:cs="Times New Roman"/>
          <w:b/>
          <w:bCs/>
          <w:color w:val="444444"/>
          <w:sz w:val="21"/>
          <w:szCs w:val="21"/>
        </w:rPr>
      </w:pP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b/>
          <w:bCs/>
          <w:color w:val="444444"/>
          <w:sz w:val="21"/>
          <w:szCs w:val="21"/>
        </w:rPr>
        <w:t>Weekly Challenge</w:t>
      </w: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This week I challenge you to:</w:t>
      </w:r>
    </w:p>
    <w:p w:rsidR="00665076" w:rsidRPr="00665076" w:rsidRDefault="00B762A9" w:rsidP="00665076">
      <w:pPr>
        <w:numPr>
          <w:ilvl w:val="0"/>
          <w:numId w:val="1"/>
        </w:numPr>
        <w:shd w:val="clear" w:color="auto" w:fill="FFFFFF"/>
        <w:spacing w:after="0" w:line="240" w:lineRule="auto"/>
        <w:ind w:left="0"/>
        <w:rPr>
          <w:rFonts w:ascii="Verdana" w:eastAsia="Times New Roman" w:hAnsi="Verdana" w:cs="Times New Roman"/>
          <w:color w:val="444444"/>
          <w:sz w:val="21"/>
          <w:szCs w:val="21"/>
        </w:rPr>
      </w:pPr>
      <w:r>
        <w:fldChar w:fldCharType="begin"/>
      </w:r>
      <w:r>
        <w:instrText xml:space="preserve"> HYPERLINK "https://www.insidehighered.com/advice/summer/summer4" \t "_blank" </w:instrText>
      </w:r>
      <w:r>
        <w:fldChar w:fldCharType="separate"/>
      </w:r>
      <w:r w:rsidR="00665076" w:rsidRPr="00665076">
        <w:rPr>
          <w:rFonts w:ascii="Verdana" w:eastAsia="Times New Roman" w:hAnsi="Verdana" w:cs="Times New Roman"/>
          <w:color w:val="EF7521"/>
          <w:sz w:val="21"/>
          <w:szCs w:val="21"/>
        </w:rPr>
        <w:t>Write for 30 – 60 minutes</w:t>
      </w:r>
      <w:r>
        <w:rPr>
          <w:rFonts w:ascii="Verdana" w:eastAsia="Times New Roman" w:hAnsi="Verdana" w:cs="Times New Roman"/>
          <w:color w:val="EF7521"/>
          <w:sz w:val="21"/>
          <w:szCs w:val="21"/>
        </w:rPr>
        <w:fldChar w:fldCharType="end"/>
      </w:r>
      <w:r w:rsidR="00665076" w:rsidRPr="00665076">
        <w:rPr>
          <w:rFonts w:ascii="Verdana" w:eastAsia="Times New Roman" w:hAnsi="Verdana" w:cs="Times New Roman"/>
          <w:color w:val="444444"/>
          <w:sz w:val="21"/>
          <w:szCs w:val="21"/>
        </w:rPr>
        <w:t> each day.</w:t>
      </w:r>
    </w:p>
    <w:p w:rsidR="00665076" w:rsidRPr="00665076" w:rsidRDefault="00665076" w:rsidP="00665076">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Track your inner critic’s dialogue every day this week.</w:t>
      </w:r>
    </w:p>
    <w:p w:rsidR="00665076" w:rsidRPr="00665076" w:rsidRDefault="00665076" w:rsidP="00665076">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At the end of the week, take a look at the composite script and ask yourself: </w:t>
      </w:r>
      <w:r w:rsidRPr="00665076">
        <w:rPr>
          <w:rFonts w:ascii="Verdana" w:eastAsia="Times New Roman" w:hAnsi="Verdana" w:cs="Times New Roman"/>
          <w:i/>
          <w:iCs/>
          <w:color w:val="444444"/>
          <w:sz w:val="21"/>
          <w:szCs w:val="21"/>
        </w:rPr>
        <w:t>Is any of this true? Where are these messages coming from?</w:t>
      </w:r>
    </w:p>
    <w:p w:rsidR="00665076" w:rsidRPr="00665076" w:rsidRDefault="00665076" w:rsidP="00665076">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Try to visualize who your inner critic is and begin to have a dialogue with that person whenever he shows up.</w:t>
      </w:r>
    </w:p>
    <w:p w:rsidR="00665076" w:rsidRPr="00665076" w:rsidRDefault="00665076" w:rsidP="00665076">
      <w:pPr>
        <w:numPr>
          <w:ilvl w:val="0"/>
          <w:numId w:val="1"/>
        </w:numPr>
        <w:shd w:val="clear" w:color="auto" w:fill="FFFFFF"/>
        <w:spacing w:after="0" w:line="240" w:lineRule="auto"/>
        <w:ind w:left="0"/>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Select and try one strategy to combat the critic’s negative message stream.</w:t>
      </w: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If you are regularly haunted by a hyperactive inner critic, I hope this week bring you the commitment to track your critic’s messages, the strength to question those messages, and the creativity to try whatever alternative is meaningful and empowering to you.</w:t>
      </w: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Peace and Productivity,</w:t>
      </w:r>
    </w:p>
    <w:p w:rsidR="00665076" w:rsidRPr="00665076" w:rsidRDefault="00665076" w:rsidP="00665076">
      <w:pPr>
        <w:shd w:val="clear" w:color="auto" w:fill="FFFFFF"/>
        <w:spacing w:after="0" w:line="240" w:lineRule="auto"/>
        <w:rPr>
          <w:rFonts w:ascii="Verdana" w:eastAsia="Times New Roman" w:hAnsi="Verdana" w:cs="Times New Roman"/>
          <w:color w:val="444444"/>
          <w:sz w:val="21"/>
          <w:szCs w:val="21"/>
        </w:rPr>
      </w:pPr>
      <w:r w:rsidRPr="00665076">
        <w:rPr>
          <w:rFonts w:ascii="Verdana" w:eastAsia="Times New Roman" w:hAnsi="Verdana" w:cs="Times New Roman"/>
          <w:color w:val="444444"/>
          <w:sz w:val="21"/>
          <w:szCs w:val="21"/>
        </w:rPr>
        <w:t xml:space="preserve">Kerry Ann </w:t>
      </w:r>
      <w:proofErr w:type="spellStart"/>
      <w:r w:rsidRPr="00665076">
        <w:rPr>
          <w:rFonts w:ascii="Verdana" w:eastAsia="Times New Roman" w:hAnsi="Verdana" w:cs="Times New Roman"/>
          <w:color w:val="444444"/>
          <w:sz w:val="21"/>
          <w:szCs w:val="21"/>
        </w:rPr>
        <w:t>Rockquemore</w:t>
      </w:r>
      <w:proofErr w:type="spellEnd"/>
    </w:p>
    <w:p w:rsidR="00660805" w:rsidRDefault="00B762A9" w:rsidP="00665076">
      <w:pPr>
        <w:spacing w:line="240" w:lineRule="auto"/>
      </w:pPr>
    </w:p>
    <w:sectPr w:rsidR="0066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4A4"/>
    <w:multiLevelType w:val="multilevel"/>
    <w:tmpl w:val="DF4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76"/>
    <w:rsid w:val="00125695"/>
    <w:rsid w:val="00665076"/>
    <w:rsid w:val="007F2BB8"/>
    <w:rsid w:val="00B7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50971">
      <w:bodyDiv w:val="1"/>
      <w:marLeft w:val="0"/>
      <w:marRight w:val="0"/>
      <w:marTop w:val="0"/>
      <w:marBottom w:val="0"/>
      <w:divBdr>
        <w:top w:val="none" w:sz="0" w:space="0" w:color="auto"/>
        <w:left w:val="none" w:sz="0" w:space="0" w:color="auto"/>
        <w:bottom w:val="none" w:sz="0" w:space="0" w:color="auto"/>
        <w:right w:val="none" w:sz="0" w:space="0" w:color="auto"/>
      </w:divBdr>
      <w:divsChild>
        <w:div w:id="430902140">
          <w:marLeft w:val="0"/>
          <w:marRight w:val="0"/>
          <w:marTop w:val="0"/>
          <w:marBottom w:val="0"/>
          <w:divBdr>
            <w:top w:val="none" w:sz="0" w:space="3" w:color="auto"/>
            <w:left w:val="none" w:sz="0" w:space="0" w:color="auto"/>
            <w:bottom w:val="none" w:sz="0" w:space="0" w:color="auto"/>
            <w:right w:val="none" w:sz="0" w:space="0" w:color="auto"/>
          </w:divBdr>
          <w:divsChild>
            <w:div w:id="1632789648">
              <w:marLeft w:val="0"/>
              <w:marRight w:val="0"/>
              <w:marTop w:val="0"/>
              <w:marBottom w:val="0"/>
              <w:divBdr>
                <w:top w:val="none" w:sz="0" w:space="0" w:color="auto"/>
                <w:left w:val="none" w:sz="0" w:space="0" w:color="auto"/>
                <w:bottom w:val="none" w:sz="0" w:space="0" w:color="auto"/>
                <w:right w:val="none" w:sz="0" w:space="0" w:color="auto"/>
              </w:divBdr>
              <w:divsChild>
                <w:div w:id="998120446">
                  <w:marLeft w:val="0"/>
                  <w:marRight w:val="0"/>
                  <w:marTop w:val="0"/>
                  <w:marBottom w:val="0"/>
                  <w:divBdr>
                    <w:top w:val="none" w:sz="0" w:space="0" w:color="auto"/>
                    <w:left w:val="none" w:sz="0" w:space="0" w:color="auto"/>
                    <w:bottom w:val="none" w:sz="0" w:space="0" w:color="auto"/>
                    <w:right w:val="none" w:sz="0" w:space="0" w:color="auto"/>
                  </w:divBdr>
                  <w:divsChild>
                    <w:div w:id="463549602">
                      <w:marLeft w:val="0"/>
                      <w:marRight w:val="0"/>
                      <w:marTop w:val="0"/>
                      <w:marBottom w:val="0"/>
                      <w:divBdr>
                        <w:top w:val="none" w:sz="0" w:space="0" w:color="auto"/>
                        <w:left w:val="none" w:sz="0" w:space="0" w:color="auto"/>
                        <w:bottom w:val="none" w:sz="0" w:space="0" w:color="auto"/>
                        <w:right w:val="none" w:sz="0" w:space="0" w:color="auto"/>
                      </w:divBdr>
                      <w:divsChild>
                        <w:div w:id="16937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56122">
          <w:marLeft w:val="0"/>
          <w:marRight w:val="0"/>
          <w:marTop w:val="0"/>
          <w:marBottom w:val="0"/>
          <w:divBdr>
            <w:top w:val="none" w:sz="0" w:space="2" w:color="auto"/>
            <w:left w:val="none" w:sz="0" w:space="0" w:color="auto"/>
            <w:bottom w:val="none" w:sz="0" w:space="0" w:color="auto"/>
            <w:right w:val="none" w:sz="0" w:space="0" w:color="auto"/>
          </w:divBdr>
          <w:divsChild>
            <w:div w:id="389423421">
              <w:marLeft w:val="0"/>
              <w:marRight w:val="0"/>
              <w:marTop w:val="0"/>
              <w:marBottom w:val="0"/>
              <w:divBdr>
                <w:top w:val="none" w:sz="0" w:space="0" w:color="auto"/>
                <w:left w:val="none" w:sz="0" w:space="0" w:color="auto"/>
                <w:bottom w:val="none" w:sz="0" w:space="0" w:color="auto"/>
                <w:right w:val="none" w:sz="0" w:space="0" w:color="auto"/>
              </w:divBdr>
            </w:div>
          </w:divsChild>
        </w:div>
        <w:div w:id="1012607015">
          <w:marLeft w:val="0"/>
          <w:marRight w:val="0"/>
          <w:marTop w:val="0"/>
          <w:marBottom w:val="0"/>
          <w:divBdr>
            <w:top w:val="none" w:sz="0" w:space="0" w:color="auto"/>
            <w:left w:val="none" w:sz="0" w:space="0" w:color="auto"/>
            <w:bottom w:val="none" w:sz="0" w:space="0" w:color="auto"/>
            <w:right w:val="none" w:sz="0" w:space="0" w:color="auto"/>
          </w:divBdr>
          <w:divsChild>
            <w:div w:id="1365212130">
              <w:marLeft w:val="0"/>
              <w:marRight w:val="0"/>
              <w:marTop w:val="0"/>
              <w:marBottom w:val="0"/>
              <w:divBdr>
                <w:top w:val="none" w:sz="0" w:space="0" w:color="auto"/>
                <w:left w:val="none" w:sz="0" w:space="0" w:color="auto"/>
                <w:bottom w:val="none" w:sz="0" w:space="0" w:color="auto"/>
                <w:right w:val="none" w:sz="0" w:space="0" w:color="auto"/>
              </w:divBdr>
              <w:divsChild>
                <w:div w:id="1912890300">
                  <w:marLeft w:val="0"/>
                  <w:marRight w:val="0"/>
                  <w:marTop w:val="0"/>
                  <w:marBottom w:val="0"/>
                  <w:divBdr>
                    <w:top w:val="none" w:sz="0" w:space="0" w:color="auto"/>
                    <w:left w:val="none" w:sz="0" w:space="0" w:color="auto"/>
                    <w:bottom w:val="none" w:sz="0" w:space="0" w:color="auto"/>
                    <w:right w:val="none" w:sz="0" w:space="0" w:color="auto"/>
                  </w:divBdr>
                  <w:divsChild>
                    <w:div w:id="1598714908">
                      <w:marLeft w:val="0"/>
                      <w:marRight w:val="0"/>
                      <w:marTop w:val="0"/>
                      <w:marBottom w:val="0"/>
                      <w:divBdr>
                        <w:top w:val="none" w:sz="0" w:space="0" w:color="auto"/>
                        <w:left w:val="none" w:sz="0" w:space="0" w:color="auto"/>
                        <w:bottom w:val="none" w:sz="0" w:space="0" w:color="auto"/>
                        <w:right w:val="none" w:sz="0" w:space="0" w:color="auto"/>
                      </w:divBdr>
                      <w:divsChild>
                        <w:div w:id="6832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7080">
          <w:marLeft w:val="0"/>
          <w:marRight w:val="0"/>
          <w:marTop w:val="0"/>
          <w:marBottom w:val="0"/>
          <w:divBdr>
            <w:top w:val="none" w:sz="0" w:space="0" w:color="auto"/>
            <w:left w:val="none" w:sz="0" w:space="0" w:color="auto"/>
            <w:bottom w:val="none" w:sz="0" w:space="0" w:color="auto"/>
            <w:right w:val="none" w:sz="0" w:space="0" w:color="auto"/>
          </w:divBdr>
          <w:divsChild>
            <w:div w:id="1016468211">
              <w:marLeft w:val="0"/>
              <w:marRight w:val="0"/>
              <w:marTop w:val="0"/>
              <w:marBottom w:val="0"/>
              <w:divBdr>
                <w:top w:val="none" w:sz="0" w:space="0" w:color="auto"/>
                <w:left w:val="none" w:sz="0" w:space="0" w:color="auto"/>
                <w:bottom w:val="none" w:sz="0" w:space="0" w:color="auto"/>
                <w:right w:val="none" w:sz="0" w:space="0" w:color="auto"/>
              </w:divBdr>
              <w:divsChild>
                <w:div w:id="925067690">
                  <w:marLeft w:val="0"/>
                  <w:marRight w:val="0"/>
                  <w:marTop w:val="0"/>
                  <w:marBottom w:val="0"/>
                  <w:divBdr>
                    <w:top w:val="none" w:sz="0" w:space="0" w:color="auto"/>
                    <w:left w:val="none" w:sz="0" w:space="0" w:color="auto"/>
                    <w:bottom w:val="none" w:sz="0" w:space="0" w:color="auto"/>
                    <w:right w:val="none" w:sz="0" w:space="0" w:color="auto"/>
                  </w:divBdr>
                  <w:divsChild>
                    <w:div w:id="1525483115">
                      <w:marLeft w:val="0"/>
                      <w:marRight w:val="0"/>
                      <w:marTop w:val="0"/>
                      <w:marBottom w:val="0"/>
                      <w:divBdr>
                        <w:top w:val="none" w:sz="0" w:space="0" w:color="auto"/>
                        <w:left w:val="none" w:sz="0" w:space="0" w:color="auto"/>
                        <w:bottom w:val="none" w:sz="0" w:space="0" w:color="auto"/>
                        <w:right w:val="none" w:sz="0" w:space="0" w:color="auto"/>
                      </w:divBdr>
                      <w:divsChild>
                        <w:div w:id="11882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insidehighere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1095</Words>
  <Characters>6242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academiccomputing</dc:creator>
  <cp:lastModifiedBy>Taylor Inge</cp:lastModifiedBy>
  <cp:revision>2</cp:revision>
  <dcterms:created xsi:type="dcterms:W3CDTF">2015-11-11T16:24:00Z</dcterms:created>
  <dcterms:modified xsi:type="dcterms:W3CDTF">2015-11-11T16:24:00Z</dcterms:modified>
</cp:coreProperties>
</file>