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69610DC9" w14:textId="77777777" w:rsidR="00012F7E" w:rsidRPr="00012F7E" w:rsidRDefault="00012F7E" w:rsidP="00012F7E">
      <w:pPr>
        <w:spacing w:after="120"/>
        <w:ind w:left="-45"/>
        <w:outlineLvl w:val="1"/>
        <w:rPr>
          <w:rFonts w:ascii="Lucida Grande" w:eastAsia="Times New Roman" w:hAnsi="Lucida Grande" w:cs="Lucida Grande"/>
          <w:b/>
          <w:bCs/>
          <w:spacing w:val="-10"/>
        </w:rPr>
      </w:pPr>
      <w:r w:rsidRPr="00012F7E">
        <w:rPr>
          <w:rFonts w:ascii="Lucida Grande" w:eastAsia="Times New Roman" w:hAnsi="Lucida Grande" w:cs="Lucida Grande"/>
          <w:b/>
          <w:bCs/>
          <w:spacing w:val="-10"/>
        </w:rPr>
        <w:fldChar w:fldCharType="begin"/>
      </w:r>
      <w:r w:rsidRPr="00012F7E">
        <w:rPr>
          <w:rFonts w:ascii="Lucida Grande" w:eastAsia="Times New Roman" w:hAnsi="Lucida Grande" w:cs="Lucida Grande"/>
          <w:b/>
          <w:bCs/>
          <w:spacing w:val="-10"/>
        </w:rPr>
        <w:instrText xml:space="preserve"> HYPERLINK "https://medium.com/advice-and-help-in-authoring-a-phd-or-non-fiction/seven-questions-to-ask-about-how-your-chapter-ends-262d5ad5e653" </w:instrText>
      </w:r>
      <w:r w:rsidRPr="00012F7E">
        <w:rPr>
          <w:rFonts w:ascii="Lucida Grande" w:eastAsia="Times New Roman" w:hAnsi="Lucida Grande" w:cs="Lucida Grande"/>
          <w:b/>
          <w:bCs/>
          <w:spacing w:val="-10"/>
        </w:rPr>
        <w:fldChar w:fldCharType="separate"/>
      </w:r>
      <w:r w:rsidRPr="00012F7E">
        <w:rPr>
          <w:rStyle w:val="Hyperlink"/>
          <w:rFonts w:ascii="Lucida Grande" w:eastAsia="Times New Roman" w:hAnsi="Lucida Grande" w:cs="Lucida Grande"/>
          <w:b/>
          <w:bCs/>
          <w:spacing w:val="-10"/>
        </w:rPr>
        <w:t>https://medium.com/advice-and-help-in-authoring-a-phd-or-non-fiction/seven-questions-to-ask-about-how-your-chapter-ends-262d5ad5e653</w:t>
      </w:r>
      <w:r w:rsidRPr="00012F7E">
        <w:rPr>
          <w:rFonts w:ascii="Lucida Grande" w:eastAsia="Times New Roman" w:hAnsi="Lucida Grande" w:cs="Lucida Grande"/>
          <w:b/>
          <w:bCs/>
          <w:spacing w:val="-10"/>
        </w:rPr>
        <w:fldChar w:fldCharType="end"/>
      </w:r>
    </w:p>
    <w:p w14:paraId="4B5AD8E5" w14:textId="77777777" w:rsidR="00012F7E" w:rsidRPr="00012F7E" w:rsidRDefault="00012F7E" w:rsidP="00012F7E">
      <w:pPr>
        <w:spacing w:after="120"/>
        <w:ind w:left="-45"/>
        <w:outlineLvl w:val="1"/>
        <w:rPr>
          <w:rFonts w:ascii="Lucida Grande" w:eastAsia="Times New Roman" w:hAnsi="Lucida Grande" w:cs="Lucida Grande"/>
          <w:b/>
          <w:bCs/>
          <w:spacing w:val="-10"/>
        </w:rPr>
      </w:pPr>
      <w:r w:rsidRPr="00012F7E">
        <w:rPr>
          <w:rFonts w:ascii="Lucida Grande" w:eastAsia="Times New Roman" w:hAnsi="Lucida Grande" w:cs="Lucida Grande"/>
          <w:b/>
          <w:bCs/>
          <w:spacing w:val="-10"/>
        </w:rPr>
        <w:t>Accessed August 29, 2015</w:t>
      </w:r>
    </w:p>
    <w:p w14:paraId="773FB336" w14:textId="77777777" w:rsidR="00012F7E" w:rsidRPr="00012F7E" w:rsidRDefault="00012F7E" w:rsidP="00012F7E">
      <w:pPr>
        <w:spacing w:after="120"/>
        <w:ind w:left="-45"/>
        <w:outlineLvl w:val="1"/>
        <w:rPr>
          <w:rFonts w:ascii="Lucida Grande" w:eastAsia="Times New Roman" w:hAnsi="Lucida Grande" w:cs="Lucida Grande"/>
          <w:b/>
          <w:bCs/>
          <w:spacing w:val="-10"/>
        </w:rPr>
      </w:pPr>
      <w:r w:rsidRPr="00012F7E">
        <w:rPr>
          <w:rFonts w:ascii="Lucida Grande" w:eastAsia="Times New Roman" w:hAnsi="Lucida Grande" w:cs="Lucida Grande"/>
          <w:b/>
          <w:bCs/>
          <w:spacing w:val="-10"/>
        </w:rPr>
        <w:t>Seven questions to ask about how your chapter ends</w:t>
      </w:r>
    </w:p>
    <w:p w14:paraId="61CB1FA4" w14:textId="77777777" w:rsidR="00012F7E" w:rsidRPr="00012F7E" w:rsidRDefault="00012F7E" w:rsidP="00012F7E">
      <w:pPr>
        <w:spacing w:after="30"/>
        <w:ind w:left="-24"/>
        <w:outlineLvl w:val="3"/>
        <w:rPr>
          <w:rFonts w:ascii="Lucida Grande" w:eastAsia="Times New Roman" w:hAnsi="Lucida Grande" w:cs="Lucida Grande"/>
          <w:spacing w:val="-5"/>
        </w:rPr>
      </w:pPr>
      <w:r w:rsidRPr="00012F7E">
        <w:rPr>
          <w:rFonts w:ascii="Lucida Grande" w:eastAsia="Times New Roman" w:hAnsi="Lucida Grande" w:cs="Lucida Grande"/>
          <w:spacing w:val="-5"/>
        </w:rPr>
        <w:t>Final impressions are lasting — make them good ones</w:t>
      </w:r>
    </w:p>
    <w:p w14:paraId="4889CEB0" w14:textId="77777777" w:rsidR="00012F7E" w:rsidRPr="00012F7E" w:rsidRDefault="00012F7E" w:rsidP="00012F7E">
      <w:pPr>
        <w:rPr>
          <w:rFonts w:ascii="Times" w:hAnsi="Times" w:cs="Times New Roman"/>
          <w:sz w:val="20"/>
          <w:szCs w:val="20"/>
        </w:rPr>
      </w:pPr>
    </w:p>
    <w:p w14:paraId="69CB164B"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How many times in reading academic work have you skimmed materials from the beginnings and ends of chapters or papers</w:t>
      </w:r>
      <w:r w:rsidRPr="00012F7E">
        <w:rPr>
          <w:rFonts w:ascii="Times New Roman" w:hAnsi="Times New Roman" w:cs="Times New Roman"/>
          <w:sz w:val="20"/>
          <w:szCs w:val="20"/>
        </w:rPr>
        <w:t> </w:t>
      </w:r>
      <w:r w:rsidRPr="00012F7E">
        <w:rPr>
          <w:rFonts w:ascii="Times" w:hAnsi="Times" w:cs="Times New Roman"/>
          <w:sz w:val="20"/>
          <w:szCs w:val="20"/>
        </w:rPr>
        <w:t>—</w:t>
      </w:r>
      <w:r w:rsidRPr="00012F7E">
        <w:rPr>
          <w:rFonts w:ascii="Times New Roman" w:hAnsi="Times New Roman" w:cs="Times New Roman"/>
          <w:sz w:val="20"/>
          <w:szCs w:val="20"/>
        </w:rPr>
        <w:t> </w:t>
      </w:r>
      <w:r w:rsidRPr="00012F7E">
        <w:rPr>
          <w:rFonts w:ascii="Times" w:hAnsi="Times" w:cs="Times New Roman"/>
          <w:sz w:val="20"/>
          <w:szCs w:val="20"/>
        </w:rPr>
        <w:t>the title, abstract, opening paragraphs and conclusions</w:t>
      </w:r>
      <w:r w:rsidRPr="00012F7E">
        <w:rPr>
          <w:rFonts w:ascii="Times New Roman" w:hAnsi="Times New Roman" w:cs="Times New Roman"/>
          <w:sz w:val="20"/>
          <w:szCs w:val="20"/>
        </w:rPr>
        <w:t> </w:t>
      </w:r>
      <w:r w:rsidRPr="00012F7E">
        <w:rPr>
          <w:rFonts w:ascii="Times" w:hAnsi="Times" w:cs="Times New Roman"/>
          <w:sz w:val="20"/>
          <w:szCs w:val="20"/>
        </w:rPr>
        <w:t>—</w:t>
      </w:r>
      <w:r w:rsidRPr="00012F7E">
        <w:rPr>
          <w:rFonts w:ascii="Times New Roman" w:hAnsi="Times New Roman" w:cs="Times New Roman"/>
          <w:sz w:val="20"/>
          <w:szCs w:val="20"/>
        </w:rPr>
        <w:t> </w:t>
      </w:r>
      <w:r w:rsidRPr="00012F7E">
        <w:rPr>
          <w:rFonts w:ascii="Times" w:hAnsi="Times" w:cs="Times New Roman"/>
          <w:sz w:val="20"/>
          <w:szCs w:val="20"/>
        </w:rPr>
        <w:t xml:space="preserve">to try to work out quickly what its key messages are? For myself, I do it a lot. It’s an essential skill now for any academic (indeed any professional person), part and parcel of a wider skimming approach called ‘eye-balling’ (as opposed to reading carefully). Without it I guess </w:t>
      </w:r>
      <w:proofErr w:type="gramStart"/>
      <w:r w:rsidRPr="00012F7E">
        <w:rPr>
          <w:rFonts w:ascii="Times" w:hAnsi="Times" w:cs="Times New Roman"/>
          <w:sz w:val="20"/>
          <w:szCs w:val="20"/>
        </w:rPr>
        <w:t>most of us would be swamped by the volume of stuff to read</w:t>
      </w:r>
      <w:proofErr w:type="gramEnd"/>
      <w:r w:rsidRPr="00012F7E">
        <w:rPr>
          <w:rFonts w:ascii="Times" w:hAnsi="Times" w:cs="Times New Roman"/>
          <w:sz w:val="20"/>
          <w:szCs w:val="20"/>
        </w:rPr>
        <w:t>.</w:t>
      </w:r>
    </w:p>
    <w:p w14:paraId="2F232BB7"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So starts and ends matter hugely to the impression that get of your work. If they are poorly done, obscure or vague, it’s all too easy for readers to decide that you don’t know what you are talking about; or have no substantive findings </w:t>
      </w:r>
      <w:proofErr w:type="gramStart"/>
      <w:r w:rsidRPr="00012F7E">
        <w:rPr>
          <w:rFonts w:ascii="Times" w:hAnsi="Times" w:cs="Times New Roman"/>
          <w:sz w:val="20"/>
          <w:szCs w:val="20"/>
        </w:rPr>
        <w:t>( or</w:t>
      </w:r>
      <w:proofErr w:type="gramEnd"/>
      <w:r w:rsidRPr="00012F7E">
        <w:rPr>
          <w:rFonts w:ascii="Times" w:hAnsi="Times" w:cs="Times New Roman"/>
          <w:sz w:val="20"/>
          <w:szCs w:val="20"/>
        </w:rPr>
        <w:t xml:space="preserve"> value-added or new argument) to report. Endings are even more important than beginnings in this respect, because this is where even careful and dedicated readers look for the ‘take </w:t>
      </w:r>
      <w:proofErr w:type="spellStart"/>
      <w:r w:rsidRPr="00012F7E">
        <w:rPr>
          <w:rFonts w:ascii="Times" w:hAnsi="Times" w:cs="Times New Roman"/>
          <w:sz w:val="20"/>
          <w:szCs w:val="20"/>
        </w:rPr>
        <w:t>aways</w:t>
      </w:r>
      <w:proofErr w:type="spellEnd"/>
      <w:r w:rsidRPr="00012F7E">
        <w:rPr>
          <w:rFonts w:ascii="Times" w:hAnsi="Times" w:cs="Times New Roman"/>
          <w:sz w:val="20"/>
          <w:szCs w:val="20"/>
        </w:rPr>
        <w:t xml:space="preserve">’ (as a management consultant might say) - that </w:t>
      </w:r>
      <w:proofErr w:type="gramStart"/>
      <w:r w:rsidRPr="00012F7E">
        <w:rPr>
          <w:rFonts w:ascii="Times" w:hAnsi="Times" w:cs="Times New Roman"/>
          <w:sz w:val="20"/>
          <w:szCs w:val="20"/>
        </w:rPr>
        <w:t>is ,</w:t>
      </w:r>
      <w:proofErr w:type="gramEnd"/>
      <w:r w:rsidRPr="00012F7E">
        <w:rPr>
          <w:rFonts w:ascii="Times" w:hAnsi="Times" w:cs="Times New Roman"/>
          <w:sz w:val="20"/>
          <w:szCs w:val="20"/>
        </w:rPr>
        <w:t xml:space="preserve"> the points about your work that will stick in my memory a week from now, after I’ve forgotten many of the details.</w:t>
      </w:r>
    </w:p>
    <w:p w14:paraId="7350D79B"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Yet often endings are quite poorly written. Many </w:t>
      </w:r>
      <w:proofErr w:type="spellStart"/>
      <w:r w:rsidRPr="00012F7E">
        <w:rPr>
          <w:rFonts w:ascii="Times" w:hAnsi="Times" w:cs="Times New Roman"/>
          <w:sz w:val="20"/>
          <w:szCs w:val="20"/>
        </w:rPr>
        <w:t>PhDers</w:t>
      </w:r>
      <w:proofErr w:type="spellEnd"/>
      <w:r w:rsidRPr="00012F7E">
        <w:rPr>
          <w:rFonts w:ascii="Times" w:hAnsi="Times" w:cs="Times New Roman"/>
          <w:sz w:val="20"/>
          <w:szCs w:val="20"/>
        </w:rPr>
        <w:t xml:space="preserve"> struggle with Conclusions sections, assigning them little space or focus</w:t>
      </w:r>
      <w:r w:rsidRPr="00012F7E">
        <w:rPr>
          <w:rFonts w:ascii="Times New Roman" w:hAnsi="Times New Roman" w:cs="Times New Roman"/>
          <w:sz w:val="20"/>
          <w:szCs w:val="20"/>
        </w:rPr>
        <w:t> </w:t>
      </w:r>
      <w:r w:rsidRPr="00012F7E">
        <w:rPr>
          <w:rFonts w:ascii="Times" w:hAnsi="Times" w:cs="Times New Roman"/>
          <w:sz w:val="20"/>
          <w:szCs w:val="20"/>
        </w:rPr>
        <w:t>—</w:t>
      </w:r>
      <w:r w:rsidRPr="00012F7E">
        <w:rPr>
          <w:rFonts w:ascii="Times New Roman" w:hAnsi="Times New Roman" w:cs="Times New Roman"/>
          <w:sz w:val="20"/>
          <w:szCs w:val="20"/>
        </w:rPr>
        <w:t> </w:t>
      </w:r>
      <w:r w:rsidRPr="00012F7E">
        <w:rPr>
          <w:rFonts w:ascii="Times" w:hAnsi="Times" w:cs="Times New Roman"/>
          <w:sz w:val="20"/>
          <w:szCs w:val="20"/>
        </w:rPr>
        <w:t xml:space="preserve">after all, (the implied thought seems to be) the examiners are paid to read every word anyway. Even academics writing serious books often seem unsure how to write a ‘Conclusions’ section. Some authors just pick out one particular thought or finding to end on, often from the last section covered; or sometimes even finish with a new side-point, one that’s rather tangential to what the chapter argued. Other finishing sections are overly brief, a slightly disguised version </w:t>
      </w:r>
      <w:proofErr w:type="gramStart"/>
      <w:r w:rsidRPr="00012F7E">
        <w:rPr>
          <w:rFonts w:ascii="Times" w:hAnsi="Times" w:cs="Times New Roman"/>
          <w:sz w:val="20"/>
          <w:szCs w:val="20"/>
        </w:rPr>
        <w:t>of :</w:t>
      </w:r>
      <w:proofErr w:type="gramEnd"/>
      <w:r w:rsidRPr="00012F7E">
        <w:rPr>
          <w:rFonts w:ascii="Times" w:hAnsi="Times" w:cs="Times New Roman"/>
          <w:sz w:val="20"/>
          <w:szCs w:val="20"/>
        </w:rPr>
        <w:t xml:space="preserve"> ‘Thus you can see that everything I said I’d do at the beginning of the chapter, I have now done’. Occasionally this is accompanied by some verbal </w:t>
      </w:r>
      <w:proofErr w:type="spellStart"/>
      <w:r w:rsidRPr="00012F7E">
        <w:rPr>
          <w:rFonts w:ascii="Times" w:hAnsi="Times" w:cs="Times New Roman"/>
          <w:sz w:val="20"/>
          <w:szCs w:val="20"/>
        </w:rPr>
        <w:t>handwaving</w:t>
      </w:r>
      <w:proofErr w:type="spellEnd"/>
      <w:r w:rsidRPr="00012F7E">
        <w:rPr>
          <w:rFonts w:ascii="Times" w:hAnsi="Times" w:cs="Times New Roman"/>
          <w:sz w:val="20"/>
          <w:szCs w:val="20"/>
        </w:rPr>
        <w:t xml:space="preserve"> at the academic salience of whatever value-added is being claimed.</w:t>
      </w:r>
    </w:p>
    <w:p w14:paraId="7F6C4420"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Academic authors and </w:t>
      </w:r>
      <w:proofErr w:type="spellStart"/>
      <w:r w:rsidRPr="00012F7E">
        <w:rPr>
          <w:rFonts w:ascii="Times" w:hAnsi="Times" w:cs="Times New Roman"/>
          <w:sz w:val="20"/>
          <w:szCs w:val="20"/>
        </w:rPr>
        <w:t>PhDers</w:t>
      </w:r>
      <w:proofErr w:type="spellEnd"/>
      <w:r w:rsidRPr="00012F7E">
        <w:rPr>
          <w:rFonts w:ascii="Times" w:hAnsi="Times" w:cs="Times New Roman"/>
          <w:sz w:val="20"/>
          <w:szCs w:val="20"/>
        </w:rPr>
        <w:t xml:space="preserve"> are often diffident about repeating themselves, perhaps feeling: ‘I’ve said it once, and that should be enough for anyone. If you’ve read the chapter text carefully, it should be crystal clear already, and I won’t insult your intelligence by reiterating points’. There are several problems here. First, any academic author is a specialist, someone who has lived with a given problem for years, and perhaps invested much of </w:t>
      </w:r>
      <w:proofErr w:type="gramStart"/>
      <w:r w:rsidRPr="00012F7E">
        <w:rPr>
          <w:rFonts w:ascii="Times" w:hAnsi="Times" w:cs="Times New Roman"/>
          <w:sz w:val="20"/>
          <w:szCs w:val="20"/>
        </w:rPr>
        <w:t>their</w:t>
      </w:r>
      <w:proofErr w:type="gramEnd"/>
      <w:r w:rsidRPr="00012F7E">
        <w:rPr>
          <w:rFonts w:ascii="Times" w:hAnsi="Times" w:cs="Times New Roman"/>
          <w:sz w:val="20"/>
          <w:szCs w:val="20"/>
        </w:rPr>
        <w:t xml:space="preserve"> life in addressing it. What seems obvious to them, and perhaps even to research team colleagues or PhD supervisors who’ve also lived with the problem, may very well not be clear to others. Second, you just cannot assume that readers have ploughed through the whole chapter already. As I noted above, readers have many styles of absorbing information. They may well rationally choose to wade through the detail of your argument only</w:t>
      </w:r>
      <w:r w:rsidR="00CA4E55">
        <w:rPr>
          <w:rFonts w:ascii="Times" w:hAnsi="Times" w:cs="Times New Roman"/>
          <w:sz w:val="20"/>
          <w:szCs w:val="20"/>
        </w:rPr>
        <w:t xml:space="preserve"> </w:t>
      </w:r>
      <w:r w:rsidRPr="00012F7E">
        <w:rPr>
          <w:rFonts w:ascii="Times" w:hAnsi="Times" w:cs="Times New Roman"/>
          <w:i/>
          <w:iCs/>
          <w:sz w:val="20"/>
          <w:szCs w:val="20"/>
        </w:rPr>
        <w:t>after</w:t>
      </w:r>
      <w:r w:rsidRPr="00012F7E">
        <w:rPr>
          <w:rFonts w:ascii="Times" w:hAnsi="Times" w:cs="Times New Roman"/>
          <w:sz w:val="20"/>
          <w:szCs w:val="20"/>
        </w:rPr>
        <w:t> they’ve read the Conclusions, and not before. In this case, your ‘self-evident’ conclusion may just seem vague, hard to follow, or off-putting.</w:t>
      </w:r>
    </w:p>
    <w:p w14:paraId="777E7256"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So, </w:t>
      </w:r>
      <w:hyperlink r:id="rId5" w:history="1">
        <w:r w:rsidRPr="00012F7E">
          <w:rPr>
            <w:rFonts w:ascii="Times" w:hAnsi="Times" w:cs="Times New Roman"/>
            <w:color w:val="0000FF"/>
            <w:sz w:val="20"/>
            <w:szCs w:val="20"/>
            <w:u w:val="single"/>
          </w:rPr>
          <w:t>like chapter starts</w:t>
        </w:r>
      </w:hyperlink>
      <w:r w:rsidRPr="00012F7E">
        <w:rPr>
          <w:rFonts w:ascii="Times" w:hAnsi="Times" w:cs="Times New Roman"/>
          <w:sz w:val="20"/>
          <w:szCs w:val="20"/>
        </w:rPr>
        <w:t xml:space="preserve">, endings need to be designed and written to leave a good impression. Does the closing of your chapter look clearly argued, purposeful, non-repetitive and </w:t>
      </w:r>
      <w:proofErr w:type="gramStart"/>
      <w:r w:rsidRPr="00012F7E">
        <w:rPr>
          <w:rFonts w:ascii="Times" w:hAnsi="Times" w:cs="Times New Roman"/>
          <w:sz w:val="20"/>
          <w:szCs w:val="20"/>
        </w:rPr>
        <w:t>well-paced</w:t>
      </w:r>
      <w:proofErr w:type="gramEnd"/>
      <w:r w:rsidRPr="00012F7E">
        <w:rPr>
          <w:rFonts w:ascii="Times" w:hAnsi="Times" w:cs="Times New Roman"/>
          <w:sz w:val="20"/>
          <w:szCs w:val="20"/>
        </w:rPr>
        <w:t>? Or alternatively, do things repeat, end vaguely or seem to peter out inconclusively, ‘not with a bang but a whimper’? Here is a checklist of seven questions to help you assess how you have rounded off the chapter.</w:t>
      </w:r>
    </w:p>
    <w:p w14:paraId="48F5510A"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1. Is there a substantial and well-signposted finishing-off </w:t>
      </w:r>
      <w:proofErr w:type="gramStart"/>
      <w:r w:rsidRPr="00012F7E">
        <w:rPr>
          <w:rFonts w:ascii="Times" w:hAnsi="Times" w:cs="Times New Roman"/>
          <w:sz w:val="20"/>
          <w:szCs w:val="20"/>
        </w:rPr>
        <w:t>section, that</w:t>
      </w:r>
      <w:proofErr w:type="gramEnd"/>
      <w:r w:rsidRPr="00012F7E">
        <w:rPr>
          <w:rFonts w:ascii="Times" w:hAnsi="Times" w:cs="Times New Roman"/>
          <w:sz w:val="20"/>
          <w:szCs w:val="20"/>
        </w:rPr>
        <w:t xml:space="preserve"> is at least one page long, up to around 4 or 5 pages? It should start with a single-word heading, ‘Conclusions’</w:t>
      </w:r>
      <w:r w:rsidRPr="00012F7E">
        <w:rPr>
          <w:rFonts w:ascii="Times New Roman" w:hAnsi="Times New Roman" w:cs="Times New Roman"/>
          <w:sz w:val="20"/>
          <w:szCs w:val="20"/>
        </w:rPr>
        <w:t> </w:t>
      </w:r>
      <w:r w:rsidRPr="00012F7E">
        <w:rPr>
          <w:rFonts w:ascii="Times" w:hAnsi="Times" w:cs="Times New Roman"/>
          <w:sz w:val="20"/>
          <w:szCs w:val="20"/>
        </w:rPr>
        <w:t>—</w:t>
      </w:r>
      <w:r w:rsidRPr="00012F7E">
        <w:rPr>
          <w:rFonts w:ascii="Times New Roman" w:hAnsi="Times New Roman" w:cs="Times New Roman"/>
          <w:sz w:val="20"/>
          <w:szCs w:val="20"/>
        </w:rPr>
        <w:t> </w:t>
      </w:r>
      <w:r w:rsidRPr="00012F7E">
        <w:rPr>
          <w:rFonts w:ascii="Times" w:hAnsi="Times" w:cs="Times New Roman"/>
          <w:sz w:val="20"/>
          <w:szCs w:val="20"/>
        </w:rPr>
        <w:t>and this should </w:t>
      </w:r>
      <w:r w:rsidRPr="00012F7E">
        <w:rPr>
          <w:rFonts w:ascii="Times" w:hAnsi="Times" w:cs="Times New Roman"/>
          <w:i/>
          <w:iCs/>
          <w:sz w:val="20"/>
          <w:szCs w:val="20"/>
        </w:rPr>
        <w:t>not be made </w:t>
      </w:r>
      <w:r w:rsidRPr="00012F7E">
        <w:rPr>
          <w:rFonts w:ascii="Times" w:hAnsi="Times" w:cs="Times New Roman"/>
          <w:sz w:val="20"/>
          <w:szCs w:val="20"/>
        </w:rPr>
        <w:t xml:space="preserve">part of the section numbering (i.e. not </w:t>
      </w:r>
      <w:proofErr w:type="spellStart"/>
      <w:r w:rsidRPr="00012F7E">
        <w:rPr>
          <w:rFonts w:ascii="Times" w:hAnsi="Times" w:cs="Times New Roman"/>
          <w:sz w:val="20"/>
          <w:szCs w:val="20"/>
        </w:rPr>
        <w:t>labelled</w:t>
      </w:r>
      <w:proofErr w:type="spellEnd"/>
      <w:r w:rsidRPr="00012F7E">
        <w:rPr>
          <w:rFonts w:ascii="Times" w:hAnsi="Times" w:cs="Times New Roman"/>
          <w:sz w:val="20"/>
          <w:szCs w:val="20"/>
        </w:rPr>
        <w:t xml:space="preserve"> as section 2.6). [Clear] </w:t>
      </w:r>
      <w:r w:rsidRPr="00012F7E">
        <w:rPr>
          <w:rFonts w:ascii="Times" w:hAnsi="Times" w:cs="Times New Roman"/>
          <w:i/>
          <w:iCs/>
          <w:sz w:val="20"/>
          <w:szCs w:val="20"/>
        </w:rPr>
        <w:t>versus</w:t>
      </w:r>
      <w:r w:rsidRPr="00012F7E">
        <w:rPr>
          <w:rFonts w:ascii="Times" w:hAnsi="Times" w:cs="Times New Roman"/>
          <w:sz w:val="20"/>
          <w:szCs w:val="20"/>
        </w:rPr>
        <w:t> </w:t>
      </w:r>
      <w:proofErr w:type="gramStart"/>
      <w:r w:rsidRPr="00012F7E">
        <w:rPr>
          <w:rFonts w:ascii="Times" w:hAnsi="Times" w:cs="Times New Roman"/>
          <w:sz w:val="20"/>
          <w:szCs w:val="20"/>
        </w:rPr>
        <w:t>Either</w:t>
      </w:r>
      <w:proofErr w:type="gramEnd"/>
      <w:r w:rsidRPr="00012F7E">
        <w:rPr>
          <w:rFonts w:ascii="Times" w:hAnsi="Times" w:cs="Times New Roman"/>
          <w:sz w:val="20"/>
          <w:szCs w:val="20"/>
        </w:rPr>
        <w:t xml:space="preserve"> there is only a </w:t>
      </w:r>
      <w:r w:rsidRPr="00012F7E">
        <w:rPr>
          <w:rFonts w:ascii="Times" w:hAnsi="Times" w:cs="Times New Roman"/>
          <w:sz w:val="20"/>
          <w:szCs w:val="20"/>
        </w:rPr>
        <w:lastRenderedPageBreak/>
        <w:t>malnourished conclusion, of one or two weedy paragraphs [Peters out] Or: A very long Conclusion (6 or more pages), perhaps with sub-sections (like ‘Discussion’) or introducing new empirical material or theory exegesis. [Unclear] If this bit is integrated into normal section numbering (e.g. 2.6) this only helps it disappear as a discrete element.</w:t>
      </w:r>
    </w:p>
    <w:p w14:paraId="0632D9F5"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2. Do the Conclusions start by reviewing top-line findings or key argument points from the Chapter’s component sections? It should pull together key ‘bottom line’ </w:t>
      </w:r>
      <w:proofErr w:type="gramStart"/>
      <w:r w:rsidRPr="00012F7E">
        <w:rPr>
          <w:rFonts w:ascii="Times" w:hAnsi="Times" w:cs="Times New Roman"/>
          <w:sz w:val="20"/>
          <w:szCs w:val="20"/>
        </w:rPr>
        <w:t>arguments ,</w:t>
      </w:r>
      <w:proofErr w:type="gramEnd"/>
      <w:r w:rsidRPr="00012F7E">
        <w:rPr>
          <w:rFonts w:ascii="Times" w:hAnsi="Times" w:cs="Times New Roman"/>
          <w:sz w:val="20"/>
          <w:szCs w:val="20"/>
        </w:rPr>
        <w:t xml:space="preserve"> showing how they inter-relate. [Clear] </w:t>
      </w:r>
      <w:r w:rsidRPr="00012F7E">
        <w:rPr>
          <w:rFonts w:ascii="Times" w:hAnsi="Times" w:cs="Times New Roman"/>
          <w:i/>
          <w:iCs/>
          <w:sz w:val="20"/>
          <w:szCs w:val="20"/>
        </w:rPr>
        <w:t>versus </w:t>
      </w:r>
      <w:proofErr w:type="spellStart"/>
      <w:r w:rsidRPr="00012F7E">
        <w:rPr>
          <w:rFonts w:ascii="Times" w:hAnsi="Times" w:cs="Times New Roman"/>
          <w:sz w:val="20"/>
          <w:szCs w:val="20"/>
        </w:rPr>
        <w:t>The</w:t>
      </w:r>
      <w:r w:rsidRPr="00012F7E">
        <w:rPr>
          <w:rFonts w:ascii="Times" w:hAnsi="Times" w:cs="Times New Roman"/>
          <w:i/>
          <w:iCs/>
          <w:sz w:val="20"/>
          <w:szCs w:val="20"/>
        </w:rPr>
        <w:t>C</w:t>
      </w:r>
      <w:r w:rsidRPr="00012F7E">
        <w:rPr>
          <w:rFonts w:ascii="Times" w:hAnsi="Times" w:cs="Times New Roman"/>
          <w:sz w:val="20"/>
          <w:szCs w:val="20"/>
        </w:rPr>
        <w:t>onclusions</w:t>
      </w:r>
      <w:proofErr w:type="spellEnd"/>
      <w:r w:rsidRPr="00012F7E">
        <w:rPr>
          <w:rFonts w:ascii="Times" w:hAnsi="Times" w:cs="Times New Roman"/>
          <w:sz w:val="20"/>
          <w:szCs w:val="20"/>
        </w:rPr>
        <w:t xml:space="preserve"> section refers only briefly or randomly to main findings in the Chapter</w:t>
      </w:r>
      <w:r w:rsidRPr="00012F7E">
        <w:rPr>
          <w:rFonts w:ascii="Times New Roman" w:hAnsi="Times New Roman" w:cs="Times New Roman"/>
          <w:sz w:val="20"/>
          <w:szCs w:val="20"/>
        </w:rPr>
        <w:t> </w:t>
      </w:r>
      <w:r w:rsidRPr="00012F7E">
        <w:rPr>
          <w:rFonts w:ascii="Times" w:hAnsi="Times" w:cs="Times New Roman"/>
          <w:sz w:val="20"/>
          <w:szCs w:val="20"/>
        </w:rPr>
        <w:t>—</w:t>
      </w:r>
      <w:r w:rsidRPr="00012F7E">
        <w:rPr>
          <w:rFonts w:ascii="Times New Roman" w:hAnsi="Times New Roman" w:cs="Times New Roman"/>
          <w:sz w:val="20"/>
          <w:szCs w:val="20"/>
        </w:rPr>
        <w:t> </w:t>
      </w:r>
      <w:r w:rsidRPr="00012F7E">
        <w:rPr>
          <w:rFonts w:ascii="Times" w:hAnsi="Times" w:cs="Times New Roman"/>
          <w:sz w:val="20"/>
          <w:szCs w:val="20"/>
        </w:rPr>
        <w:t>it does not make clear any core findings or arguments.</w:t>
      </w:r>
    </w:p>
    <w:p w14:paraId="67E04001"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3. Do the later pages or paragraphs in the Conclusions section summarize and frame findings in new, synoptic ways? Does the section ‘open out’ for a while to make clear the Chapter’s role in the whole thesis or book argument? And does it link back to at one least one of the key book or thesis themes set out in Chapter 1? [Clear] </w:t>
      </w:r>
      <w:r w:rsidRPr="00012F7E">
        <w:rPr>
          <w:rFonts w:ascii="Times" w:hAnsi="Times" w:cs="Times New Roman"/>
          <w:i/>
          <w:iCs/>
          <w:sz w:val="20"/>
          <w:szCs w:val="20"/>
        </w:rPr>
        <w:t>versus</w:t>
      </w:r>
      <w:r w:rsidRPr="00012F7E">
        <w:rPr>
          <w:rFonts w:ascii="Times" w:hAnsi="Times" w:cs="Times New Roman"/>
          <w:sz w:val="20"/>
          <w:szCs w:val="20"/>
        </w:rPr>
        <w:t> The Conclusions just reiterates bits of text already given</w:t>
      </w:r>
      <w:r w:rsidRPr="00012F7E">
        <w:rPr>
          <w:rFonts w:ascii="Times New Roman" w:hAnsi="Times New Roman" w:cs="Times New Roman"/>
          <w:sz w:val="20"/>
          <w:szCs w:val="20"/>
        </w:rPr>
        <w:t> </w:t>
      </w:r>
      <w:r w:rsidRPr="00012F7E">
        <w:rPr>
          <w:rFonts w:ascii="Times" w:hAnsi="Times" w:cs="Times New Roman"/>
          <w:sz w:val="20"/>
          <w:szCs w:val="20"/>
        </w:rPr>
        <w:t>—</w:t>
      </w:r>
      <w:r w:rsidRPr="00012F7E">
        <w:rPr>
          <w:rFonts w:ascii="Times New Roman" w:hAnsi="Times New Roman" w:cs="Times New Roman"/>
          <w:sz w:val="20"/>
          <w:szCs w:val="20"/>
        </w:rPr>
        <w:t> </w:t>
      </w:r>
      <w:r w:rsidRPr="00012F7E">
        <w:rPr>
          <w:rFonts w:ascii="Times" w:hAnsi="Times" w:cs="Times New Roman"/>
          <w:sz w:val="20"/>
          <w:szCs w:val="20"/>
        </w:rPr>
        <w:t>no opening out or linkage back to overall themes. [Repeats only]</w:t>
      </w:r>
    </w:p>
    <w:p w14:paraId="21044274"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4. Does the overall chapter ending helps readers to stand back from the details reviewed earlier in the main body of the text, and instead to see a bigger picture? [Purposeful] </w:t>
      </w:r>
      <w:r w:rsidRPr="00012F7E">
        <w:rPr>
          <w:rFonts w:ascii="Times" w:hAnsi="Times" w:cs="Times New Roman"/>
          <w:i/>
          <w:iCs/>
          <w:sz w:val="20"/>
          <w:szCs w:val="20"/>
        </w:rPr>
        <w:t>versus </w:t>
      </w:r>
      <w:r w:rsidRPr="00012F7E">
        <w:rPr>
          <w:rFonts w:ascii="Times" w:hAnsi="Times" w:cs="Times New Roman"/>
          <w:sz w:val="20"/>
          <w:szCs w:val="20"/>
        </w:rPr>
        <w:t>The finishing section only gestures at analysis, or stays locked in minutiae and detail. [Vague, unclear]</w:t>
      </w:r>
    </w:p>
    <w:p w14:paraId="3B7618AF"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5. Does the final paragraph of the Conclusions establish a link-forward to the next Chapter? [Clear] </w:t>
      </w:r>
      <w:proofErr w:type="gramStart"/>
      <w:r w:rsidRPr="00012F7E">
        <w:rPr>
          <w:rFonts w:ascii="Times" w:hAnsi="Times" w:cs="Times New Roman"/>
          <w:i/>
          <w:iCs/>
          <w:sz w:val="20"/>
          <w:szCs w:val="20"/>
        </w:rPr>
        <w:t>versus </w:t>
      </w:r>
      <w:r w:rsidRPr="00012F7E">
        <w:rPr>
          <w:rFonts w:ascii="Times" w:hAnsi="Times" w:cs="Times New Roman"/>
          <w:sz w:val="20"/>
          <w:szCs w:val="20"/>
        </w:rPr>
        <w:t>The chapter ends without any forward links.</w:t>
      </w:r>
      <w:proofErr w:type="gramEnd"/>
      <w:r w:rsidRPr="00012F7E">
        <w:rPr>
          <w:rFonts w:ascii="Times" w:hAnsi="Times" w:cs="Times New Roman"/>
          <w:sz w:val="20"/>
          <w:szCs w:val="20"/>
        </w:rPr>
        <w:t xml:space="preserve"> [Unclear]</w:t>
      </w:r>
    </w:p>
    <w:p w14:paraId="3C9DC26C"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6. Does the Conclusion section as a whole give the impression that the Chapter ends </w:t>
      </w:r>
      <w:proofErr w:type="gramStart"/>
      <w:r w:rsidRPr="00012F7E">
        <w:rPr>
          <w:rFonts w:ascii="Times" w:hAnsi="Times" w:cs="Times New Roman"/>
          <w:sz w:val="20"/>
          <w:szCs w:val="20"/>
        </w:rPr>
        <w:t>decisively,</w:t>
      </w:r>
      <w:proofErr w:type="gramEnd"/>
      <w:r w:rsidRPr="00012F7E">
        <w:rPr>
          <w:rFonts w:ascii="Times" w:hAnsi="Times" w:cs="Times New Roman"/>
          <w:sz w:val="20"/>
          <w:szCs w:val="20"/>
        </w:rPr>
        <w:t xml:space="preserve"> in a way that achieves closure for the Chapter topic? Does the finish seem organized and purposeful? [Clear] </w:t>
      </w:r>
      <w:r w:rsidRPr="00012F7E">
        <w:rPr>
          <w:rFonts w:ascii="Times" w:hAnsi="Times" w:cs="Times New Roman"/>
          <w:i/>
          <w:iCs/>
          <w:sz w:val="20"/>
          <w:szCs w:val="20"/>
        </w:rPr>
        <w:t>versus </w:t>
      </w:r>
      <w:r w:rsidRPr="00012F7E">
        <w:rPr>
          <w:rFonts w:ascii="Times" w:hAnsi="Times" w:cs="Times New Roman"/>
          <w:sz w:val="20"/>
          <w:szCs w:val="20"/>
        </w:rPr>
        <w:t>The chapter just seems to grind to a halt or run out things to say, or seems to end superficially or prematurely. [Unclear]</w:t>
      </w:r>
    </w:p>
    <w:p w14:paraId="0B3882B4" w14:textId="77777777" w:rsidR="00012F7E" w:rsidRPr="00012F7E" w:rsidRDefault="00012F7E" w:rsidP="00012F7E">
      <w:pPr>
        <w:spacing w:after="450"/>
        <w:rPr>
          <w:rFonts w:ascii="Times" w:hAnsi="Times" w:cs="Times New Roman"/>
          <w:sz w:val="20"/>
          <w:szCs w:val="20"/>
        </w:rPr>
      </w:pPr>
      <w:r w:rsidRPr="00012F7E">
        <w:rPr>
          <w:rFonts w:ascii="Times" w:hAnsi="Times" w:cs="Times New Roman"/>
          <w:sz w:val="20"/>
          <w:szCs w:val="20"/>
        </w:rPr>
        <w:t xml:space="preserve">7. Do the Conclusions reinforce a feeling of </w:t>
      </w:r>
      <w:proofErr w:type="spellStart"/>
      <w:r w:rsidRPr="00012F7E">
        <w:rPr>
          <w:rFonts w:ascii="Times" w:hAnsi="Times" w:cs="Times New Roman"/>
          <w:sz w:val="20"/>
          <w:szCs w:val="20"/>
        </w:rPr>
        <w:t>cumulation</w:t>
      </w:r>
      <w:proofErr w:type="spellEnd"/>
      <w:r w:rsidRPr="00012F7E">
        <w:rPr>
          <w:rFonts w:ascii="Times" w:hAnsi="Times" w:cs="Times New Roman"/>
          <w:sz w:val="20"/>
          <w:szCs w:val="20"/>
        </w:rPr>
        <w:t xml:space="preserve"> and progression in the thesis or book argument, making clear that another component of an overall structure has been put in place? [Purposeful] </w:t>
      </w:r>
      <w:r w:rsidRPr="00012F7E">
        <w:rPr>
          <w:rFonts w:ascii="Times" w:hAnsi="Times" w:cs="Times New Roman"/>
          <w:i/>
          <w:iCs/>
          <w:sz w:val="20"/>
          <w:szCs w:val="20"/>
        </w:rPr>
        <w:t>versus </w:t>
      </w:r>
      <w:r w:rsidRPr="00012F7E">
        <w:rPr>
          <w:rFonts w:ascii="Times" w:hAnsi="Times" w:cs="Times New Roman"/>
          <w:sz w:val="20"/>
          <w:szCs w:val="20"/>
        </w:rPr>
        <w:t>Readers are left adrift, to fend for themselves in sifting out key findings, and perhaps are left less sure of where they are in the overall argument than they were before. [Unclear]</w:t>
      </w:r>
    </w:p>
    <w:p w14:paraId="11FAE239" w14:textId="77777777" w:rsidR="00012F7E" w:rsidRPr="00012F7E" w:rsidRDefault="00D420F0" w:rsidP="00012F7E">
      <w:pPr>
        <w:spacing w:before="765" w:after="615"/>
        <w:rPr>
          <w:rFonts w:ascii="Times" w:eastAsia="Times New Roman" w:hAnsi="Times" w:cs="Times New Roman"/>
          <w:sz w:val="20"/>
          <w:szCs w:val="20"/>
        </w:rPr>
      </w:pPr>
      <w:r>
        <w:rPr>
          <w:rFonts w:ascii="Times" w:eastAsia="Times New Roman" w:hAnsi="Times" w:cs="Times New Roman"/>
          <w:sz w:val="20"/>
          <w:szCs w:val="20"/>
        </w:rPr>
        <w:pict w14:anchorId="18EFC15E">
          <v:rect id="_x0000_i1025" style="width:75pt;height:0" o:hrpct="0" o:hralign="center" o:hrstd="t" o:hr="t" fillcolor="#aaa" stroked="f"/>
        </w:pict>
      </w:r>
    </w:p>
    <w:p w14:paraId="60C56C56" w14:textId="77777777" w:rsidR="00012F7E" w:rsidRPr="00012F7E" w:rsidRDefault="00012F7E" w:rsidP="00012F7E">
      <w:pPr>
        <w:spacing w:after="450"/>
        <w:rPr>
          <w:rFonts w:ascii="Times" w:hAnsi="Times" w:cs="Times New Roman"/>
          <w:sz w:val="20"/>
          <w:szCs w:val="20"/>
        </w:rPr>
      </w:pPr>
      <w:r w:rsidRPr="00012F7E">
        <w:rPr>
          <w:rFonts w:ascii="Times" w:hAnsi="Times" w:cs="Times New Roman"/>
          <w:i/>
          <w:iCs/>
          <w:sz w:val="20"/>
          <w:szCs w:val="20"/>
        </w:rPr>
        <w:t>To put these ideas in a wider context, readers at PhD or higher level might find it helpful to read parts of my book: Patrick Dunleavy, ‘</w:t>
      </w:r>
      <w:hyperlink r:id="rId6" w:history="1">
        <w:r w:rsidRPr="00012F7E">
          <w:rPr>
            <w:rFonts w:ascii="Times" w:hAnsi="Times" w:cs="Times New Roman"/>
            <w:color w:val="0000FF"/>
            <w:sz w:val="20"/>
            <w:szCs w:val="20"/>
            <w:u w:val="single"/>
          </w:rPr>
          <w:t>Authoring a PhD</w:t>
        </w:r>
      </w:hyperlink>
      <w:r w:rsidRPr="00012F7E">
        <w:rPr>
          <w:rFonts w:ascii="Times" w:hAnsi="Times" w:cs="Times New Roman"/>
          <w:i/>
          <w:iCs/>
          <w:sz w:val="20"/>
          <w:szCs w:val="20"/>
        </w:rPr>
        <w:t>’ (Palgrave, 2003). See also useful material on the </w:t>
      </w:r>
      <w:hyperlink r:id="rId7" w:history="1">
        <w:r w:rsidRPr="00012F7E">
          <w:rPr>
            <w:rFonts w:ascii="Times" w:hAnsi="Times" w:cs="Times New Roman"/>
            <w:color w:val="0000FF"/>
            <w:sz w:val="20"/>
            <w:szCs w:val="20"/>
            <w:u w:val="single"/>
          </w:rPr>
          <w:t>LSE’s Impact blog</w:t>
        </w:r>
      </w:hyperlink>
      <w:r w:rsidRPr="00012F7E">
        <w:rPr>
          <w:rFonts w:ascii="Times" w:hAnsi="Times" w:cs="Times New Roman"/>
          <w:sz w:val="20"/>
          <w:szCs w:val="20"/>
        </w:rPr>
        <w:t> and on Twitter</w:t>
      </w:r>
      <w:hyperlink r:id="rId8" w:history="1">
        <w:r w:rsidRPr="00012F7E">
          <w:rPr>
            <w:rFonts w:ascii="Times" w:hAnsi="Times" w:cs="Times New Roman"/>
            <w:color w:val="0000FF"/>
            <w:sz w:val="20"/>
            <w:szCs w:val="20"/>
            <w:u w:val="single"/>
          </w:rPr>
          <w:t>@Write4Research</w:t>
        </w:r>
      </w:hyperlink>
      <w:r w:rsidRPr="00012F7E">
        <w:rPr>
          <w:rFonts w:ascii="Times" w:hAnsi="Times" w:cs="Times New Roman"/>
          <w:sz w:val="20"/>
          <w:szCs w:val="20"/>
        </w:rPr>
        <w:t>.</w:t>
      </w:r>
    </w:p>
    <w:p w14:paraId="10DA11F6" w14:textId="77777777" w:rsidR="00E50E10" w:rsidRDefault="00E50E10"/>
    <w:sectPr w:rsidR="00E50E10" w:rsidSect="0031029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F7E"/>
    <w:rsid w:val="00012F7E"/>
    <w:rsid w:val="00310290"/>
    <w:rsid w:val="00CA4E55"/>
    <w:rsid w:val="00D420F0"/>
    <w:rsid w:val="00E50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4E84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F7E"/>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12F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F7E"/>
    <w:rPr>
      <w:rFonts w:ascii="Times" w:hAnsi="Times"/>
      <w:b/>
      <w:bCs/>
      <w:sz w:val="36"/>
      <w:szCs w:val="36"/>
    </w:rPr>
  </w:style>
  <w:style w:type="character" w:customStyle="1" w:styleId="Heading4Char">
    <w:name w:val="Heading 4 Char"/>
    <w:basedOn w:val="DefaultParagraphFont"/>
    <w:link w:val="Heading4"/>
    <w:uiPriority w:val="9"/>
    <w:rsid w:val="00012F7E"/>
    <w:rPr>
      <w:rFonts w:ascii="Times" w:hAnsi="Times"/>
      <w:b/>
      <w:bCs/>
    </w:rPr>
  </w:style>
  <w:style w:type="character" w:styleId="Hyperlink">
    <w:name w:val="Hyperlink"/>
    <w:basedOn w:val="DefaultParagraphFont"/>
    <w:uiPriority w:val="99"/>
    <w:unhideWhenUsed/>
    <w:rsid w:val="00012F7E"/>
    <w:rPr>
      <w:color w:val="0000FF"/>
      <w:u w:val="single"/>
    </w:rPr>
  </w:style>
  <w:style w:type="character" w:customStyle="1" w:styleId="apple-converted-space">
    <w:name w:val="apple-converted-space"/>
    <w:basedOn w:val="DefaultParagraphFont"/>
    <w:rsid w:val="00012F7E"/>
  </w:style>
  <w:style w:type="paragraph" w:customStyle="1" w:styleId="graf--p">
    <w:name w:val="graf--p"/>
    <w:basedOn w:val="Normal"/>
    <w:rsid w:val="00012F7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12F7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12F7E"/>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012F7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2F7E"/>
    <w:rPr>
      <w:rFonts w:ascii="Times" w:hAnsi="Times"/>
      <w:b/>
      <w:bCs/>
      <w:sz w:val="36"/>
      <w:szCs w:val="36"/>
    </w:rPr>
  </w:style>
  <w:style w:type="character" w:customStyle="1" w:styleId="Heading4Char">
    <w:name w:val="Heading 4 Char"/>
    <w:basedOn w:val="DefaultParagraphFont"/>
    <w:link w:val="Heading4"/>
    <w:uiPriority w:val="9"/>
    <w:rsid w:val="00012F7E"/>
    <w:rPr>
      <w:rFonts w:ascii="Times" w:hAnsi="Times"/>
      <w:b/>
      <w:bCs/>
    </w:rPr>
  </w:style>
  <w:style w:type="character" w:styleId="Hyperlink">
    <w:name w:val="Hyperlink"/>
    <w:basedOn w:val="DefaultParagraphFont"/>
    <w:uiPriority w:val="99"/>
    <w:unhideWhenUsed/>
    <w:rsid w:val="00012F7E"/>
    <w:rPr>
      <w:color w:val="0000FF"/>
      <w:u w:val="single"/>
    </w:rPr>
  </w:style>
  <w:style w:type="character" w:customStyle="1" w:styleId="apple-converted-space">
    <w:name w:val="apple-converted-space"/>
    <w:basedOn w:val="DefaultParagraphFont"/>
    <w:rsid w:val="00012F7E"/>
  </w:style>
  <w:style w:type="paragraph" w:customStyle="1" w:styleId="graf--p">
    <w:name w:val="graf--p"/>
    <w:basedOn w:val="Normal"/>
    <w:rsid w:val="00012F7E"/>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012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118273">
      <w:bodyDiv w:val="1"/>
      <w:marLeft w:val="0"/>
      <w:marRight w:val="0"/>
      <w:marTop w:val="0"/>
      <w:marBottom w:val="0"/>
      <w:divBdr>
        <w:top w:val="none" w:sz="0" w:space="0" w:color="auto"/>
        <w:left w:val="none" w:sz="0" w:space="0" w:color="auto"/>
        <w:bottom w:val="none" w:sz="0" w:space="0" w:color="auto"/>
        <w:right w:val="none" w:sz="0" w:space="0" w:color="auto"/>
      </w:divBdr>
      <w:divsChild>
        <w:div w:id="257560630">
          <w:marLeft w:val="0"/>
          <w:marRight w:val="0"/>
          <w:marTop w:val="0"/>
          <w:marBottom w:val="0"/>
          <w:divBdr>
            <w:top w:val="none" w:sz="0" w:space="0" w:color="auto"/>
            <w:left w:val="none" w:sz="0" w:space="0" w:color="auto"/>
            <w:bottom w:val="none" w:sz="0" w:space="0" w:color="auto"/>
            <w:right w:val="none" w:sz="0" w:space="0" w:color="auto"/>
          </w:divBdr>
          <w:divsChild>
            <w:div w:id="476344738">
              <w:marLeft w:val="0"/>
              <w:marRight w:val="0"/>
              <w:marTop w:val="0"/>
              <w:marBottom w:val="0"/>
              <w:divBdr>
                <w:top w:val="none" w:sz="0" w:space="0" w:color="auto"/>
                <w:left w:val="none" w:sz="0" w:space="0" w:color="auto"/>
                <w:bottom w:val="none" w:sz="0" w:space="0" w:color="auto"/>
                <w:right w:val="none" w:sz="0" w:space="0" w:color="auto"/>
              </w:divBdr>
            </w:div>
          </w:divsChild>
        </w:div>
        <w:div w:id="1966619614">
          <w:marLeft w:val="0"/>
          <w:marRight w:val="0"/>
          <w:marTop w:val="0"/>
          <w:marBottom w:val="0"/>
          <w:divBdr>
            <w:top w:val="none" w:sz="0" w:space="0" w:color="auto"/>
            <w:left w:val="none" w:sz="0" w:space="0" w:color="auto"/>
            <w:bottom w:val="none" w:sz="0" w:space="0" w:color="auto"/>
            <w:right w:val="none" w:sz="0" w:space="0" w:color="auto"/>
          </w:divBdr>
        </w:div>
        <w:div w:id="1468007448">
          <w:marLeft w:val="0"/>
          <w:marRight w:val="0"/>
          <w:marTop w:val="0"/>
          <w:marBottom w:val="0"/>
          <w:divBdr>
            <w:top w:val="none" w:sz="0" w:space="0" w:color="auto"/>
            <w:left w:val="none" w:sz="0" w:space="0" w:color="auto"/>
            <w:bottom w:val="none" w:sz="0" w:space="0" w:color="auto"/>
            <w:right w:val="none" w:sz="0" w:space="0" w:color="auto"/>
          </w:divBdr>
          <w:divsChild>
            <w:div w:id="142587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medium.com/philosophy-logic/32848d924953" TargetMode="External"/><Relationship Id="rId6" Type="http://schemas.openxmlformats.org/officeDocument/2006/relationships/hyperlink" Target="http://www.amazon.com/Authoring-PhD-Thesis-Doctoral-Dissertation/dp/1403905843/ref=sr_1_1?ie=UTF8&amp;qid=1391173846&amp;sr=8-1&amp;keywords=authoring+a+phd" TargetMode="External"/><Relationship Id="rId7" Type="http://schemas.openxmlformats.org/officeDocument/2006/relationships/hyperlink" Target="http://blogs.lse.ac.uk/impactofsocialsciences/2011/06/21/your-essential-%E2%80%98how-to%E2%80%99-guide-to-choosing-article-titles/" TargetMode="External"/><Relationship Id="rId8" Type="http://schemas.openxmlformats.org/officeDocument/2006/relationships/hyperlink" Target="https://twitter.com/Write4Research"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1068</Words>
  <Characters>6090</Characters>
  <Application>Microsoft Macintosh Word</Application>
  <DocSecurity>0</DocSecurity>
  <Lines>50</Lines>
  <Paragraphs>14</Paragraphs>
  <ScaleCrop>false</ScaleCrop>
  <Company/>
  <LinksUpToDate>false</LinksUpToDate>
  <CharactersWithSpaces>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Longwood University</dc:creator>
  <cp:keywords/>
  <dc:description/>
  <cp:lastModifiedBy>Taylor Inge</cp:lastModifiedBy>
  <cp:revision>2</cp:revision>
  <dcterms:created xsi:type="dcterms:W3CDTF">2015-11-11T16:47:00Z</dcterms:created>
  <dcterms:modified xsi:type="dcterms:W3CDTF">2015-11-11T16:47:00Z</dcterms:modified>
</cp:coreProperties>
</file>