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69" w:rsidRDefault="009D3169" w:rsidP="009D3169">
      <w:pPr>
        <w:widowControl w:val="0"/>
        <w:autoSpaceDE w:val="0"/>
        <w:autoSpaceDN w:val="0"/>
        <w:adjustRightInd w:val="0"/>
        <w:spacing w:line="480" w:lineRule="auto"/>
        <w:rPr>
          <w:rFonts w:ascii="Times" w:hAnsi="Times" w:cs="Times"/>
        </w:rPr>
      </w:pPr>
      <w:r>
        <w:rPr>
          <w:rFonts w:ascii="Times" w:hAnsi="Times" w:cs="Times"/>
        </w:rPr>
        <w:t>Kourtney Landis</w:t>
      </w:r>
    </w:p>
    <w:p w:rsidR="009D3169" w:rsidRDefault="009D3169" w:rsidP="009D3169">
      <w:pPr>
        <w:widowControl w:val="0"/>
        <w:autoSpaceDE w:val="0"/>
        <w:autoSpaceDN w:val="0"/>
        <w:adjustRightInd w:val="0"/>
        <w:spacing w:line="480" w:lineRule="auto"/>
        <w:rPr>
          <w:rFonts w:ascii="Times" w:hAnsi="Times" w:cs="Times"/>
        </w:rPr>
      </w:pPr>
      <w:r>
        <w:rPr>
          <w:rFonts w:ascii="Times" w:hAnsi="Times" w:cs="Times"/>
        </w:rPr>
        <w:t xml:space="preserve">Dr. </w:t>
      </w:r>
      <w:proofErr w:type="spellStart"/>
      <w:r>
        <w:rPr>
          <w:rFonts w:ascii="Times" w:hAnsi="Times" w:cs="Times"/>
        </w:rPr>
        <w:t>Cralidis</w:t>
      </w:r>
      <w:proofErr w:type="spellEnd"/>
    </w:p>
    <w:p w:rsidR="009D3169" w:rsidRDefault="009D3169" w:rsidP="009D3169">
      <w:pPr>
        <w:widowControl w:val="0"/>
        <w:autoSpaceDE w:val="0"/>
        <w:autoSpaceDN w:val="0"/>
        <w:adjustRightInd w:val="0"/>
        <w:spacing w:line="480" w:lineRule="auto"/>
        <w:rPr>
          <w:rFonts w:ascii="Times" w:hAnsi="Times" w:cs="Times"/>
        </w:rPr>
      </w:pPr>
      <w:r>
        <w:rPr>
          <w:rFonts w:ascii="Times" w:hAnsi="Times" w:cs="Times"/>
        </w:rPr>
        <w:t>FYRE essay</w:t>
      </w:r>
    </w:p>
    <w:p w:rsidR="009D3169" w:rsidRDefault="009D3169" w:rsidP="009D3169">
      <w:pPr>
        <w:widowControl w:val="0"/>
        <w:autoSpaceDE w:val="0"/>
        <w:autoSpaceDN w:val="0"/>
        <w:adjustRightInd w:val="0"/>
        <w:spacing w:line="480" w:lineRule="auto"/>
        <w:rPr>
          <w:rFonts w:ascii="Times" w:hAnsi="Times" w:cs="Times"/>
        </w:rPr>
      </w:pPr>
      <w:r>
        <w:rPr>
          <w:rFonts w:ascii="Times" w:hAnsi="Times" w:cs="Times"/>
        </w:rPr>
        <w:t>10/25/15</w:t>
      </w:r>
    </w:p>
    <w:p w:rsidR="009D3169" w:rsidRDefault="009D3169" w:rsidP="009D3169">
      <w:pPr>
        <w:widowControl w:val="0"/>
        <w:autoSpaceDE w:val="0"/>
        <w:autoSpaceDN w:val="0"/>
        <w:adjustRightInd w:val="0"/>
        <w:spacing w:line="480" w:lineRule="auto"/>
        <w:ind w:firstLine="720"/>
        <w:rPr>
          <w:rFonts w:ascii="Times" w:hAnsi="Times" w:cs="Times"/>
        </w:rPr>
      </w:pPr>
      <w:bookmarkStart w:id="0" w:name="_GoBack"/>
      <w:bookmarkEnd w:id="0"/>
    </w:p>
    <w:p w:rsidR="009D3169" w:rsidRDefault="009D3169" w:rsidP="009D3169">
      <w:pPr>
        <w:widowControl w:val="0"/>
        <w:autoSpaceDE w:val="0"/>
        <w:autoSpaceDN w:val="0"/>
        <w:adjustRightInd w:val="0"/>
        <w:spacing w:line="480" w:lineRule="auto"/>
        <w:ind w:firstLine="720"/>
        <w:rPr>
          <w:rFonts w:ascii="Times" w:hAnsi="Times" w:cs="Times"/>
        </w:rPr>
      </w:pPr>
      <w:r>
        <w:rPr>
          <w:rFonts w:ascii="Times" w:hAnsi="Times" w:cs="Times"/>
        </w:rPr>
        <w:t xml:space="preserve">In the novel </w:t>
      </w:r>
      <w:r>
        <w:rPr>
          <w:rFonts w:ascii="Times" w:hAnsi="Times" w:cs="Times"/>
          <w:i/>
        </w:rPr>
        <w:t>The Other Wes Moore,</w:t>
      </w:r>
      <w:r>
        <w:rPr>
          <w:rFonts w:ascii="Times" w:hAnsi="Times" w:cs="Times"/>
        </w:rPr>
        <w:t xml:space="preserve"> the book talks about three main points. Author, Wes Moore, discusses the importance of responsibility, self-sufficiency and citizen leadership. Moore addresses all of these issues in explaining how they were prevalent in his life and the other Wes Moore’s life. </w:t>
      </w:r>
    </w:p>
    <w:p w:rsidR="009D3169" w:rsidRDefault="009D3169" w:rsidP="009D3169">
      <w:pPr>
        <w:widowControl w:val="0"/>
        <w:autoSpaceDE w:val="0"/>
        <w:autoSpaceDN w:val="0"/>
        <w:adjustRightInd w:val="0"/>
        <w:spacing w:line="480" w:lineRule="auto"/>
        <w:ind w:firstLine="720"/>
        <w:rPr>
          <w:rFonts w:ascii="Times" w:hAnsi="Times" w:cs="Times"/>
        </w:rPr>
      </w:pPr>
      <w:r>
        <w:rPr>
          <w:rFonts w:ascii="Times" w:hAnsi="Times" w:cs="Times"/>
        </w:rPr>
        <w:t xml:space="preserve">Being responsible is having an obligation to do something or take care of someone. One Wes Moore became responsible at a younger age and realized that he was the only one to blame for his actions. </w:t>
      </w:r>
      <w:r>
        <w:rPr>
          <w:rFonts w:ascii="Times" w:hAnsi="Times" w:cs="Times"/>
        </w:rPr>
        <w:t xml:space="preserve">He started out by blaming everyone else for anything bad that happened to him. He didn’t acknowledge that he was the source of the issues in his life. But he soon became mature and realized that he had to take responsibility for all of his actions. </w:t>
      </w:r>
      <w:r>
        <w:rPr>
          <w:rFonts w:ascii="Times" w:hAnsi="Times" w:cs="Times"/>
        </w:rPr>
        <w:t>The other Wes Moore eventually took responsibility for his actions but it took him longer. He finally realized that he needed to take control of his life once he was already in prison.</w:t>
      </w:r>
      <w:r>
        <w:rPr>
          <w:rFonts w:ascii="Times" w:hAnsi="Times" w:cs="Times"/>
        </w:rPr>
        <w:t xml:space="preserve"> Maybe if he had become responsible earlier in his life, he wouldn’t have ended up in prison. </w:t>
      </w:r>
      <w:r>
        <w:rPr>
          <w:rFonts w:ascii="Times" w:hAnsi="Times" w:cs="Times"/>
        </w:rPr>
        <w:t xml:space="preserve"> </w:t>
      </w:r>
      <w:r>
        <w:rPr>
          <w:rFonts w:ascii="Times" w:hAnsi="Times" w:cs="Times"/>
        </w:rPr>
        <w:t xml:space="preserve">However, it is good that he eventually realized that he was in control of all of his actions and decision and became a responsible member of society. </w:t>
      </w:r>
    </w:p>
    <w:p w:rsidR="009D3169" w:rsidRDefault="009D3169" w:rsidP="009D3169">
      <w:pPr>
        <w:widowControl w:val="0"/>
        <w:autoSpaceDE w:val="0"/>
        <w:autoSpaceDN w:val="0"/>
        <w:adjustRightInd w:val="0"/>
        <w:spacing w:line="480" w:lineRule="auto"/>
        <w:ind w:firstLine="720"/>
        <w:rPr>
          <w:rFonts w:ascii="Times" w:hAnsi="Times" w:cs="Times"/>
        </w:rPr>
      </w:pPr>
      <w:r>
        <w:rPr>
          <w:rFonts w:ascii="Times" w:hAnsi="Times" w:cs="Times"/>
        </w:rPr>
        <w:t xml:space="preserve">From a young age, they Wes Moore’s had to try and provide for themselves since their mothers were both working. They tried to do things on their own even when they were young. </w:t>
      </w:r>
      <w:r>
        <w:rPr>
          <w:rFonts w:ascii="Times" w:hAnsi="Times" w:cs="Times"/>
        </w:rPr>
        <w:t xml:space="preserve">They didn’t grow up like other kids. Normally, kids parents will always be </w:t>
      </w:r>
      <w:r>
        <w:rPr>
          <w:rFonts w:ascii="Times" w:hAnsi="Times" w:cs="Times"/>
        </w:rPr>
        <w:lastRenderedPageBreak/>
        <w:t xml:space="preserve">there to provide anything that their child needs. Both Wes Moore’s didn’t have that as a kid. Both of their mom’s were working full time jobs. They weren’t always home to provide for their kids. I bet that they both wanted to be there, but due to their living circumstances, they had to work more than they wanted. </w:t>
      </w:r>
    </w:p>
    <w:p w:rsidR="009D3169" w:rsidRDefault="009D3169" w:rsidP="009D3169">
      <w:pPr>
        <w:widowControl w:val="0"/>
        <w:autoSpaceDE w:val="0"/>
        <w:autoSpaceDN w:val="0"/>
        <w:adjustRightInd w:val="0"/>
        <w:spacing w:line="480" w:lineRule="auto"/>
        <w:ind w:firstLine="720"/>
        <w:rPr>
          <w:rFonts w:ascii="Times" w:hAnsi="Times" w:cs="Times"/>
        </w:rPr>
      </w:pPr>
      <w:r>
        <w:rPr>
          <w:rFonts w:ascii="Times" w:hAnsi="Times" w:cs="Times"/>
        </w:rPr>
        <w:t xml:space="preserve">Becoming a leader in one’s society is another topic that Moore discussed in his </w:t>
      </w:r>
      <w:proofErr w:type="gramStart"/>
      <w:r>
        <w:rPr>
          <w:rFonts w:ascii="Times" w:hAnsi="Times" w:cs="Times"/>
        </w:rPr>
        <w:t>novel</w:t>
      </w:r>
      <w:proofErr w:type="gramEnd"/>
      <w:r>
        <w:rPr>
          <w:rFonts w:ascii="Times" w:hAnsi="Times" w:cs="Times"/>
        </w:rPr>
        <w:t xml:space="preserve">. He gave an example of how to be a positive leader in society from the one Wes Moore and then discussed how the other Wes Moore was still a leader in his group, but it wasn’t group someone should be a part of. </w:t>
      </w:r>
    </w:p>
    <w:p w:rsidR="009D3169" w:rsidRDefault="009D3169" w:rsidP="009D3169">
      <w:pPr>
        <w:widowControl w:val="0"/>
        <w:autoSpaceDE w:val="0"/>
        <w:autoSpaceDN w:val="0"/>
        <w:adjustRightInd w:val="0"/>
        <w:spacing w:line="480" w:lineRule="auto"/>
        <w:ind w:firstLine="720"/>
        <w:rPr>
          <w:rFonts w:ascii="Times" w:hAnsi="Times" w:cs="Times"/>
        </w:rPr>
      </w:pPr>
      <w:r>
        <w:rPr>
          <w:rFonts w:ascii="Times" w:hAnsi="Times" w:cs="Times"/>
        </w:rPr>
        <w:t xml:space="preserve">All of the topics Moore discusses in his novel are relatable for college students. Starting college is a completely new and different experience. We have to be responsible in every decision we make. We can’t blame our parents or friends or anyone else for the decisions we make. We are becoming self sufficient because we no longer have our parents to rely on. I know for me personally, I know have to go to the store and buy food for myself when before I would rely on my parents to do that for me. At college, we have the opportunity to become leaders in our society. We can join clubs or sports teams and become leaders of these groups. Or we can try and become an officer for our class. There are so many opportunities to become a positive leader in our new group.  These topics are relevant to the lives of all freshmen. The novel shows how we have to opportunity to make the best of our four years at college. We can make smart choices and end up like the “good” Wes Moore or we can make rotten decision and end up like the “bad” Wes Moore. We are in control of our future. These issues are extremely important in the lives of every college student to determine what future they will make for themselves. </w:t>
      </w:r>
    </w:p>
    <w:p w:rsidR="009D3169" w:rsidRDefault="009D3169" w:rsidP="009D3169">
      <w:pPr>
        <w:widowControl w:val="0"/>
        <w:autoSpaceDE w:val="0"/>
        <w:autoSpaceDN w:val="0"/>
        <w:adjustRightInd w:val="0"/>
        <w:ind w:firstLine="720"/>
        <w:rPr>
          <w:rFonts w:ascii="Times" w:hAnsi="Times" w:cs="Times"/>
        </w:rPr>
      </w:pPr>
    </w:p>
    <w:p w:rsidR="009D3169" w:rsidRPr="007A24BB" w:rsidRDefault="009D3169" w:rsidP="009D3169">
      <w:pPr>
        <w:widowControl w:val="0"/>
        <w:autoSpaceDE w:val="0"/>
        <w:autoSpaceDN w:val="0"/>
        <w:adjustRightInd w:val="0"/>
        <w:ind w:firstLine="720"/>
        <w:rPr>
          <w:rFonts w:ascii="Times" w:hAnsi="Times" w:cs="Times"/>
        </w:rPr>
      </w:pPr>
    </w:p>
    <w:p w:rsidR="009D3169" w:rsidRPr="001D50B2" w:rsidRDefault="009D3169" w:rsidP="009D3169">
      <w:pPr>
        <w:widowControl w:val="0"/>
        <w:autoSpaceDE w:val="0"/>
        <w:autoSpaceDN w:val="0"/>
        <w:adjustRightInd w:val="0"/>
        <w:spacing w:line="480" w:lineRule="auto"/>
        <w:rPr>
          <w:rFonts w:ascii="Times" w:hAnsi="Times" w:cs="Times"/>
        </w:rPr>
      </w:pPr>
    </w:p>
    <w:p w:rsidR="006974FE" w:rsidRDefault="006974FE"/>
    <w:sectPr w:rsidR="006974FE" w:rsidSect="004F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69"/>
    <w:rsid w:val="004F5344"/>
    <w:rsid w:val="006974FE"/>
    <w:rsid w:val="009D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C7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1</cp:revision>
  <dcterms:created xsi:type="dcterms:W3CDTF">2015-10-26T00:14:00Z</dcterms:created>
  <dcterms:modified xsi:type="dcterms:W3CDTF">2015-10-26T00:25:00Z</dcterms:modified>
</cp:coreProperties>
</file>