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8D127" w14:textId="68D94375" w:rsidR="000C1DA3" w:rsidRPr="003D586D" w:rsidRDefault="000D1DDA" w:rsidP="003D586D">
      <w:pPr>
        <w:jc w:val="center"/>
        <w:rPr>
          <w:rFonts w:ascii="Times New Roman" w:hAnsi="Times New Roman" w:cs="Times New Roman"/>
          <w:b/>
          <w:sz w:val="28"/>
          <w:szCs w:val="28"/>
        </w:rPr>
      </w:pPr>
      <w:r w:rsidRPr="00BA5BD3">
        <w:rPr>
          <w:rFonts w:ascii="Times New Roman" w:hAnsi="Times New Roman" w:cs="Times New Roman"/>
          <w:b/>
          <w:sz w:val="28"/>
          <w:szCs w:val="28"/>
        </w:rPr>
        <w:t>Investigating Microbial Diversity Between Water and Gravel in Prince Edward County</w:t>
      </w:r>
    </w:p>
    <w:p w14:paraId="18AB5585" w14:textId="77777777" w:rsidR="00E017B8" w:rsidRDefault="00E017B8" w:rsidP="00084EB8">
      <w:pPr>
        <w:spacing w:line="480" w:lineRule="auto"/>
        <w:jc w:val="center"/>
        <w:rPr>
          <w:rFonts w:ascii="Times New Roman" w:hAnsi="Times New Roman" w:cs="Times New Roman"/>
          <w:b/>
          <w:u w:val="single"/>
        </w:rPr>
      </w:pPr>
    </w:p>
    <w:p w14:paraId="3AF986CB" w14:textId="77777777" w:rsidR="001C2210" w:rsidRPr="000C1DA3" w:rsidRDefault="00B124F1" w:rsidP="00084EB8">
      <w:pPr>
        <w:spacing w:line="480" w:lineRule="auto"/>
        <w:jc w:val="center"/>
        <w:rPr>
          <w:rFonts w:ascii="Times New Roman" w:hAnsi="Times New Roman" w:cs="Times New Roman"/>
          <w:b/>
          <w:u w:val="single"/>
        </w:rPr>
      </w:pPr>
      <w:r w:rsidRPr="000C1DA3">
        <w:rPr>
          <w:rFonts w:ascii="Times New Roman" w:hAnsi="Times New Roman" w:cs="Times New Roman"/>
          <w:b/>
          <w:u w:val="single"/>
        </w:rPr>
        <w:t>Introduction</w:t>
      </w:r>
    </w:p>
    <w:p w14:paraId="11B4EC8C" w14:textId="1517814E" w:rsidR="001C2210" w:rsidRPr="00084EB8" w:rsidRDefault="00F136F9" w:rsidP="00084EB8">
      <w:pPr>
        <w:spacing w:line="480" w:lineRule="auto"/>
        <w:ind w:firstLine="720"/>
        <w:rPr>
          <w:rFonts w:ascii="Times New Roman" w:hAnsi="Times New Roman" w:cs="Times New Roman"/>
        </w:rPr>
      </w:pPr>
      <w:r w:rsidRPr="00084EB8">
        <w:rPr>
          <w:rFonts w:ascii="Times New Roman" w:hAnsi="Times New Roman" w:cs="Times New Roman"/>
        </w:rPr>
        <w:t>Microbes are mainly composed of bacteria, archaea, algae, prot</w:t>
      </w:r>
      <w:r w:rsidR="00CE2B6C" w:rsidRPr="00084EB8">
        <w:rPr>
          <w:rFonts w:ascii="Times New Roman" w:hAnsi="Times New Roman" w:cs="Times New Roman"/>
        </w:rPr>
        <w:t>ozoa, fungi and small metazoan. These microbes represent</w:t>
      </w:r>
      <w:r w:rsidRPr="00084EB8">
        <w:rPr>
          <w:rFonts w:ascii="Times New Roman" w:hAnsi="Times New Roman" w:cs="Times New Roman"/>
        </w:rPr>
        <w:t xml:space="preserve"> the most abundant and diverse grou</w:t>
      </w:r>
      <w:r w:rsidR="00CE2B6C" w:rsidRPr="00084EB8">
        <w:rPr>
          <w:rFonts w:ascii="Times New Roman" w:hAnsi="Times New Roman" w:cs="Times New Roman"/>
        </w:rPr>
        <w:t>p across ecosystems, and play</w:t>
      </w:r>
      <w:r w:rsidRPr="00084EB8">
        <w:rPr>
          <w:rFonts w:ascii="Times New Roman" w:hAnsi="Times New Roman" w:cs="Times New Roman"/>
        </w:rPr>
        <w:t xml:space="preserve"> crucial roles in aqu</w:t>
      </w:r>
      <w:r w:rsidR="009737C4" w:rsidRPr="00084EB8">
        <w:rPr>
          <w:rFonts w:ascii="Times New Roman" w:hAnsi="Times New Roman" w:cs="Times New Roman"/>
        </w:rPr>
        <w:t>atic ecosystem functioning</w:t>
      </w:r>
      <w:r w:rsidRPr="00084EB8">
        <w:rPr>
          <w:rFonts w:ascii="Times New Roman" w:hAnsi="Times New Roman" w:cs="Times New Roman"/>
        </w:rPr>
        <w:t>.</w:t>
      </w:r>
      <w:r w:rsidR="009737C4" w:rsidRPr="00084EB8">
        <w:rPr>
          <w:rFonts w:ascii="Times New Roman" w:hAnsi="Times New Roman" w:cs="Times New Roman"/>
        </w:rPr>
        <w:t xml:space="preserve"> </w:t>
      </w:r>
      <w:r w:rsidRPr="00084EB8">
        <w:rPr>
          <w:rFonts w:ascii="Times New Roman" w:hAnsi="Times New Roman" w:cs="Times New Roman"/>
        </w:rPr>
        <w:t>In river ecosystems, microbial communities are driven by many interact</w:t>
      </w:r>
      <w:r w:rsidR="00CE2B6C" w:rsidRPr="00084EB8">
        <w:rPr>
          <w:rFonts w:ascii="Times New Roman" w:hAnsi="Times New Roman" w:cs="Times New Roman"/>
        </w:rPr>
        <w:t>ing factors and processes. I</w:t>
      </w:r>
      <w:r w:rsidRPr="00084EB8">
        <w:rPr>
          <w:rFonts w:ascii="Times New Roman" w:hAnsi="Times New Roman" w:cs="Times New Roman"/>
        </w:rPr>
        <w:t xml:space="preserve">t has been shown that environmental factors play the most important role in shaping the composition </w:t>
      </w:r>
      <w:r w:rsidR="009737C4" w:rsidRPr="00084EB8">
        <w:rPr>
          <w:rFonts w:ascii="Times New Roman" w:hAnsi="Times New Roman" w:cs="Times New Roman"/>
        </w:rPr>
        <w:t>of microbial communities</w:t>
      </w:r>
      <w:r w:rsidRPr="00084EB8">
        <w:rPr>
          <w:rFonts w:ascii="Times New Roman" w:hAnsi="Times New Roman" w:cs="Times New Roman"/>
        </w:rPr>
        <w:t>. However, spatiotemporal variation in the distribution and abundance of microbes is an inherent</w:t>
      </w:r>
      <w:r w:rsidR="009737C4" w:rsidRPr="00084EB8">
        <w:rPr>
          <w:rFonts w:ascii="Times New Roman" w:hAnsi="Times New Roman" w:cs="Times New Roman"/>
        </w:rPr>
        <w:t xml:space="preserve"> property of ecological systems</w:t>
      </w:r>
      <w:r w:rsidRPr="00084EB8">
        <w:rPr>
          <w:rFonts w:ascii="Times New Roman" w:hAnsi="Times New Roman" w:cs="Times New Roman"/>
        </w:rPr>
        <w:t xml:space="preserve"> </w:t>
      </w:r>
      <w:r w:rsidR="009737C4" w:rsidRPr="00084EB8">
        <w:rPr>
          <w:rFonts w:ascii="Times New Roman" w:hAnsi="Times New Roman" w:cs="Times New Roman"/>
        </w:rPr>
        <w:t>(Liu 2013).</w:t>
      </w:r>
      <w:r w:rsidRPr="00084EB8">
        <w:rPr>
          <w:rFonts w:ascii="Times New Roman" w:hAnsi="Times New Roman" w:cs="Times New Roman"/>
        </w:rPr>
        <w:t xml:space="preserve"> </w:t>
      </w:r>
      <w:r w:rsidR="00CE2B6C" w:rsidRPr="00084EB8">
        <w:rPr>
          <w:rFonts w:ascii="Times New Roman" w:hAnsi="Times New Roman" w:cs="Times New Roman"/>
        </w:rPr>
        <w:t>Bacteria</w:t>
      </w:r>
      <w:r w:rsidR="005E256B" w:rsidRPr="00084EB8">
        <w:rPr>
          <w:rFonts w:ascii="Times New Roman" w:hAnsi="Times New Roman" w:cs="Times New Roman"/>
        </w:rPr>
        <w:t xml:space="preserve"> and archaea drive ma</w:t>
      </w:r>
      <w:r w:rsidR="0002169C" w:rsidRPr="00084EB8">
        <w:rPr>
          <w:rFonts w:ascii="Times New Roman" w:hAnsi="Times New Roman" w:cs="Times New Roman"/>
        </w:rPr>
        <w:t>ny fundamental processes in ma</w:t>
      </w:r>
      <w:r w:rsidR="005E256B" w:rsidRPr="00084EB8">
        <w:rPr>
          <w:rFonts w:ascii="Times New Roman" w:hAnsi="Times New Roman" w:cs="Times New Roman"/>
        </w:rPr>
        <w:t>rine sediment, including oxidation of organic matter, production of methane and other hydrocarbons, and removal</w:t>
      </w:r>
      <w:r w:rsidR="0002169C" w:rsidRPr="00084EB8">
        <w:rPr>
          <w:rFonts w:ascii="Times New Roman" w:hAnsi="Times New Roman" w:cs="Times New Roman"/>
        </w:rPr>
        <w:t xml:space="preserve"> of sulfate from the ocean</w:t>
      </w:r>
      <w:r w:rsidR="00CE2B6C" w:rsidRPr="00084EB8">
        <w:rPr>
          <w:rFonts w:ascii="Times New Roman" w:hAnsi="Times New Roman" w:cs="Times New Roman"/>
        </w:rPr>
        <w:t xml:space="preserve"> (</w:t>
      </w:r>
      <w:proofErr w:type="spellStart"/>
      <w:r w:rsidR="00CE2B6C" w:rsidRPr="00084EB8">
        <w:rPr>
          <w:rFonts w:ascii="Times New Roman" w:hAnsi="Times New Roman" w:cs="Times New Roman"/>
        </w:rPr>
        <w:t>Kallmeyer</w:t>
      </w:r>
      <w:proofErr w:type="spellEnd"/>
      <w:r w:rsidR="00CE2B6C" w:rsidRPr="00084EB8">
        <w:rPr>
          <w:rFonts w:ascii="Times New Roman" w:hAnsi="Times New Roman" w:cs="Times New Roman"/>
        </w:rPr>
        <w:t xml:space="preserve"> 2013). </w:t>
      </w:r>
      <w:r w:rsidR="005E256B" w:rsidRPr="00084EB8">
        <w:rPr>
          <w:rFonts w:ascii="Times New Roman" w:hAnsi="Times New Roman" w:cs="Times New Roman"/>
        </w:rPr>
        <w:t>Previous studies of sub</w:t>
      </w:r>
      <w:r w:rsidR="0002169C" w:rsidRPr="00084EB8">
        <w:rPr>
          <w:rFonts w:ascii="Times New Roman" w:hAnsi="Times New Roman" w:cs="Times New Roman"/>
        </w:rPr>
        <w:t>-</w:t>
      </w:r>
      <w:r w:rsidR="005E256B" w:rsidRPr="00084EB8">
        <w:rPr>
          <w:rFonts w:ascii="Times New Roman" w:hAnsi="Times New Roman" w:cs="Times New Roman"/>
        </w:rPr>
        <w:t>seafloor sediment from ocean margins and the eastern equatorial Pacific Ocean reported hig</w:t>
      </w:r>
      <w:r w:rsidR="0002169C" w:rsidRPr="00084EB8">
        <w:rPr>
          <w:rFonts w:ascii="Times New Roman" w:hAnsi="Times New Roman" w:cs="Times New Roman"/>
        </w:rPr>
        <w:t>h abundances of microbial cells (</w:t>
      </w:r>
      <w:proofErr w:type="spellStart"/>
      <w:r w:rsidR="0002169C" w:rsidRPr="00084EB8">
        <w:rPr>
          <w:rFonts w:ascii="Times New Roman" w:hAnsi="Times New Roman" w:cs="Times New Roman"/>
        </w:rPr>
        <w:t>Kallmeyer</w:t>
      </w:r>
      <w:proofErr w:type="spellEnd"/>
      <w:r w:rsidR="0002169C" w:rsidRPr="00084EB8">
        <w:rPr>
          <w:rFonts w:ascii="Times New Roman" w:hAnsi="Times New Roman" w:cs="Times New Roman"/>
        </w:rPr>
        <w:t xml:space="preserve"> 2013). </w:t>
      </w:r>
      <w:r w:rsidR="001C2210" w:rsidRPr="00084EB8">
        <w:rPr>
          <w:rFonts w:ascii="Times New Roman" w:hAnsi="Times New Roman" w:cs="Times New Roman"/>
        </w:rPr>
        <w:t>Soil also has very interesting microbes found in it. The high diversity of microorganisms in soil has proven challenging to investigations of community dynamics and persistence. Numerous DNA- and lipid-based investigations of soil microbial communities have suggested high spatial and seasonal variability (</w:t>
      </w:r>
      <w:proofErr w:type="spellStart"/>
      <w:r w:rsidR="001C2210" w:rsidRPr="00084EB8">
        <w:rPr>
          <w:rFonts w:ascii="Times New Roman" w:hAnsi="Times New Roman" w:cs="Times New Roman"/>
        </w:rPr>
        <w:t>Yarwood</w:t>
      </w:r>
      <w:proofErr w:type="spellEnd"/>
      <w:r w:rsidR="001C2210" w:rsidRPr="00084EB8">
        <w:rPr>
          <w:rFonts w:ascii="Times New Roman" w:hAnsi="Times New Roman" w:cs="Times New Roman"/>
        </w:rPr>
        <w:t xml:space="preserve"> 2013).</w:t>
      </w:r>
    </w:p>
    <w:p w14:paraId="64E35F52" w14:textId="21960A33" w:rsidR="009737C4" w:rsidRPr="000C1DA3" w:rsidRDefault="00CE2B6C" w:rsidP="00084EB8">
      <w:pPr>
        <w:spacing w:line="480" w:lineRule="auto"/>
        <w:ind w:firstLine="720"/>
        <w:rPr>
          <w:rFonts w:ascii="Times New Roman" w:hAnsi="Times New Roman" w:cs="Times New Roman"/>
          <w:b/>
        </w:rPr>
      </w:pPr>
      <w:r w:rsidRPr="00084EB8">
        <w:rPr>
          <w:rFonts w:ascii="Times New Roman" w:hAnsi="Times New Roman" w:cs="Times New Roman"/>
        </w:rPr>
        <w:t>T</w:t>
      </w:r>
      <w:r w:rsidR="008F1BB1" w:rsidRPr="00084EB8">
        <w:rPr>
          <w:rFonts w:ascii="Times New Roman" w:hAnsi="Times New Roman" w:cs="Times New Roman"/>
        </w:rPr>
        <w:t>he walking pa</w:t>
      </w:r>
      <w:r w:rsidR="000D1DDA" w:rsidRPr="00084EB8">
        <w:rPr>
          <w:rFonts w:ascii="Times New Roman" w:hAnsi="Times New Roman" w:cs="Times New Roman"/>
        </w:rPr>
        <w:t xml:space="preserve">th should show change if the experiment was also performed </w:t>
      </w:r>
      <w:r w:rsidR="008F1BB1" w:rsidRPr="00084EB8">
        <w:rPr>
          <w:rFonts w:ascii="Times New Roman" w:hAnsi="Times New Roman" w:cs="Times New Roman"/>
        </w:rPr>
        <w:t>a week or so later because of the nutrients available to it at the present mome</w:t>
      </w:r>
      <w:r w:rsidRPr="00084EB8">
        <w:rPr>
          <w:rFonts w:ascii="Times New Roman" w:hAnsi="Times New Roman" w:cs="Times New Roman"/>
        </w:rPr>
        <w:t xml:space="preserve">nt versus a few weeks from now (Shen 2016). </w:t>
      </w:r>
      <w:r w:rsidR="0002169C" w:rsidRPr="00084EB8">
        <w:rPr>
          <w:rFonts w:ascii="Times New Roman" w:hAnsi="Times New Roman" w:cs="Times New Roman"/>
        </w:rPr>
        <w:t>Previous studies of sub-seafloor sediment from ocean margins and the eastern equatorial Pacific Ocean reported high abundances of microbial cells (</w:t>
      </w:r>
      <w:proofErr w:type="spellStart"/>
      <w:r w:rsidR="0002169C" w:rsidRPr="00084EB8">
        <w:rPr>
          <w:rFonts w:ascii="Times New Roman" w:hAnsi="Times New Roman" w:cs="Times New Roman"/>
        </w:rPr>
        <w:t>Kallmeyer</w:t>
      </w:r>
      <w:proofErr w:type="spellEnd"/>
      <w:r w:rsidR="0002169C" w:rsidRPr="00084EB8">
        <w:rPr>
          <w:rFonts w:ascii="Times New Roman" w:hAnsi="Times New Roman" w:cs="Times New Roman"/>
        </w:rPr>
        <w:t xml:space="preserve"> 2013). </w:t>
      </w:r>
      <w:r w:rsidRPr="00084EB8">
        <w:rPr>
          <w:rFonts w:ascii="Times New Roman" w:hAnsi="Times New Roman" w:cs="Times New Roman"/>
        </w:rPr>
        <w:t xml:space="preserve">For this project, </w:t>
      </w:r>
      <w:r w:rsidR="00D4427D" w:rsidRPr="00084EB8">
        <w:rPr>
          <w:rFonts w:ascii="Times New Roman" w:hAnsi="Times New Roman" w:cs="Times New Roman"/>
        </w:rPr>
        <w:t xml:space="preserve">there will be a collection of samples </w:t>
      </w:r>
      <w:r w:rsidR="008F1BB1" w:rsidRPr="00084EB8">
        <w:rPr>
          <w:rFonts w:ascii="Times New Roman" w:hAnsi="Times New Roman" w:cs="Times New Roman"/>
        </w:rPr>
        <w:t xml:space="preserve">from the top of the water in Buffalo Creek and from </w:t>
      </w:r>
      <w:r w:rsidR="008F1BB1" w:rsidRPr="00084EB8">
        <w:rPr>
          <w:rFonts w:ascii="Times New Roman" w:hAnsi="Times New Roman" w:cs="Times New Roman"/>
        </w:rPr>
        <w:lastRenderedPageBreak/>
        <w:t>the top of the walking path f</w:t>
      </w:r>
      <w:r w:rsidRPr="00084EB8">
        <w:rPr>
          <w:rFonts w:ascii="Times New Roman" w:hAnsi="Times New Roman" w:cs="Times New Roman"/>
        </w:rPr>
        <w:t>r</w:t>
      </w:r>
      <w:r w:rsidR="000D1DDA" w:rsidRPr="00084EB8">
        <w:rPr>
          <w:rFonts w:ascii="Times New Roman" w:hAnsi="Times New Roman" w:cs="Times New Roman"/>
        </w:rPr>
        <w:t xml:space="preserve">om the EEC to Buffalo Creek. The specific aim is </w:t>
      </w:r>
      <w:r w:rsidRPr="00084EB8">
        <w:rPr>
          <w:rFonts w:ascii="Times New Roman" w:hAnsi="Times New Roman" w:cs="Times New Roman"/>
        </w:rPr>
        <w:t xml:space="preserve">to see </w:t>
      </w:r>
      <w:r w:rsidR="008F1BB1" w:rsidRPr="00084EB8">
        <w:rPr>
          <w:rFonts w:ascii="Times New Roman" w:hAnsi="Times New Roman" w:cs="Times New Roman"/>
        </w:rPr>
        <w:t>how much and wh</w:t>
      </w:r>
      <w:r w:rsidR="000D1DDA" w:rsidRPr="00084EB8">
        <w:rPr>
          <w:rFonts w:ascii="Times New Roman" w:hAnsi="Times New Roman" w:cs="Times New Roman"/>
        </w:rPr>
        <w:t>at kind of microbes can be found in the</w:t>
      </w:r>
      <w:r w:rsidR="008F1BB1" w:rsidRPr="00084EB8">
        <w:rPr>
          <w:rFonts w:ascii="Times New Roman" w:hAnsi="Times New Roman" w:cs="Times New Roman"/>
        </w:rPr>
        <w:t xml:space="preserve"> samples and compa</w:t>
      </w:r>
      <w:r w:rsidR="000D1DDA" w:rsidRPr="00084EB8">
        <w:rPr>
          <w:rFonts w:ascii="Times New Roman" w:hAnsi="Times New Roman" w:cs="Times New Roman"/>
        </w:rPr>
        <w:t>re the samples to each other. It is</w:t>
      </w:r>
      <w:r w:rsidR="008F1BB1" w:rsidRPr="00084EB8">
        <w:rPr>
          <w:rFonts w:ascii="Times New Roman" w:hAnsi="Times New Roman" w:cs="Times New Roman"/>
        </w:rPr>
        <w:t xml:space="preserve"> hypothesize</w:t>
      </w:r>
      <w:r w:rsidR="000D1DDA" w:rsidRPr="00084EB8">
        <w:rPr>
          <w:rFonts w:ascii="Times New Roman" w:hAnsi="Times New Roman" w:cs="Times New Roman"/>
        </w:rPr>
        <w:t>d</w:t>
      </w:r>
      <w:r w:rsidR="008F1BB1" w:rsidRPr="00084EB8">
        <w:rPr>
          <w:rFonts w:ascii="Times New Roman" w:hAnsi="Times New Roman" w:cs="Times New Roman"/>
        </w:rPr>
        <w:t xml:space="preserve"> that both samples will show a large and diverse amount of microbes.</w:t>
      </w:r>
      <w:r w:rsidRPr="00084EB8">
        <w:rPr>
          <w:rFonts w:ascii="Times New Roman" w:hAnsi="Times New Roman" w:cs="Times New Roman"/>
        </w:rPr>
        <w:t xml:space="preserve"> </w:t>
      </w:r>
    </w:p>
    <w:p w14:paraId="0E533435" w14:textId="29068057" w:rsidR="005E3795" w:rsidRPr="000C1DA3" w:rsidRDefault="005E3795" w:rsidP="00084EB8">
      <w:pPr>
        <w:spacing w:line="480" w:lineRule="auto"/>
        <w:ind w:firstLine="720"/>
        <w:jc w:val="center"/>
        <w:rPr>
          <w:rFonts w:ascii="Times New Roman" w:hAnsi="Times New Roman" w:cs="Times New Roman"/>
          <w:b/>
          <w:u w:val="single"/>
        </w:rPr>
      </w:pPr>
      <w:r w:rsidRPr="000C1DA3">
        <w:rPr>
          <w:rFonts w:ascii="Times New Roman" w:hAnsi="Times New Roman" w:cs="Times New Roman"/>
          <w:b/>
          <w:u w:val="single"/>
        </w:rPr>
        <w:t>Methods</w:t>
      </w:r>
    </w:p>
    <w:p w14:paraId="199B587A" w14:textId="77777777" w:rsidR="00CE2B6C" w:rsidRPr="00084EB8" w:rsidRDefault="00CE2B6C" w:rsidP="00084EB8">
      <w:pPr>
        <w:spacing w:line="480" w:lineRule="auto"/>
        <w:jc w:val="center"/>
        <w:rPr>
          <w:rFonts w:ascii="Times New Roman" w:hAnsi="Times New Roman" w:cs="Times New Roman"/>
        </w:rPr>
      </w:pPr>
      <w:r w:rsidRPr="00084EB8">
        <w:rPr>
          <w:rFonts w:ascii="Times New Roman" w:hAnsi="Times New Roman" w:cs="Times New Roman"/>
          <w:b/>
        </w:rPr>
        <w:t>Site Selection, Description, and Sampling</w:t>
      </w:r>
    </w:p>
    <w:p w14:paraId="01904B6F" w14:textId="516D55D4" w:rsidR="00CE2B6C" w:rsidRPr="00084EB8" w:rsidRDefault="00CE2B6C" w:rsidP="00084EB8">
      <w:pPr>
        <w:spacing w:line="480" w:lineRule="auto"/>
        <w:rPr>
          <w:rFonts w:ascii="Times New Roman" w:hAnsi="Times New Roman" w:cs="Times New Roman"/>
        </w:rPr>
      </w:pPr>
      <w:r w:rsidRPr="00084EB8">
        <w:rPr>
          <w:rFonts w:ascii="Times New Roman" w:hAnsi="Times New Roman" w:cs="Times New Roman"/>
        </w:rPr>
        <w:tab/>
        <w:t>The sites were chosen by the group in Farmville, Virginia near the Environmental Education Center(EEC). One water sample was taken about 500 feet away from the Appomattox River in the middle of Buffalo Creek and the gr</w:t>
      </w:r>
      <w:r w:rsidR="00D3601B" w:rsidRPr="00084EB8">
        <w:rPr>
          <w:rFonts w:ascii="Times New Roman" w:hAnsi="Times New Roman" w:cs="Times New Roman"/>
        </w:rPr>
        <w:t>avel sample was taken about 100 feet</w:t>
      </w:r>
      <w:r w:rsidRPr="00084EB8">
        <w:rPr>
          <w:rFonts w:ascii="Times New Roman" w:hAnsi="Times New Roman" w:cs="Times New Roman"/>
        </w:rPr>
        <w:t xml:space="preserve"> away from the water sample on a gravel road closer to the EEC. </w:t>
      </w:r>
      <w:r w:rsidRPr="00C71DBF">
        <w:rPr>
          <w:rFonts w:ascii="Times New Roman" w:hAnsi="Times New Roman" w:cs="Times New Roman"/>
        </w:rPr>
        <w:t xml:space="preserve">Both samples were taken by unscrewing the cap of the 50ml conical tubes once </w:t>
      </w:r>
      <w:r w:rsidR="000D1DDA" w:rsidRPr="00C71DBF">
        <w:rPr>
          <w:rFonts w:ascii="Times New Roman" w:hAnsi="Times New Roman" w:cs="Times New Roman"/>
        </w:rPr>
        <w:t>the one for the creek sample</w:t>
      </w:r>
      <w:r w:rsidRPr="00C71DBF">
        <w:rPr>
          <w:rFonts w:ascii="Times New Roman" w:hAnsi="Times New Roman" w:cs="Times New Roman"/>
        </w:rPr>
        <w:t xml:space="preserve"> was under the water and </w:t>
      </w:r>
      <w:r w:rsidR="000D1DDA" w:rsidRPr="00C71DBF">
        <w:rPr>
          <w:rFonts w:ascii="Times New Roman" w:hAnsi="Times New Roman" w:cs="Times New Roman"/>
        </w:rPr>
        <w:t xml:space="preserve">once the tube was over the gravel </w:t>
      </w:r>
      <w:r w:rsidRPr="00C71DBF">
        <w:rPr>
          <w:rFonts w:ascii="Times New Roman" w:hAnsi="Times New Roman" w:cs="Times New Roman"/>
        </w:rPr>
        <w:t>scooping up the samples.</w:t>
      </w:r>
    </w:p>
    <w:p w14:paraId="17AA82AC" w14:textId="77777777" w:rsidR="00CE2B6C" w:rsidRPr="00084EB8" w:rsidRDefault="00CE2B6C" w:rsidP="00084EB8">
      <w:pPr>
        <w:spacing w:line="480" w:lineRule="auto"/>
        <w:jc w:val="center"/>
        <w:rPr>
          <w:rFonts w:ascii="Times New Roman" w:hAnsi="Times New Roman" w:cs="Times New Roman"/>
        </w:rPr>
      </w:pPr>
      <w:r w:rsidRPr="00084EB8">
        <w:rPr>
          <w:rFonts w:ascii="Times New Roman" w:hAnsi="Times New Roman" w:cs="Times New Roman"/>
          <w:b/>
        </w:rPr>
        <w:t>Dilution of the Samples and Bacterial Colonization</w:t>
      </w:r>
    </w:p>
    <w:p w14:paraId="2201ACCB" w14:textId="37975B74" w:rsidR="00CE2B6C" w:rsidRPr="00084EB8" w:rsidRDefault="00CE2B6C" w:rsidP="00084EB8">
      <w:pPr>
        <w:spacing w:line="480" w:lineRule="auto"/>
        <w:rPr>
          <w:rFonts w:ascii="Times New Roman" w:hAnsi="Times New Roman" w:cs="Times New Roman"/>
          <w:b/>
        </w:rPr>
      </w:pPr>
      <w:r w:rsidRPr="00084EB8">
        <w:rPr>
          <w:rFonts w:ascii="Times New Roman" w:hAnsi="Times New Roman" w:cs="Times New Roman"/>
        </w:rPr>
        <w:tab/>
        <w:t xml:space="preserve">The gravel sample was weighed out to 3g and 10ml of sterile water was put in the tube with the gravel and shaken for 1 minute. For both samples, 100µl was taken out of each sample and put on the respective 100% nutrient agar plate. 20µl of both samples were taken, put into 1:10 </w:t>
      </w:r>
      <w:proofErr w:type="spellStart"/>
      <w:r w:rsidRPr="00084EB8">
        <w:rPr>
          <w:rFonts w:ascii="Times New Roman" w:hAnsi="Times New Roman" w:cs="Times New Roman"/>
        </w:rPr>
        <w:t>microcentrifuge</w:t>
      </w:r>
      <w:proofErr w:type="spellEnd"/>
      <w:r w:rsidRPr="00084EB8">
        <w:rPr>
          <w:rFonts w:ascii="Times New Roman" w:hAnsi="Times New Roman" w:cs="Times New Roman"/>
        </w:rPr>
        <w:t xml:space="preserve"> tubes, mixed by vortex, and put on the appropriate 1:10 plate by micropipette. 20µl of each sample was taken from the 1:10 </w:t>
      </w:r>
      <w:proofErr w:type="spellStart"/>
      <w:r w:rsidRPr="00084EB8">
        <w:rPr>
          <w:rFonts w:ascii="Times New Roman" w:hAnsi="Times New Roman" w:cs="Times New Roman"/>
        </w:rPr>
        <w:t>microcentrifuge</w:t>
      </w:r>
      <w:proofErr w:type="spellEnd"/>
      <w:r w:rsidRPr="00084EB8">
        <w:rPr>
          <w:rFonts w:ascii="Times New Roman" w:hAnsi="Times New Roman" w:cs="Times New Roman"/>
        </w:rPr>
        <w:t xml:space="preserve"> tube, put into the 1:100 microfuge tube, mixed by vortex, and put onto their respective 1:100 nutrient agar plate using a micropipette. All plated samples were spread using the hockey stick method with L shaped cell spreaders. The nutrient agar plates were then incubated in 23°C for 48 hours, but stopped after 48 hours because of overgrowth on the plates. </w:t>
      </w:r>
    </w:p>
    <w:p w14:paraId="354EB6AF" w14:textId="77777777" w:rsidR="00CE2B6C" w:rsidRPr="00084EB8" w:rsidRDefault="00CE2B6C" w:rsidP="00084EB8">
      <w:pPr>
        <w:spacing w:line="480" w:lineRule="auto"/>
        <w:jc w:val="center"/>
        <w:rPr>
          <w:rFonts w:ascii="Times New Roman" w:hAnsi="Times New Roman" w:cs="Times New Roman"/>
          <w:b/>
        </w:rPr>
      </w:pPr>
      <w:r w:rsidRPr="00084EB8">
        <w:rPr>
          <w:rFonts w:ascii="Times New Roman" w:hAnsi="Times New Roman" w:cs="Times New Roman"/>
          <w:b/>
        </w:rPr>
        <w:t>Genomic DNA Extraction and Isolation</w:t>
      </w:r>
    </w:p>
    <w:p w14:paraId="057B1A8F" w14:textId="18DF827B" w:rsidR="00CE2B6C" w:rsidRPr="00084EB8" w:rsidRDefault="00CE2B6C" w:rsidP="00084EB8">
      <w:pPr>
        <w:widowControl w:val="0"/>
        <w:autoSpaceDE w:val="0"/>
        <w:autoSpaceDN w:val="0"/>
        <w:adjustRightInd w:val="0"/>
        <w:spacing w:line="480" w:lineRule="auto"/>
        <w:ind w:firstLine="720"/>
        <w:rPr>
          <w:rFonts w:ascii="Times New Roman" w:hAnsi="Times New Roman" w:cs="Times New Roman"/>
        </w:rPr>
      </w:pPr>
      <w:r w:rsidRPr="00084EB8">
        <w:rPr>
          <w:rFonts w:ascii="Times New Roman" w:hAnsi="Times New Roman" w:cs="Times New Roman"/>
        </w:rPr>
        <w:t xml:space="preserve">One bacterial colony was selected from two different nutrient agar plates to perform DNA analysis. The two colonies were a pink colony and an orange colony. 300µl of the </w:t>
      </w:r>
      <w:proofErr w:type="spellStart"/>
      <w:r w:rsidRPr="00084EB8">
        <w:rPr>
          <w:rFonts w:ascii="Times New Roman" w:hAnsi="Times New Roman" w:cs="Times New Roman"/>
        </w:rPr>
        <w:t>microbead</w:t>
      </w:r>
      <w:proofErr w:type="spellEnd"/>
      <w:r w:rsidRPr="00084EB8">
        <w:rPr>
          <w:rFonts w:ascii="Times New Roman" w:hAnsi="Times New Roman" w:cs="Times New Roman"/>
        </w:rPr>
        <w:t xml:space="preserve"> solution was added into each centrifuge tube. The selected colony was then collected by gently sliding the tip </w:t>
      </w:r>
      <w:r w:rsidR="00D4427D" w:rsidRPr="00084EB8">
        <w:rPr>
          <w:rFonts w:ascii="Times New Roman" w:hAnsi="Times New Roman" w:cs="Times New Roman"/>
        </w:rPr>
        <w:t xml:space="preserve">of a sterile toothpick </w:t>
      </w:r>
      <w:r w:rsidRPr="00084EB8">
        <w:rPr>
          <w:rFonts w:ascii="Times New Roman" w:hAnsi="Times New Roman" w:cs="Times New Roman"/>
        </w:rPr>
        <w:t>across the co</w:t>
      </w:r>
      <w:r w:rsidR="00D4427D" w:rsidRPr="00084EB8">
        <w:rPr>
          <w:rFonts w:ascii="Times New Roman" w:hAnsi="Times New Roman" w:cs="Times New Roman"/>
        </w:rPr>
        <w:t>lony</w:t>
      </w:r>
      <w:r w:rsidRPr="00084EB8">
        <w:rPr>
          <w:rFonts w:ascii="Times New Roman" w:hAnsi="Times New Roman" w:cs="Times New Roman"/>
        </w:rPr>
        <w:t xml:space="preserve">. The tip was then placed in the sterile water of the appropriate </w:t>
      </w:r>
      <w:proofErr w:type="spellStart"/>
      <w:r w:rsidRPr="00084EB8">
        <w:rPr>
          <w:rFonts w:ascii="Times New Roman" w:hAnsi="Times New Roman" w:cs="Times New Roman"/>
        </w:rPr>
        <w:t>microcentrifuge</w:t>
      </w:r>
      <w:proofErr w:type="spellEnd"/>
      <w:r w:rsidRPr="00084EB8">
        <w:rPr>
          <w:rFonts w:ascii="Times New Roman" w:hAnsi="Times New Roman" w:cs="Times New Roman"/>
        </w:rPr>
        <w:t xml:space="preserve"> tube quickly and carefully and swirled around for 30 seconds. This process was complete</w:t>
      </w:r>
      <w:r w:rsidR="00D4427D" w:rsidRPr="00084EB8">
        <w:rPr>
          <w:rFonts w:ascii="Times New Roman" w:hAnsi="Times New Roman" w:cs="Times New Roman"/>
        </w:rPr>
        <w:t>d</w:t>
      </w:r>
      <w:r w:rsidRPr="00084EB8">
        <w:rPr>
          <w:rFonts w:ascii="Times New Roman" w:hAnsi="Times New Roman" w:cs="Times New Roman"/>
        </w:rPr>
        <w:t xml:space="preserve"> with the second colony. All 300µl of cells were transferred into a </w:t>
      </w:r>
      <w:proofErr w:type="spellStart"/>
      <w:r w:rsidRPr="00084EB8">
        <w:rPr>
          <w:rFonts w:ascii="Times New Roman" w:hAnsi="Times New Roman" w:cs="Times New Roman"/>
        </w:rPr>
        <w:t>microbead</w:t>
      </w:r>
      <w:proofErr w:type="spellEnd"/>
      <w:r w:rsidRPr="00084EB8">
        <w:rPr>
          <w:rFonts w:ascii="Times New Roman" w:hAnsi="Times New Roman" w:cs="Times New Roman"/>
        </w:rPr>
        <w:t xml:space="preserve"> tube and 50µl of the MD1 solution was added. The </w:t>
      </w:r>
      <w:proofErr w:type="spellStart"/>
      <w:r w:rsidRPr="00084EB8">
        <w:rPr>
          <w:rFonts w:ascii="Times New Roman" w:hAnsi="Times New Roman" w:cs="Times New Roman"/>
        </w:rPr>
        <w:t>microbead</w:t>
      </w:r>
      <w:proofErr w:type="spellEnd"/>
      <w:r w:rsidRPr="00084EB8">
        <w:rPr>
          <w:rFonts w:ascii="Times New Roman" w:hAnsi="Times New Roman" w:cs="Times New Roman"/>
        </w:rPr>
        <w:t xml:space="preserve"> tubes were secured horizontally to a vortex and </w:t>
      </w:r>
      <w:proofErr w:type="spellStart"/>
      <w:r w:rsidRPr="00084EB8">
        <w:rPr>
          <w:rFonts w:ascii="Times New Roman" w:hAnsi="Times New Roman" w:cs="Times New Roman"/>
        </w:rPr>
        <w:t>vortexed</w:t>
      </w:r>
      <w:proofErr w:type="spellEnd"/>
      <w:r w:rsidRPr="00084EB8">
        <w:rPr>
          <w:rFonts w:ascii="Times New Roman" w:hAnsi="Times New Roman" w:cs="Times New Roman"/>
        </w:rPr>
        <w:t xml:space="preserve"> for 10 minutes. The tubes were then centrifuged at 10,000 x g for 30 seconds at room temperature. The supernatant was then transferred to a clean, labelled 2ml collection tube. 100µl of the MD2 solution was added to the supernatant, </w:t>
      </w:r>
      <w:proofErr w:type="spellStart"/>
      <w:r w:rsidRPr="00084EB8">
        <w:rPr>
          <w:rFonts w:ascii="Times New Roman" w:hAnsi="Times New Roman" w:cs="Times New Roman"/>
        </w:rPr>
        <w:t>vortexed</w:t>
      </w:r>
      <w:proofErr w:type="spellEnd"/>
      <w:r w:rsidRPr="00084EB8">
        <w:rPr>
          <w:rFonts w:ascii="Times New Roman" w:hAnsi="Times New Roman" w:cs="Times New Roman"/>
        </w:rPr>
        <w:t xml:space="preserve"> for 5 seconds, and incubated at 4°C for 5 minutes. The tubes were then centrifuged at 10,000 x g for 1 minute at room temperature. Avoiding the pellet, the entire volume of supernatant was transferred to a clean, labeled 2 mL collection tube and shaken to mix MD3 solution. 900µl of MD3 was added to the supernatant and </w:t>
      </w:r>
      <w:proofErr w:type="spellStart"/>
      <w:r w:rsidRPr="00084EB8">
        <w:rPr>
          <w:rFonts w:ascii="Times New Roman" w:hAnsi="Times New Roman" w:cs="Times New Roman"/>
        </w:rPr>
        <w:t>vortexed</w:t>
      </w:r>
      <w:proofErr w:type="spellEnd"/>
      <w:r w:rsidRPr="00084EB8">
        <w:rPr>
          <w:rFonts w:ascii="Times New Roman" w:hAnsi="Times New Roman" w:cs="Times New Roman"/>
        </w:rPr>
        <w:t xml:space="preserve"> for 5 seconds. About 700µl of this mixture was put in the spin filter and centrifuged at 10,000 x g for 30 seconds at room temperature. The </w:t>
      </w:r>
      <w:proofErr w:type="spellStart"/>
      <w:r w:rsidRPr="00084EB8">
        <w:rPr>
          <w:rFonts w:ascii="Times New Roman" w:hAnsi="Times New Roman" w:cs="Times New Roman"/>
        </w:rPr>
        <w:t>flow</w:t>
      </w:r>
      <w:r w:rsidR="00D4427D" w:rsidRPr="00084EB8">
        <w:rPr>
          <w:rFonts w:ascii="Times New Roman" w:hAnsi="Times New Roman" w:cs="Times New Roman"/>
        </w:rPr>
        <w:t>through</w:t>
      </w:r>
      <w:proofErr w:type="spellEnd"/>
      <w:r w:rsidRPr="00084EB8">
        <w:rPr>
          <w:rFonts w:ascii="Times New Roman" w:hAnsi="Times New Roman" w:cs="Times New Roman"/>
        </w:rPr>
        <w:t xml:space="preserve"> was discarded in a waste beaker. The remaining supernatant was added to the spin filter and centrifuged at 10,000 x g for 30 seconds at room temperature. The flow through was again discarded. 300µl of MD4 solution was added and centrifuged at 10,000 x g for 30 seconds at room temperature. The flow through was discarded again. The tube was centrifuged again for 1 minute at 10,000 x g. Being careful not to splash liquid on the sides of the spin filter, the spin filter was placed in a new 2 mL collection tube. 50µl of MD5 solution was added to the center of the white filter membrane and centrifuged at 10,000 x g for 30 seconds at room temperature. The</w:t>
      </w:r>
      <w:r w:rsidR="00D4427D" w:rsidRPr="00084EB8">
        <w:rPr>
          <w:rFonts w:ascii="Times New Roman" w:hAnsi="Times New Roman" w:cs="Times New Roman"/>
        </w:rPr>
        <w:t xml:space="preserve"> flow through was discarded once more</w:t>
      </w:r>
      <w:r w:rsidRPr="00084EB8">
        <w:rPr>
          <w:rFonts w:ascii="Times New Roman" w:hAnsi="Times New Roman" w:cs="Times New Roman"/>
        </w:rPr>
        <w:t xml:space="preserve">. The tubes of DNA were labelled with the colony, date, and group initials and stored at -20°C. </w:t>
      </w:r>
    </w:p>
    <w:p w14:paraId="5EB69E07" w14:textId="77777777" w:rsidR="00CE2B6C" w:rsidRPr="00084EB8" w:rsidRDefault="00CE2B6C" w:rsidP="00084EB8">
      <w:pPr>
        <w:spacing w:line="480" w:lineRule="auto"/>
        <w:jc w:val="center"/>
        <w:rPr>
          <w:rFonts w:ascii="Times New Roman" w:hAnsi="Times New Roman" w:cs="Times New Roman"/>
          <w:b/>
        </w:rPr>
      </w:pPr>
      <w:r w:rsidRPr="00084EB8">
        <w:rPr>
          <w:rFonts w:ascii="Times New Roman" w:hAnsi="Times New Roman" w:cs="Times New Roman"/>
          <w:b/>
        </w:rPr>
        <w:t>PCR-16s DNA Amplification</w:t>
      </w:r>
    </w:p>
    <w:p w14:paraId="3D1CEC20" w14:textId="4C7D6C80" w:rsidR="00CE2B6C" w:rsidRDefault="00CE2B6C" w:rsidP="00084EB8">
      <w:pPr>
        <w:widowControl w:val="0"/>
        <w:autoSpaceDE w:val="0"/>
        <w:autoSpaceDN w:val="0"/>
        <w:adjustRightInd w:val="0"/>
        <w:spacing w:line="480" w:lineRule="auto"/>
        <w:rPr>
          <w:rFonts w:ascii="Times New Roman" w:hAnsi="Times New Roman" w:cs="Times New Roman"/>
        </w:rPr>
      </w:pPr>
      <w:r w:rsidRPr="00084EB8">
        <w:rPr>
          <w:rFonts w:ascii="Times New Roman" w:hAnsi="Times New Roman" w:cs="Times New Roman"/>
          <w:b/>
        </w:rPr>
        <w:tab/>
      </w:r>
      <w:r w:rsidRPr="00084EB8">
        <w:rPr>
          <w:rFonts w:ascii="Times New Roman" w:hAnsi="Times New Roman" w:cs="Times New Roman"/>
        </w:rPr>
        <w:t xml:space="preserve">6μL of the template DNA and 44μL of PCR were added to a tube. The PCR contained 1μL of forward primer, 1μL of reverse primer, 25μL of </w:t>
      </w:r>
      <w:proofErr w:type="spellStart"/>
      <w:r w:rsidRPr="00084EB8">
        <w:rPr>
          <w:rFonts w:ascii="Times New Roman" w:hAnsi="Times New Roman" w:cs="Times New Roman"/>
        </w:rPr>
        <w:t>Taq</w:t>
      </w:r>
      <w:proofErr w:type="spellEnd"/>
      <w:r w:rsidRPr="00084EB8">
        <w:rPr>
          <w:rFonts w:ascii="Times New Roman" w:hAnsi="Times New Roman" w:cs="Times New Roman"/>
        </w:rPr>
        <w:t>, and 17μL of water. The tubes were labeled and placed in a PCR machine. Initial Denaturation was at 94°C for 30 seconds and then there were 30 cycles of 94°C for 30 seconds, 55°C for 45 seconds, and 68°C for 60 seconds. The final extension was at 68°C for 5 minutes, and was held at 4°C.  The universal primers that were used to amplify the DNA were a forward strand of 5’GAGTTTGATYMTGGCTC-3’ and a reverse strand of 5’NRGYTACCTTGTTACGACTT-3’.</w:t>
      </w:r>
      <w:r w:rsidR="00D4427D" w:rsidRPr="00084EB8">
        <w:rPr>
          <w:rFonts w:ascii="Times New Roman" w:hAnsi="Times New Roman" w:cs="Times New Roman"/>
        </w:rPr>
        <w:t xml:space="preserve"> The unknowns in this strand (N, R, and Y) could be A or G for R, C or T for Y, and all four bases for N.</w:t>
      </w:r>
    </w:p>
    <w:p w14:paraId="567098BA" w14:textId="5348D926" w:rsidR="00C5637D" w:rsidRPr="00C5637D" w:rsidRDefault="00C63F9B" w:rsidP="00C5637D">
      <w:pPr>
        <w:widowControl w:val="0"/>
        <w:autoSpaceDE w:val="0"/>
        <w:autoSpaceDN w:val="0"/>
        <w:adjustRightInd w:val="0"/>
        <w:spacing w:line="480" w:lineRule="auto"/>
        <w:jc w:val="center"/>
        <w:rPr>
          <w:rFonts w:ascii="Times New Roman" w:hAnsi="Times New Roman" w:cs="Times New Roman"/>
          <w:b/>
        </w:rPr>
      </w:pPr>
      <w:r>
        <w:rPr>
          <w:rFonts w:ascii="Times New Roman" w:hAnsi="Times New Roman" w:cs="Times New Roman"/>
          <w:b/>
        </w:rPr>
        <w:t xml:space="preserve"> </w:t>
      </w:r>
      <w:r w:rsidR="00C5637D" w:rsidRPr="00C5637D">
        <w:rPr>
          <w:rFonts w:ascii="Times New Roman" w:hAnsi="Times New Roman" w:cs="Times New Roman"/>
          <w:b/>
        </w:rPr>
        <w:t>PCR Clean-up</w:t>
      </w:r>
    </w:p>
    <w:p w14:paraId="46D9128C" w14:textId="71A8310C" w:rsidR="00C5637D" w:rsidRPr="00C5637D" w:rsidRDefault="00C5637D" w:rsidP="003D586D">
      <w:pPr>
        <w:widowControl w:val="0"/>
        <w:autoSpaceDE w:val="0"/>
        <w:autoSpaceDN w:val="0"/>
        <w:adjustRightInd w:val="0"/>
        <w:spacing w:line="480" w:lineRule="auto"/>
        <w:rPr>
          <w:rFonts w:ascii="Times New Roman" w:hAnsi="Times New Roman" w:cs="Times New Roman"/>
        </w:rPr>
      </w:pPr>
      <w:r w:rsidRPr="00C5637D">
        <w:rPr>
          <w:rFonts w:ascii="Times New Roman" w:hAnsi="Times New Roman" w:cs="Times New Roman"/>
        </w:rPr>
        <w:t> </w:t>
      </w:r>
      <w:r w:rsidR="009B0144">
        <w:rPr>
          <w:rFonts w:ascii="Times New Roman" w:hAnsi="Times New Roman" w:cs="Times New Roman"/>
        </w:rPr>
        <w:tab/>
      </w:r>
      <w:r w:rsidR="003D586D" w:rsidRPr="00C5637D">
        <w:rPr>
          <w:rFonts w:ascii="Times New Roman" w:hAnsi="Times New Roman" w:cs="Times New Roman"/>
        </w:rPr>
        <w:t>100 µl of a reaction produc</w:t>
      </w:r>
      <w:r w:rsidR="003D586D">
        <w:rPr>
          <w:rFonts w:ascii="Times New Roman" w:hAnsi="Times New Roman" w:cs="Times New Roman"/>
        </w:rPr>
        <w:t xml:space="preserve">t </w:t>
      </w:r>
      <w:r w:rsidR="003D586D">
        <w:rPr>
          <w:rFonts w:ascii="Times New Roman" w:hAnsi="Times New Roman" w:cs="Times New Roman"/>
        </w:rPr>
        <w:t>was t</w:t>
      </w:r>
      <w:r w:rsidRPr="00C5637D">
        <w:rPr>
          <w:rFonts w:ascii="Times New Roman" w:hAnsi="Times New Roman" w:cs="Times New Roman"/>
        </w:rPr>
        <w:t>ransfer</w:t>
      </w:r>
      <w:r w:rsidR="009B0144">
        <w:rPr>
          <w:rFonts w:ascii="Times New Roman" w:hAnsi="Times New Roman" w:cs="Times New Roman"/>
        </w:rPr>
        <w:t xml:space="preserve">red </w:t>
      </w:r>
      <w:r w:rsidR="003D586D">
        <w:rPr>
          <w:rFonts w:ascii="Times New Roman" w:hAnsi="Times New Roman" w:cs="Times New Roman"/>
        </w:rPr>
        <w:t xml:space="preserve">to a 1.5 </w:t>
      </w:r>
      <w:proofErr w:type="spellStart"/>
      <w:r w:rsidR="003D586D">
        <w:rPr>
          <w:rFonts w:ascii="Times New Roman" w:hAnsi="Times New Roman" w:cs="Times New Roman"/>
        </w:rPr>
        <w:t>microcentrifuge</w:t>
      </w:r>
      <w:proofErr w:type="spellEnd"/>
      <w:r w:rsidR="003D586D">
        <w:rPr>
          <w:rFonts w:ascii="Times New Roman" w:hAnsi="Times New Roman" w:cs="Times New Roman"/>
        </w:rPr>
        <w:t xml:space="preserve"> tube and </w:t>
      </w:r>
      <w:r w:rsidR="003D586D">
        <w:rPr>
          <w:rFonts w:ascii="Times New Roman" w:hAnsi="Times New Roman" w:cs="Times New Roman"/>
        </w:rPr>
        <w:t xml:space="preserve">5 volumes </w:t>
      </w:r>
      <w:r w:rsidR="003D586D" w:rsidRPr="00C5637D">
        <w:rPr>
          <w:rFonts w:ascii="Times New Roman" w:hAnsi="Times New Roman" w:cs="Times New Roman"/>
        </w:rPr>
        <w:t>of DF Buffer</w:t>
      </w:r>
      <w:r w:rsidR="003D586D">
        <w:rPr>
          <w:rFonts w:ascii="Times New Roman" w:hAnsi="Times New Roman" w:cs="Times New Roman"/>
        </w:rPr>
        <w:t xml:space="preserve"> was added</w:t>
      </w:r>
      <w:r w:rsidRPr="00C5637D">
        <w:rPr>
          <w:rFonts w:ascii="Times New Roman" w:hAnsi="Times New Roman" w:cs="Times New Roman"/>
        </w:rPr>
        <w:t> to 1 volume of the sample and mix</w:t>
      </w:r>
      <w:r w:rsidR="003D586D">
        <w:rPr>
          <w:rFonts w:ascii="Times New Roman" w:hAnsi="Times New Roman" w:cs="Times New Roman"/>
        </w:rPr>
        <w:t>ed</w:t>
      </w:r>
      <w:r w:rsidRPr="00C5637D">
        <w:rPr>
          <w:rFonts w:ascii="Times New Roman" w:hAnsi="Times New Roman" w:cs="Times New Roman"/>
        </w:rPr>
        <w:t xml:space="preserve"> by vortex. </w:t>
      </w:r>
      <w:r w:rsidR="003D586D">
        <w:rPr>
          <w:rFonts w:ascii="Times New Roman" w:hAnsi="Times New Roman" w:cs="Times New Roman"/>
        </w:rPr>
        <w:t>The</w:t>
      </w:r>
      <w:r w:rsidRPr="00C5637D">
        <w:rPr>
          <w:rFonts w:ascii="Times New Roman" w:hAnsi="Times New Roman" w:cs="Times New Roman"/>
        </w:rPr>
        <w:t> DF Column</w:t>
      </w:r>
      <w:r w:rsidR="003D586D">
        <w:rPr>
          <w:rFonts w:ascii="Times New Roman" w:hAnsi="Times New Roman" w:cs="Times New Roman"/>
        </w:rPr>
        <w:t xml:space="preserve"> was placed</w:t>
      </w:r>
      <w:r w:rsidRPr="00C5637D">
        <w:rPr>
          <w:rFonts w:ascii="Times New Roman" w:hAnsi="Times New Roman" w:cs="Times New Roman"/>
        </w:rPr>
        <w:t> in a 2 ml Collection Tube</w:t>
      </w:r>
      <w:r w:rsidR="003D586D">
        <w:rPr>
          <w:rFonts w:ascii="Times New Roman" w:hAnsi="Times New Roman" w:cs="Times New Roman"/>
        </w:rPr>
        <w:t xml:space="preserve">, </w:t>
      </w:r>
      <w:r w:rsidR="003D586D">
        <w:rPr>
          <w:rFonts w:ascii="Times New Roman" w:hAnsi="Times New Roman" w:cs="Times New Roman"/>
        </w:rPr>
        <w:t>the sample mixture</w:t>
      </w:r>
      <w:r w:rsidR="003D586D" w:rsidRPr="00C5637D">
        <w:rPr>
          <w:rFonts w:ascii="Times New Roman" w:hAnsi="Times New Roman" w:cs="Times New Roman"/>
        </w:rPr>
        <w:t xml:space="preserve"> </w:t>
      </w:r>
      <w:r w:rsidR="003D586D">
        <w:rPr>
          <w:rFonts w:ascii="Times New Roman" w:hAnsi="Times New Roman" w:cs="Times New Roman"/>
        </w:rPr>
        <w:t>was t</w:t>
      </w:r>
      <w:r w:rsidRPr="00C5637D">
        <w:rPr>
          <w:rFonts w:ascii="Times New Roman" w:hAnsi="Times New Roman" w:cs="Times New Roman"/>
        </w:rPr>
        <w:t>ransfer</w:t>
      </w:r>
      <w:r w:rsidR="003D586D">
        <w:rPr>
          <w:rFonts w:ascii="Times New Roman" w:hAnsi="Times New Roman" w:cs="Times New Roman"/>
        </w:rPr>
        <w:t xml:space="preserve">red </w:t>
      </w:r>
      <w:r w:rsidRPr="00C5637D">
        <w:rPr>
          <w:rFonts w:ascii="Times New Roman" w:hAnsi="Times New Roman" w:cs="Times New Roman"/>
        </w:rPr>
        <w:t>to the DF Column</w:t>
      </w:r>
      <w:r w:rsidR="003D586D">
        <w:rPr>
          <w:rFonts w:ascii="Times New Roman" w:hAnsi="Times New Roman" w:cs="Times New Roman"/>
        </w:rPr>
        <w:t>,</w:t>
      </w:r>
      <w:r w:rsidRPr="00C5637D">
        <w:rPr>
          <w:rFonts w:ascii="Times New Roman" w:hAnsi="Times New Roman" w:cs="Times New Roman"/>
        </w:rPr>
        <w:t> and centrifuge</w:t>
      </w:r>
      <w:r w:rsidR="003D586D">
        <w:rPr>
          <w:rFonts w:ascii="Times New Roman" w:hAnsi="Times New Roman" w:cs="Times New Roman"/>
        </w:rPr>
        <w:t>d</w:t>
      </w:r>
      <w:r w:rsidRPr="00C5637D">
        <w:rPr>
          <w:rFonts w:ascii="Times New Roman" w:hAnsi="Times New Roman" w:cs="Times New Roman"/>
        </w:rPr>
        <w:t xml:space="preserve"> at full speed for 30 seconds. </w:t>
      </w:r>
      <w:r w:rsidR="003D586D">
        <w:rPr>
          <w:rFonts w:ascii="Times New Roman" w:hAnsi="Times New Roman" w:cs="Times New Roman"/>
        </w:rPr>
        <w:t>T</w:t>
      </w:r>
      <w:r w:rsidR="003D586D" w:rsidRPr="00C5637D">
        <w:rPr>
          <w:rFonts w:ascii="Times New Roman" w:hAnsi="Times New Roman" w:cs="Times New Roman"/>
        </w:rPr>
        <w:t xml:space="preserve">he flow-through </w:t>
      </w:r>
      <w:r w:rsidR="003D586D">
        <w:rPr>
          <w:rFonts w:ascii="Times New Roman" w:hAnsi="Times New Roman" w:cs="Times New Roman"/>
        </w:rPr>
        <w:t>was d</w:t>
      </w:r>
      <w:r w:rsidRPr="00C5637D">
        <w:rPr>
          <w:rFonts w:ascii="Times New Roman" w:hAnsi="Times New Roman" w:cs="Times New Roman"/>
        </w:rPr>
        <w:t>iscard</w:t>
      </w:r>
      <w:r w:rsidR="003D586D">
        <w:rPr>
          <w:rFonts w:ascii="Times New Roman" w:hAnsi="Times New Roman" w:cs="Times New Roman"/>
        </w:rPr>
        <w:t>ed</w:t>
      </w:r>
      <w:r w:rsidRPr="00C5637D">
        <w:rPr>
          <w:rFonts w:ascii="Times New Roman" w:hAnsi="Times New Roman" w:cs="Times New Roman"/>
        </w:rPr>
        <w:t xml:space="preserve"> and </w:t>
      </w:r>
      <w:r w:rsidR="003D586D" w:rsidRPr="00C5637D">
        <w:rPr>
          <w:rFonts w:ascii="Times New Roman" w:hAnsi="Times New Roman" w:cs="Times New Roman"/>
        </w:rPr>
        <w:t>the DF Column </w:t>
      </w:r>
      <w:r w:rsidR="003D586D">
        <w:rPr>
          <w:rFonts w:ascii="Times New Roman" w:hAnsi="Times New Roman" w:cs="Times New Roman"/>
        </w:rPr>
        <w:t xml:space="preserve">was </w:t>
      </w:r>
      <w:r w:rsidRPr="00C5637D">
        <w:rPr>
          <w:rFonts w:ascii="Times New Roman" w:hAnsi="Times New Roman" w:cs="Times New Roman"/>
        </w:rPr>
        <w:t>place</w:t>
      </w:r>
      <w:r w:rsidR="003D586D">
        <w:rPr>
          <w:rFonts w:ascii="Times New Roman" w:hAnsi="Times New Roman" w:cs="Times New Roman"/>
        </w:rPr>
        <w:t>d</w:t>
      </w:r>
      <w:r w:rsidRPr="00C5637D">
        <w:rPr>
          <w:rFonts w:ascii="Times New Roman" w:hAnsi="Times New Roman" w:cs="Times New Roman"/>
        </w:rPr>
        <w:t xml:space="preserve"> back in the 2 ml Collection Tube.</w:t>
      </w:r>
      <w:r w:rsidR="003D586D">
        <w:rPr>
          <w:rFonts w:ascii="Times New Roman" w:hAnsi="Times New Roman" w:cs="Times New Roman"/>
        </w:rPr>
        <w:t xml:space="preserve"> </w:t>
      </w:r>
      <w:r w:rsidR="003D586D" w:rsidRPr="00C5637D">
        <w:rPr>
          <w:rFonts w:ascii="Times New Roman" w:hAnsi="Times New Roman" w:cs="Times New Roman"/>
        </w:rPr>
        <w:t>600 µl of Wash Buffer </w:t>
      </w:r>
      <w:r w:rsidR="003D586D">
        <w:rPr>
          <w:rFonts w:ascii="Times New Roman" w:hAnsi="Times New Roman" w:cs="Times New Roman"/>
        </w:rPr>
        <w:t>with ethanol was a</w:t>
      </w:r>
      <w:r w:rsidRPr="00C5637D">
        <w:rPr>
          <w:rFonts w:ascii="Times New Roman" w:hAnsi="Times New Roman" w:cs="Times New Roman"/>
        </w:rPr>
        <w:t>dd</w:t>
      </w:r>
      <w:r w:rsidR="003D586D">
        <w:rPr>
          <w:rFonts w:ascii="Times New Roman" w:hAnsi="Times New Roman" w:cs="Times New Roman"/>
        </w:rPr>
        <w:t>ed</w:t>
      </w:r>
      <w:r w:rsidRPr="00C5637D">
        <w:rPr>
          <w:rFonts w:ascii="Times New Roman" w:hAnsi="Times New Roman" w:cs="Times New Roman"/>
        </w:rPr>
        <w:t> into the center of the DF Column</w:t>
      </w:r>
      <w:r w:rsidR="003D586D">
        <w:rPr>
          <w:rFonts w:ascii="Times New Roman" w:hAnsi="Times New Roman" w:cs="Times New Roman"/>
        </w:rPr>
        <w:t>, stood for 1 minute, and was c</w:t>
      </w:r>
      <w:r w:rsidRPr="00C5637D">
        <w:rPr>
          <w:rFonts w:ascii="Times New Roman" w:hAnsi="Times New Roman" w:cs="Times New Roman"/>
        </w:rPr>
        <w:t>entrifuge</w:t>
      </w:r>
      <w:r w:rsidR="003D586D">
        <w:rPr>
          <w:rFonts w:ascii="Times New Roman" w:hAnsi="Times New Roman" w:cs="Times New Roman"/>
        </w:rPr>
        <w:t>d</w:t>
      </w:r>
      <w:r w:rsidRPr="00C5637D">
        <w:rPr>
          <w:rFonts w:ascii="Times New Roman" w:hAnsi="Times New Roman" w:cs="Times New Roman"/>
        </w:rPr>
        <w:t xml:space="preserve"> at full speed for 30 seconds.  </w:t>
      </w:r>
      <w:r w:rsidR="003D586D">
        <w:rPr>
          <w:rFonts w:ascii="Times New Roman" w:hAnsi="Times New Roman" w:cs="Times New Roman"/>
        </w:rPr>
        <w:t>T</w:t>
      </w:r>
      <w:r w:rsidR="003D586D" w:rsidRPr="00C5637D">
        <w:rPr>
          <w:rFonts w:ascii="Times New Roman" w:hAnsi="Times New Roman" w:cs="Times New Roman"/>
        </w:rPr>
        <w:t xml:space="preserve">he flow-through </w:t>
      </w:r>
      <w:r w:rsidR="003D586D">
        <w:rPr>
          <w:rFonts w:ascii="Times New Roman" w:hAnsi="Times New Roman" w:cs="Times New Roman"/>
        </w:rPr>
        <w:t>was d</w:t>
      </w:r>
      <w:r w:rsidRPr="00C5637D">
        <w:rPr>
          <w:rFonts w:ascii="Times New Roman" w:hAnsi="Times New Roman" w:cs="Times New Roman"/>
        </w:rPr>
        <w:t>iscard</w:t>
      </w:r>
      <w:r w:rsidR="003D586D">
        <w:rPr>
          <w:rFonts w:ascii="Times New Roman" w:hAnsi="Times New Roman" w:cs="Times New Roman"/>
        </w:rPr>
        <w:t xml:space="preserve">ed, </w:t>
      </w:r>
      <w:r w:rsidR="003D586D" w:rsidRPr="00C5637D">
        <w:rPr>
          <w:rFonts w:ascii="Times New Roman" w:hAnsi="Times New Roman" w:cs="Times New Roman"/>
        </w:rPr>
        <w:t>the DF Column </w:t>
      </w:r>
      <w:r w:rsidR="003D586D">
        <w:rPr>
          <w:rFonts w:ascii="Times New Roman" w:hAnsi="Times New Roman" w:cs="Times New Roman"/>
        </w:rPr>
        <w:t xml:space="preserve">was </w:t>
      </w:r>
      <w:r w:rsidRPr="00C5637D">
        <w:rPr>
          <w:rFonts w:ascii="Times New Roman" w:hAnsi="Times New Roman" w:cs="Times New Roman"/>
        </w:rPr>
        <w:t>place</w:t>
      </w:r>
      <w:r w:rsidR="003D586D">
        <w:rPr>
          <w:rFonts w:ascii="Times New Roman" w:hAnsi="Times New Roman" w:cs="Times New Roman"/>
        </w:rPr>
        <w:t>d</w:t>
      </w:r>
      <w:r w:rsidRPr="00C5637D">
        <w:rPr>
          <w:rFonts w:ascii="Times New Roman" w:hAnsi="Times New Roman" w:cs="Times New Roman"/>
        </w:rPr>
        <w:t xml:space="preserve"> back in the 2 ml Collection Tube</w:t>
      </w:r>
      <w:r w:rsidR="003D586D">
        <w:rPr>
          <w:rFonts w:ascii="Times New Roman" w:hAnsi="Times New Roman" w:cs="Times New Roman"/>
        </w:rPr>
        <w:t>, and c</w:t>
      </w:r>
      <w:r w:rsidRPr="00C5637D">
        <w:rPr>
          <w:rFonts w:ascii="Times New Roman" w:hAnsi="Times New Roman" w:cs="Times New Roman"/>
        </w:rPr>
        <w:t>entrifuge</w:t>
      </w:r>
      <w:r w:rsidR="003D586D">
        <w:rPr>
          <w:rFonts w:ascii="Times New Roman" w:hAnsi="Times New Roman" w:cs="Times New Roman"/>
        </w:rPr>
        <w:t>d</w:t>
      </w:r>
      <w:r w:rsidRPr="00C5637D">
        <w:rPr>
          <w:rFonts w:ascii="Times New Roman" w:hAnsi="Times New Roman" w:cs="Times New Roman"/>
        </w:rPr>
        <w:t xml:space="preserve"> again for 3 minutes at full speed to dry the column matrix. </w:t>
      </w:r>
    </w:p>
    <w:p w14:paraId="4C04B1D0" w14:textId="5755668B" w:rsidR="00C5637D" w:rsidRPr="00C5637D" w:rsidRDefault="003D586D" w:rsidP="003D586D">
      <w:pPr>
        <w:widowControl w:val="0"/>
        <w:autoSpaceDE w:val="0"/>
        <w:autoSpaceDN w:val="0"/>
        <w:adjustRightInd w:val="0"/>
        <w:spacing w:line="480" w:lineRule="auto"/>
        <w:rPr>
          <w:rFonts w:ascii="Times New Roman" w:hAnsi="Times New Roman" w:cs="Times New Roman"/>
        </w:rPr>
      </w:pPr>
      <w:r>
        <w:rPr>
          <w:rFonts w:ascii="Times New Roman" w:hAnsi="Times New Roman" w:cs="Times New Roman"/>
        </w:rPr>
        <w:t>T</w:t>
      </w:r>
      <w:r w:rsidRPr="00C5637D">
        <w:rPr>
          <w:rFonts w:ascii="Times New Roman" w:hAnsi="Times New Roman" w:cs="Times New Roman"/>
        </w:rPr>
        <w:t>he dried DF Column </w:t>
      </w:r>
      <w:r>
        <w:rPr>
          <w:rFonts w:ascii="Times New Roman" w:hAnsi="Times New Roman" w:cs="Times New Roman"/>
        </w:rPr>
        <w:t>was t</w:t>
      </w:r>
      <w:r w:rsidR="00C5637D" w:rsidRPr="00C5637D">
        <w:rPr>
          <w:rFonts w:ascii="Times New Roman" w:hAnsi="Times New Roman" w:cs="Times New Roman"/>
        </w:rPr>
        <w:t>ransfer</w:t>
      </w:r>
      <w:r>
        <w:rPr>
          <w:rFonts w:ascii="Times New Roman" w:hAnsi="Times New Roman" w:cs="Times New Roman"/>
        </w:rPr>
        <w:t>red</w:t>
      </w:r>
      <w:r w:rsidR="00C5637D" w:rsidRPr="00C5637D">
        <w:rPr>
          <w:rFonts w:ascii="Times New Roman" w:hAnsi="Times New Roman" w:cs="Times New Roman"/>
        </w:rPr>
        <w:t xml:space="preserve"> to a new 1.5 ml </w:t>
      </w:r>
      <w:proofErr w:type="spellStart"/>
      <w:r w:rsidR="00C5637D" w:rsidRPr="00C5637D">
        <w:rPr>
          <w:rFonts w:ascii="Times New Roman" w:hAnsi="Times New Roman" w:cs="Times New Roman"/>
        </w:rPr>
        <w:t>microcentrifuge</w:t>
      </w:r>
      <w:proofErr w:type="spellEnd"/>
      <w:r w:rsidR="00C5637D" w:rsidRPr="00C5637D">
        <w:rPr>
          <w:rFonts w:ascii="Times New Roman" w:hAnsi="Times New Roman" w:cs="Times New Roman"/>
        </w:rPr>
        <w:t xml:space="preserve"> tube.  </w:t>
      </w:r>
      <w:r>
        <w:rPr>
          <w:rFonts w:ascii="Times New Roman" w:hAnsi="Times New Roman" w:cs="Times New Roman"/>
        </w:rPr>
        <w:t>25</w:t>
      </w:r>
      <w:r w:rsidR="00C5637D" w:rsidRPr="00C5637D">
        <w:rPr>
          <w:rFonts w:ascii="Times New Roman" w:hAnsi="Times New Roman" w:cs="Times New Roman"/>
        </w:rPr>
        <w:t xml:space="preserve"> µl of Elution Buffer</w:t>
      </w:r>
      <w:r>
        <w:rPr>
          <w:rFonts w:ascii="Times New Roman" w:hAnsi="Times New Roman" w:cs="Times New Roman"/>
        </w:rPr>
        <w:t> was added</w:t>
      </w:r>
      <w:r w:rsidR="00C5637D" w:rsidRPr="00C5637D">
        <w:rPr>
          <w:rFonts w:ascii="Times New Roman" w:hAnsi="Times New Roman" w:cs="Times New Roman"/>
        </w:rPr>
        <w:t xml:space="preserve"> into </w:t>
      </w:r>
      <w:r>
        <w:rPr>
          <w:rFonts w:ascii="Times New Roman" w:hAnsi="Times New Roman" w:cs="Times New Roman"/>
        </w:rPr>
        <w:t xml:space="preserve">the center of the column matrix, stood </w:t>
      </w:r>
      <w:r w:rsidR="00C5637D" w:rsidRPr="00C5637D">
        <w:rPr>
          <w:rFonts w:ascii="Times New Roman" w:hAnsi="Times New Roman" w:cs="Times New Roman"/>
        </w:rPr>
        <w:t>until the Elution Buffer is co</w:t>
      </w:r>
      <w:r>
        <w:rPr>
          <w:rFonts w:ascii="Times New Roman" w:hAnsi="Times New Roman" w:cs="Times New Roman"/>
        </w:rPr>
        <w:t>mpletely absorbed by the matrix, and</w:t>
      </w:r>
      <w:r w:rsidR="00C5637D" w:rsidRPr="00C5637D">
        <w:rPr>
          <w:rFonts w:ascii="Times New Roman" w:hAnsi="Times New Roman" w:cs="Times New Roman"/>
        </w:rPr>
        <w:t> </w:t>
      </w:r>
      <w:r>
        <w:rPr>
          <w:rFonts w:ascii="Times New Roman" w:hAnsi="Times New Roman" w:cs="Times New Roman"/>
        </w:rPr>
        <w:t>c</w:t>
      </w:r>
      <w:r w:rsidR="00C5637D" w:rsidRPr="00C5637D">
        <w:rPr>
          <w:rFonts w:ascii="Times New Roman" w:hAnsi="Times New Roman" w:cs="Times New Roman"/>
        </w:rPr>
        <w:t>entrifuge for 2 minutes at full speed to elute the purified DNA.</w:t>
      </w:r>
    </w:p>
    <w:p w14:paraId="244C3736" w14:textId="55A55337" w:rsidR="0018617E" w:rsidRPr="00084EB8" w:rsidRDefault="0018617E" w:rsidP="003D586D">
      <w:pPr>
        <w:widowControl w:val="0"/>
        <w:autoSpaceDE w:val="0"/>
        <w:autoSpaceDN w:val="0"/>
        <w:adjustRightInd w:val="0"/>
        <w:spacing w:line="480" w:lineRule="auto"/>
        <w:jc w:val="center"/>
        <w:rPr>
          <w:rFonts w:ascii="Times New Roman" w:hAnsi="Times New Roman" w:cs="Times New Roman"/>
          <w:b/>
        </w:rPr>
      </w:pPr>
      <w:r w:rsidRPr="00084EB8">
        <w:rPr>
          <w:rFonts w:ascii="Times New Roman" w:hAnsi="Times New Roman" w:cs="Times New Roman"/>
          <w:b/>
        </w:rPr>
        <w:t>Restriction Enzyme Digestion</w:t>
      </w:r>
    </w:p>
    <w:p w14:paraId="5D734DDF" w14:textId="525B3456" w:rsidR="00B3501E" w:rsidRPr="00084EB8" w:rsidRDefault="00B3501E" w:rsidP="00084EB8">
      <w:pPr>
        <w:widowControl w:val="0"/>
        <w:autoSpaceDE w:val="0"/>
        <w:autoSpaceDN w:val="0"/>
        <w:adjustRightInd w:val="0"/>
        <w:spacing w:line="480" w:lineRule="auto"/>
        <w:rPr>
          <w:rFonts w:ascii="Times New Roman" w:hAnsi="Times New Roman" w:cs="Times New Roman"/>
        </w:rPr>
      </w:pPr>
      <w:r w:rsidRPr="00084EB8">
        <w:rPr>
          <w:rFonts w:ascii="Times New Roman" w:hAnsi="Times New Roman" w:cs="Times New Roman"/>
        </w:rPr>
        <w:t> </w:t>
      </w:r>
      <w:r w:rsidR="00E75C4A" w:rsidRPr="00084EB8">
        <w:rPr>
          <w:rFonts w:ascii="Times New Roman" w:hAnsi="Times New Roman" w:cs="Times New Roman"/>
        </w:rPr>
        <w:tab/>
      </w:r>
      <w:r w:rsidR="001A5598" w:rsidRPr="00084EB8">
        <w:rPr>
          <w:rFonts w:ascii="Times New Roman" w:hAnsi="Times New Roman" w:cs="Times New Roman"/>
        </w:rPr>
        <w:t xml:space="preserve">The two PCR products and a </w:t>
      </w:r>
      <w:r w:rsidRPr="00084EB8">
        <w:rPr>
          <w:rFonts w:ascii="Times New Roman" w:hAnsi="Times New Roman" w:cs="Times New Roman"/>
        </w:rPr>
        <w:t>tube of </w:t>
      </w:r>
      <w:proofErr w:type="spellStart"/>
      <w:r w:rsidRPr="00084EB8">
        <w:rPr>
          <w:rFonts w:ascii="Times New Roman" w:hAnsi="Times New Roman" w:cs="Times New Roman"/>
        </w:rPr>
        <w:t>MspI</w:t>
      </w:r>
      <w:proofErr w:type="spellEnd"/>
      <w:r w:rsidRPr="00084EB8">
        <w:rPr>
          <w:rFonts w:ascii="Times New Roman" w:hAnsi="Times New Roman" w:cs="Times New Roman"/>
        </w:rPr>
        <w:t xml:space="preserve"> enzyme premixed with its buffer </w:t>
      </w:r>
      <w:r w:rsidR="001A5598" w:rsidRPr="00084EB8">
        <w:rPr>
          <w:rFonts w:ascii="Times New Roman" w:hAnsi="Times New Roman" w:cs="Times New Roman"/>
        </w:rPr>
        <w:t>were set up</w:t>
      </w:r>
      <w:r w:rsidRPr="00084EB8">
        <w:rPr>
          <w:rFonts w:ascii="Times New Roman" w:hAnsi="Times New Roman" w:cs="Times New Roman"/>
        </w:rPr>
        <w:t> </w:t>
      </w:r>
      <w:r w:rsidR="001A5598" w:rsidRPr="00084EB8">
        <w:rPr>
          <w:rFonts w:ascii="Times New Roman" w:hAnsi="Times New Roman" w:cs="Times New Roman"/>
        </w:rPr>
        <w:t xml:space="preserve">for 5μl PCR product and 10μl </w:t>
      </w:r>
      <w:proofErr w:type="spellStart"/>
      <w:r w:rsidR="001A5598" w:rsidRPr="00084EB8">
        <w:rPr>
          <w:rFonts w:ascii="Times New Roman" w:hAnsi="Times New Roman" w:cs="Times New Roman"/>
        </w:rPr>
        <w:t>MspI</w:t>
      </w:r>
      <w:proofErr w:type="spellEnd"/>
      <w:r w:rsidR="001A5598" w:rsidRPr="00084EB8">
        <w:rPr>
          <w:rFonts w:ascii="Times New Roman" w:hAnsi="Times New Roman" w:cs="Times New Roman"/>
        </w:rPr>
        <w:t>. Samples were mixed</w:t>
      </w:r>
      <w:r w:rsidRPr="00084EB8">
        <w:rPr>
          <w:rFonts w:ascii="Times New Roman" w:hAnsi="Times New Roman" w:cs="Times New Roman"/>
        </w:rPr>
        <w:t xml:space="preserve"> by pipe</w:t>
      </w:r>
      <w:r w:rsidR="00D4427D" w:rsidRPr="00084EB8">
        <w:rPr>
          <w:rFonts w:ascii="Times New Roman" w:hAnsi="Times New Roman" w:cs="Times New Roman"/>
        </w:rPr>
        <w:t>t</w:t>
      </w:r>
      <w:r w:rsidRPr="00084EB8">
        <w:rPr>
          <w:rFonts w:ascii="Times New Roman" w:hAnsi="Times New Roman" w:cs="Times New Roman"/>
        </w:rPr>
        <w:t>t</w:t>
      </w:r>
      <w:r w:rsidR="00F85E49" w:rsidRPr="00084EB8">
        <w:rPr>
          <w:rFonts w:ascii="Times New Roman" w:hAnsi="Times New Roman" w:cs="Times New Roman"/>
        </w:rPr>
        <w:t>ing gent</w:t>
      </w:r>
      <w:r w:rsidR="00D4427D" w:rsidRPr="00084EB8">
        <w:rPr>
          <w:rFonts w:ascii="Times New Roman" w:hAnsi="Times New Roman" w:cs="Times New Roman"/>
        </w:rPr>
        <w:t>ly up and down with the micropipette</w:t>
      </w:r>
      <w:r w:rsidR="00F85E49" w:rsidRPr="00084EB8">
        <w:rPr>
          <w:rFonts w:ascii="Times New Roman" w:hAnsi="Times New Roman" w:cs="Times New Roman"/>
        </w:rPr>
        <w:t xml:space="preserve"> set to 10μL. The samples were i</w:t>
      </w:r>
      <w:r w:rsidRPr="00084EB8">
        <w:rPr>
          <w:rFonts w:ascii="Times New Roman" w:hAnsi="Times New Roman" w:cs="Times New Roman"/>
        </w:rPr>
        <w:t>ncubate</w:t>
      </w:r>
      <w:r w:rsidR="00F85E49" w:rsidRPr="00084EB8">
        <w:rPr>
          <w:rFonts w:ascii="Times New Roman" w:hAnsi="Times New Roman" w:cs="Times New Roman"/>
        </w:rPr>
        <w:t>d</w:t>
      </w:r>
      <w:r w:rsidRPr="00084EB8">
        <w:rPr>
          <w:rFonts w:ascii="Times New Roman" w:hAnsi="Times New Roman" w:cs="Times New Roman"/>
        </w:rPr>
        <w:t xml:space="preserve"> for 45 min at 37°C.</w:t>
      </w:r>
    </w:p>
    <w:p w14:paraId="1AEEC918" w14:textId="514E622E" w:rsidR="0018617E" w:rsidRPr="00084EB8" w:rsidRDefault="0018617E" w:rsidP="00084EB8">
      <w:pPr>
        <w:widowControl w:val="0"/>
        <w:autoSpaceDE w:val="0"/>
        <w:autoSpaceDN w:val="0"/>
        <w:adjustRightInd w:val="0"/>
        <w:spacing w:line="480" w:lineRule="auto"/>
        <w:jc w:val="center"/>
        <w:rPr>
          <w:rFonts w:ascii="Times New Roman" w:hAnsi="Times New Roman" w:cs="Times New Roman"/>
          <w:b/>
        </w:rPr>
      </w:pPr>
      <w:r w:rsidRPr="00084EB8">
        <w:rPr>
          <w:rFonts w:ascii="Times New Roman" w:hAnsi="Times New Roman" w:cs="Times New Roman"/>
          <w:b/>
        </w:rPr>
        <w:t>Gel Electrophoresis</w:t>
      </w:r>
    </w:p>
    <w:p w14:paraId="2ABAED43" w14:textId="0444C8A8" w:rsidR="00B3501E" w:rsidRPr="00084EB8" w:rsidRDefault="00F85E49" w:rsidP="00084EB8">
      <w:pPr>
        <w:widowControl w:val="0"/>
        <w:autoSpaceDE w:val="0"/>
        <w:autoSpaceDN w:val="0"/>
        <w:adjustRightInd w:val="0"/>
        <w:spacing w:line="480" w:lineRule="auto"/>
        <w:ind w:firstLine="720"/>
        <w:rPr>
          <w:rFonts w:ascii="Times New Roman" w:hAnsi="Times New Roman" w:cs="Times New Roman"/>
        </w:rPr>
      </w:pPr>
      <w:r w:rsidRPr="00084EB8">
        <w:rPr>
          <w:rFonts w:ascii="Times New Roman" w:hAnsi="Times New Roman" w:cs="Times New Roman"/>
        </w:rPr>
        <w:t xml:space="preserve">The </w:t>
      </w:r>
      <w:r w:rsidR="00B3501E" w:rsidRPr="00084EB8">
        <w:rPr>
          <w:rFonts w:ascii="Times New Roman" w:hAnsi="Times New Roman" w:cs="Times New Roman"/>
        </w:rPr>
        <w:t>gel cas</w:t>
      </w:r>
      <w:r w:rsidRPr="00084EB8">
        <w:rPr>
          <w:rFonts w:ascii="Times New Roman" w:hAnsi="Times New Roman" w:cs="Times New Roman"/>
        </w:rPr>
        <w:t>ter was leveled and 0.6 g of agarose and 40 mL of 1X TAE buffer was m</w:t>
      </w:r>
      <w:r w:rsidR="00B3501E" w:rsidRPr="00084EB8">
        <w:rPr>
          <w:rFonts w:ascii="Times New Roman" w:hAnsi="Times New Roman" w:cs="Times New Roman"/>
        </w:rPr>
        <w:t>ix</w:t>
      </w:r>
      <w:r w:rsidRPr="00084EB8">
        <w:rPr>
          <w:rFonts w:ascii="Times New Roman" w:hAnsi="Times New Roman" w:cs="Times New Roman"/>
        </w:rPr>
        <w:t>ed</w:t>
      </w:r>
      <w:r w:rsidR="00B3501E" w:rsidRPr="00084EB8">
        <w:rPr>
          <w:rFonts w:ascii="Times New Roman" w:hAnsi="Times New Roman" w:cs="Times New Roman"/>
        </w:rPr>
        <w:t xml:space="preserve"> in</w:t>
      </w:r>
      <w:r w:rsidRPr="00084EB8">
        <w:rPr>
          <w:rFonts w:ascii="Times New Roman" w:hAnsi="Times New Roman" w:cs="Times New Roman"/>
        </w:rPr>
        <w:t xml:space="preserve"> a 125 mL Erlenmeyer flask. The agarose was m</w:t>
      </w:r>
      <w:r w:rsidR="00B3501E" w:rsidRPr="00084EB8">
        <w:rPr>
          <w:rFonts w:ascii="Times New Roman" w:hAnsi="Times New Roman" w:cs="Times New Roman"/>
        </w:rPr>
        <w:t>icrowave</w:t>
      </w:r>
      <w:r w:rsidRPr="00084EB8">
        <w:rPr>
          <w:rFonts w:ascii="Times New Roman" w:hAnsi="Times New Roman" w:cs="Times New Roman"/>
        </w:rPr>
        <w:t>d</w:t>
      </w:r>
      <w:r w:rsidR="00B3501E" w:rsidRPr="00084EB8">
        <w:rPr>
          <w:rFonts w:ascii="Times New Roman" w:hAnsi="Times New Roman" w:cs="Times New Roman"/>
        </w:rPr>
        <w:t xml:space="preserve"> </w:t>
      </w:r>
      <w:r w:rsidRPr="00084EB8">
        <w:rPr>
          <w:rFonts w:ascii="Times New Roman" w:hAnsi="Times New Roman" w:cs="Times New Roman"/>
        </w:rPr>
        <w:t xml:space="preserve">for </w:t>
      </w:r>
      <w:r w:rsidR="00B3501E" w:rsidRPr="00084EB8">
        <w:rPr>
          <w:rFonts w:ascii="Times New Roman" w:hAnsi="Times New Roman" w:cs="Times New Roman"/>
        </w:rPr>
        <w:t>2 minutes, st</w:t>
      </w:r>
      <w:r w:rsidRPr="00084EB8">
        <w:rPr>
          <w:rFonts w:ascii="Times New Roman" w:hAnsi="Times New Roman" w:cs="Times New Roman"/>
        </w:rPr>
        <w:t>opping the microwave every 30</w:t>
      </w:r>
      <w:r w:rsidR="00B3501E" w:rsidRPr="00084EB8">
        <w:rPr>
          <w:rFonts w:ascii="Times New Roman" w:hAnsi="Times New Roman" w:cs="Times New Roman"/>
        </w:rPr>
        <w:t xml:space="preserve"> seconds to swirl </w:t>
      </w:r>
      <w:r w:rsidRPr="00084EB8">
        <w:rPr>
          <w:rFonts w:ascii="Times New Roman" w:hAnsi="Times New Roman" w:cs="Times New Roman"/>
        </w:rPr>
        <w:t>the flask, making</w:t>
      </w:r>
      <w:r w:rsidR="00B3501E" w:rsidRPr="00084EB8">
        <w:rPr>
          <w:rFonts w:ascii="Times New Roman" w:hAnsi="Times New Roman" w:cs="Times New Roman"/>
        </w:rPr>
        <w:t xml:space="preserve"> sure it doesn’t boil. </w:t>
      </w:r>
      <w:r w:rsidRPr="00084EB8">
        <w:rPr>
          <w:rFonts w:ascii="Times New Roman" w:hAnsi="Times New Roman" w:cs="Times New Roman"/>
        </w:rPr>
        <w:t>The dissolved agarose was p</w:t>
      </w:r>
      <w:r w:rsidR="00B3501E" w:rsidRPr="00084EB8">
        <w:rPr>
          <w:rFonts w:ascii="Times New Roman" w:hAnsi="Times New Roman" w:cs="Times New Roman"/>
        </w:rPr>
        <w:t>our</w:t>
      </w:r>
      <w:r w:rsidRPr="00084EB8">
        <w:rPr>
          <w:rFonts w:ascii="Times New Roman" w:hAnsi="Times New Roman" w:cs="Times New Roman"/>
        </w:rPr>
        <w:t>ed</w:t>
      </w:r>
      <w:r w:rsidR="00B3501E" w:rsidRPr="00084EB8">
        <w:rPr>
          <w:rFonts w:ascii="Times New Roman" w:hAnsi="Times New Roman" w:cs="Times New Roman"/>
        </w:rPr>
        <w:t xml:space="preserve"> </w:t>
      </w:r>
      <w:r w:rsidRPr="00084EB8">
        <w:rPr>
          <w:rFonts w:ascii="Times New Roman" w:hAnsi="Times New Roman" w:cs="Times New Roman"/>
        </w:rPr>
        <w:t>into the gel tray. </w:t>
      </w:r>
      <w:r w:rsidR="00E75C4A" w:rsidRPr="00084EB8">
        <w:rPr>
          <w:rFonts w:ascii="Times New Roman" w:hAnsi="Times New Roman" w:cs="Times New Roman"/>
        </w:rPr>
        <w:t>The comb was immediately i</w:t>
      </w:r>
      <w:r w:rsidR="00B3501E" w:rsidRPr="00084EB8">
        <w:rPr>
          <w:rFonts w:ascii="Times New Roman" w:hAnsi="Times New Roman" w:cs="Times New Roman"/>
        </w:rPr>
        <w:t>nsert</w:t>
      </w:r>
      <w:r w:rsidR="00E75C4A" w:rsidRPr="00084EB8">
        <w:rPr>
          <w:rFonts w:ascii="Times New Roman" w:hAnsi="Times New Roman" w:cs="Times New Roman"/>
        </w:rPr>
        <w:t>ed</w:t>
      </w:r>
      <w:r w:rsidR="00B3501E" w:rsidRPr="00084EB8">
        <w:rPr>
          <w:rFonts w:ascii="Times New Roman" w:hAnsi="Times New Roman" w:cs="Times New Roman"/>
        </w:rPr>
        <w:t xml:space="preserve"> </w:t>
      </w:r>
      <w:r w:rsidR="00E75C4A" w:rsidRPr="00084EB8">
        <w:rPr>
          <w:rFonts w:ascii="Times New Roman" w:hAnsi="Times New Roman" w:cs="Times New Roman"/>
        </w:rPr>
        <w:t xml:space="preserve">at the top of the gel and </w:t>
      </w:r>
      <w:r w:rsidR="00B3501E" w:rsidRPr="00084EB8">
        <w:rPr>
          <w:rFonts w:ascii="Times New Roman" w:hAnsi="Times New Roman" w:cs="Times New Roman"/>
        </w:rPr>
        <w:t>the gel</w:t>
      </w:r>
      <w:r w:rsidR="00E75C4A" w:rsidRPr="00084EB8">
        <w:rPr>
          <w:rFonts w:ascii="Times New Roman" w:hAnsi="Times New Roman" w:cs="Times New Roman"/>
        </w:rPr>
        <w:t xml:space="preserve"> was left to solidify for about 45 minutes</w:t>
      </w:r>
      <w:r w:rsidR="00B3501E" w:rsidRPr="00084EB8">
        <w:rPr>
          <w:rFonts w:ascii="Times New Roman" w:hAnsi="Times New Roman" w:cs="Times New Roman"/>
        </w:rPr>
        <w:t xml:space="preserve">. </w:t>
      </w:r>
      <w:r w:rsidR="00E75C4A" w:rsidRPr="00084EB8">
        <w:rPr>
          <w:rFonts w:ascii="Times New Roman" w:hAnsi="Times New Roman" w:cs="Times New Roman"/>
        </w:rPr>
        <w:t xml:space="preserve">After 45 minutes, </w:t>
      </w:r>
      <w:r w:rsidR="00B3501E" w:rsidRPr="00084EB8">
        <w:rPr>
          <w:rFonts w:ascii="Times New Roman" w:hAnsi="Times New Roman" w:cs="Times New Roman"/>
        </w:rPr>
        <w:t>the comb</w:t>
      </w:r>
      <w:r w:rsidR="00E75C4A" w:rsidRPr="00084EB8">
        <w:rPr>
          <w:rFonts w:ascii="Times New Roman" w:hAnsi="Times New Roman" w:cs="Times New Roman"/>
        </w:rPr>
        <w:t xml:space="preserve"> was carefully removed</w:t>
      </w:r>
      <w:r w:rsidR="00B3501E" w:rsidRPr="00084EB8">
        <w:rPr>
          <w:rFonts w:ascii="Times New Roman" w:hAnsi="Times New Roman" w:cs="Times New Roman"/>
        </w:rPr>
        <w:t>. </w:t>
      </w:r>
      <w:r w:rsidR="00E75C4A" w:rsidRPr="00084EB8">
        <w:rPr>
          <w:rFonts w:ascii="Times New Roman" w:hAnsi="Times New Roman" w:cs="Times New Roman"/>
        </w:rPr>
        <w:t xml:space="preserve">5 </w:t>
      </w:r>
      <w:proofErr w:type="spellStart"/>
      <w:r w:rsidR="00E75C4A" w:rsidRPr="00084EB8">
        <w:rPr>
          <w:rFonts w:ascii="Times New Roman" w:hAnsi="Times New Roman" w:cs="Times New Roman"/>
        </w:rPr>
        <w:t>μL</w:t>
      </w:r>
      <w:proofErr w:type="spellEnd"/>
      <w:r w:rsidR="00E75C4A" w:rsidRPr="00084EB8">
        <w:rPr>
          <w:rFonts w:ascii="Times New Roman" w:hAnsi="Times New Roman" w:cs="Times New Roman"/>
        </w:rPr>
        <w:t xml:space="preserve"> of 5X loading buffer was a</w:t>
      </w:r>
      <w:r w:rsidR="00B3501E" w:rsidRPr="00084EB8">
        <w:rPr>
          <w:rFonts w:ascii="Times New Roman" w:hAnsi="Times New Roman" w:cs="Times New Roman"/>
        </w:rPr>
        <w:t>dd</w:t>
      </w:r>
      <w:r w:rsidR="00E75C4A" w:rsidRPr="00084EB8">
        <w:rPr>
          <w:rFonts w:ascii="Times New Roman" w:hAnsi="Times New Roman" w:cs="Times New Roman"/>
        </w:rPr>
        <w:t>ed</w:t>
      </w:r>
      <w:r w:rsidR="00B3501E" w:rsidRPr="00084EB8">
        <w:rPr>
          <w:rFonts w:ascii="Times New Roman" w:hAnsi="Times New Roman" w:cs="Times New Roman"/>
        </w:rPr>
        <w:t xml:space="preserve"> into each tube. </w:t>
      </w:r>
      <w:r w:rsidR="00E75C4A" w:rsidRPr="00084EB8">
        <w:rPr>
          <w:rFonts w:ascii="Times New Roman" w:hAnsi="Times New Roman" w:cs="Times New Roman"/>
        </w:rPr>
        <w:t>The contents were m</w:t>
      </w:r>
      <w:r w:rsidR="00B3501E" w:rsidRPr="00084EB8">
        <w:rPr>
          <w:rFonts w:ascii="Times New Roman" w:hAnsi="Times New Roman" w:cs="Times New Roman"/>
        </w:rPr>
        <w:t>ix</w:t>
      </w:r>
      <w:r w:rsidR="00E75C4A" w:rsidRPr="00084EB8">
        <w:rPr>
          <w:rFonts w:ascii="Times New Roman" w:hAnsi="Times New Roman" w:cs="Times New Roman"/>
        </w:rPr>
        <w:t>ed</w:t>
      </w:r>
      <w:r w:rsidR="00B3501E" w:rsidRPr="00084EB8">
        <w:rPr>
          <w:rFonts w:ascii="Times New Roman" w:hAnsi="Times New Roman" w:cs="Times New Roman"/>
        </w:rPr>
        <w:t xml:space="preserve"> by pipet</w:t>
      </w:r>
      <w:r w:rsidR="00CB009E" w:rsidRPr="00084EB8">
        <w:rPr>
          <w:rFonts w:ascii="Times New Roman" w:hAnsi="Times New Roman" w:cs="Times New Roman"/>
        </w:rPr>
        <w:t>t</w:t>
      </w:r>
      <w:r w:rsidR="00E75C4A" w:rsidRPr="00084EB8">
        <w:rPr>
          <w:rFonts w:ascii="Times New Roman" w:hAnsi="Times New Roman" w:cs="Times New Roman"/>
        </w:rPr>
        <w:t>ing slow</w:t>
      </w:r>
      <w:r w:rsidR="00CB009E" w:rsidRPr="00084EB8">
        <w:rPr>
          <w:rFonts w:ascii="Times New Roman" w:hAnsi="Times New Roman" w:cs="Times New Roman"/>
        </w:rPr>
        <w:t>ly up and down with the micropipette</w:t>
      </w:r>
      <w:r w:rsidR="00E75C4A" w:rsidRPr="00084EB8">
        <w:rPr>
          <w:rFonts w:ascii="Times New Roman" w:hAnsi="Times New Roman" w:cs="Times New Roman"/>
        </w:rPr>
        <w:t>. The electrophoresis chamber was filled</w:t>
      </w:r>
      <w:r w:rsidR="00B3501E" w:rsidRPr="00084EB8">
        <w:rPr>
          <w:rFonts w:ascii="Times New Roman" w:hAnsi="Times New Roman" w:cs="Times New Roman"/>
        </w:rPr>
        <w:t xml:space="preserve"> and </w:t>
      </w:r>
      <w:r w:rsidR="00E75C4A" w:rsidRPr="00084EB8">
        <w:rPr>
          <w:rFonts w:ascii="Times New Roman" w:hAnsi="Times New Roman" w:cs="Times New Roman"/>
        </w:rPr>
        <w:t xml:space="preserve">the gel was covered with </w:t>
      </w:r>
      <w:r w:rsidR="00B3501E" w:rsidRPr="00084EB8">
        <w:rPr>
          <w:rFonts w:ascii="Times New Roman" w:hAnsi="Times New Roman" w:cs="Times New Roman"/>
        </w:rPr>
        <w:t>1X TAE buffer</w:t>
      </w:r>
      <w:r w:rsidR="00E75C4A" w:rsidRPr="00084EB8">
        <w:rPr>
          <w:rFonts w:ascii="Times New Roman" w:hAnsi="Times New Roman" w:cs="Times New Roman"/>
        </w:rPr>
        <w:t xml:space="preserve">. 10 </w:t>
      </w:r>
      <w:proofErr w:type="spellStart"/>
      <w:r w:rsidR="00E75C4A" w:rsidRPr="00084EB8">
        <w:rPr>
          <w:rFonts w:ascii="Times New Roman" w:hAnsi="Times New Roman" w:cs="Times New Roman"/>
        </w:rPr>
        <w:t>μL</w:t>
      </w:r>
      <w:proofErr w:type="spellEnd"/>
      <w:r w:rsidR="00E75C4A" w:rsidRPr="00084EB8">
        <w:rPr>
          <w:rFonts w:ascii="Times New Roman" w:hAnsi="Times New Roman" w:cs="Times New Roman"/>
        </w:rPr>
        <w:t xml:space="preserve"> of each sample was l</w:t>
      </w:r>
      <w:r w:rsidR="00B3501E" w:rsidRPr="00084EB8">
        <w:rPr>
          <w:rFonts w:ascii="Times New Roman" w:hAnsi="Times New Roman" w:cs="Times New Roman"/>
        </w:rPr>
        <w:t>oad</w:t>
      </w:r>
      <w:r w:rsidR="00E75C4A" w:rsidRPr="00084EB8">
        <w:rPr>
          <w:rFonts w:ascii="Times New Roman" w:hAnsi="Times New Roman" w:cs="Times New Roman"/>
        </w:rPr>
        <w:t>ed</w:t>
      </w:r>
      <w:r w:rsidR="00B3501E" w:rsidRPr="00084EB8">
        <w:rPr>
          <w:rFonts w:ascii="Times New Roman" w:hAnsi="Times New Roman" w:cs="Times New Roman"/>
        </w:rPr>
        <w:t xml:space="preserve"> into separa</w:t>
      </w:r>
      <w:r w:rsidR="00E75C4A" w:rsidRPr="00084EB8">
        <w:rPr>
          <w:rFonts w:ascii="Times New Roman" w:hAnsi="Times New Roman" w:cs="Times New Roman"/>
        </w:rPr>
        <w:t>te wells in the gel chamber. The lid was c</w:t>
      </w:r>
      <w:r w:rsidR="00B3501E" w:rsidRPr="00084EB8">
        <w:rPr>
          <w:rFonts w:ascii="Times New Roman" w:hAnsi="Times New Roman" w:cs="Times New Roman"/>
        </w:rPr>
        <w:t>arefully place</w:t>
      </w:r>
      <w:r w:rsidR="00E75C4A" w:rsidRPr="00084EB8">
        <w:rPr>
          <w:rFonts w:ascii="Times New Roman" w:hAnsi="Times New Roman" w:cs="Times New Roman"/>
        </w:rPr>
        <w:t>d</w:t>
      </w:r>
      <w:r w:rsidR="00B3501E" w:rsidRPr="00084EB8">
        <w:rPr>
          <w:rFonts w:ascii="Times New Roman" w:hAnsi="Times New Roman" w:cs="Times New Roman"/>
        </w:rPr>
        <w:t xml:space="preserve"> on the electrophoresis chamber. </w:t>
      </w:r>
      <w:r w:rsidR="00CB009E" w:rsidRPr="00084EB8">
        <w:rPr>
          <w:rFonts w:ascii="Times New Roman" w:hAnsi="Times New Roman" w:cs="Times New Roman"/>
        </w:rPr>
        <w:t xml:space="preserve">An electrical power supply was run through the gel apparatus being careful to attach red connectors with red ports and black connectors with black ports. </w:t>
      </w:r>
      <w:r w:rsidR="00E75C4A" w:rsidRPr="00084EB8">
        <w:rPr>
          <w:rFonts w:ascii="Times New Roman" w:hAnsi="Times New Roman" w:cs="Times New Roman"/>
        </w:rPr>
        <w:t>The</w:t>
      </w:r>
      <w:r w:rsidR="00B3501E" w:rsidRPr="00084EB8">
        <w:rPr>
          <w:rFonts w:ascii="Times New Roman" w:hAnsi="Times New Roman" w:cs="Times New Roman"/>
        </w:rPr>
        <w:t xml:space="preserve"> power </w:t>
      </w:r>
      <w:r w:rsidR="00E75C4A" w:rsidRPr="00084EB8">
        <w:rPr>
          <w:rFonts w:ascii="Times New Roman" w:hAnsi="Times New Roman" w:cs="Times New Roman"/>
        </w:rPr>
        <w:t xml:space="preserve">was turned on </w:t>
      </w:r>
      <w:r w:rsidR="00B3501E" w:rsidRPr="00084EB8">
        <w:rPr>
          <w:rFonts w:ascii="Times New Roman" w:hAnsi="Times New Roman" w:cs="Times New Roman"/>
        </w:rPr>
        <w:t xml:space="preserve">and </w:t>
      </w:r>
      <w:r w:rsidR="00E75C4A" w:rsidRPr="00084EB8">
        <w:rPr>
          <w:rFonts w:ascii="Times New Roman" w:hAnsi="Times New Roman" w:cs="Times New Roman"/>
        </w:rPr>
        <w:t xml:space="preserve">the gel was </w:t>
      </w:r>
      <w:r w:rsidR="00B3501E" w:rsidRPr="00084EB8">
        <w:rPr>
          <w:rFonts w:ascii="Times New Roman" w:hAnsi="Times New Roman" w:cs="Times New Roman"/>
        </w:rPr>
        <w:t xml:space="preserve">run </w:t>
      </w:r>
      <w:r w:rsidR="00E75C4A" w:rsidRPr="00084EB8">
        <w:rPr>
          <w:rFonts w:ascii="Times New Roman" w:hAnsi="Times New Roman" w:cs="Times New Roman"/>
        </w:rPr>
        <w:t>at 120 V for 30 minutes</w:t>
      </w:r>
      <w:r w:rsidR="00B3501E" w:rsidRPr="00084EB8">
        <w:rPr>
          <w:rFonts w:ascii="Times New Roman" w:hAnsi="Times New Roman" w:cs="Times New Roman"/>
        </w:rPr>
        <w:t>. When the electrophoresis run</w:t>
      </w:r>
      <w:r w:rsidR="006B37B5" w:rsidRPr="00084EB8">
        <w:rPr>
          <w:rFonts w:ascii="Times New Roman" w:hAnsi="Times New Roman" w:cs="Times New Roman"/>
        </w:rPr>
        <w:t xml:space="preserve"> was</w:t>
      </w:r>
      <w:r w:rsidR="00B3501E" w:rsidRPr="00084EB8">
        <w:rPr>
          <w:rFonts w:ascii="Times New Roman" w:hAnsi="Times New Roman" w:cs="Times New Roman"/>
        </w:rPr>
        <w:t xml:space="preserve"> complete, </w:t>
      </w:r>
      <w:r w:rsidR="006B37B5" w:rsidRPr="00084EB8">
        <w:rPr>
          <w:rFonts w:ascii="Times New Roman" w:hAnsi="Times New Roman" w:cs="Times New Roman"/>
        </w:rPr>
        <w:t xml:space="preserve">the power was </w:t>
      </w:r>
      <w:r w:rsidR="00B3501E" w:rsidRPr="00084EB8">
        <w:rPr>
          <w:rFonts w:ascii="Times New Roman" w:hAnsi="Times New Roman" w:cs="Times New Roman"/>
        </w:rPr>
        <w:t>turn</w:t>
      </w:r>
      <w:r w:rsidR="006B37B5" w:rsidRPr="00084EB8">
        <w:rPr>
          <w:rFonts w:ascii="Times New Roman" w:hAnsi="Times New Roman" w:cs="Times New Roman"/>
        </w:rPr>
        <w:t>ed</w:t>
      </w:r>
      <w:r w:rsidR="00B3501E" w:rsidRPr="00084EB8">
        <w:rPr>
          <w:rFonts w:ascii="Times New Roman" w:hAnsi="Times New Roman" w:cs="Times New Roman"/>
        </w:rPr>
        <w:t xml:space="preserve"> off and </w:t>
      </w:r>
      <w:r w:rsidR="006B37B5" w:rsidRPr="00084EB8">
        <w:rPr>
          <w:rFonts w:ascii="Times New Roman" w:hAnsi="Times New Roman" w:cs="Times New Roman"/>
        </w:rPr>
        <w:t xml:space="preserve">the top of the chamber was </w:t>
      </w:r>
      <w:r w:rsidR="00B3501E" w:rsidRPr="00084EB8">
        <w:rPr>
          <w:rFonts w:ascii="Times New Roman" w:hAnsi="Times New Roman" w:cs="Times New Roman"/>
        </w:rPr>
        <w:t>remove</w:t>
      </w:r>
      <w:r w:rsidR="006B37B5" w:rsidRPr="00084EB8">
        <w:rPr>
          <w:rFonts w:ascii="Times New Roman" w:hAnsi="Times New Roman" w:cs="Times New Roman"/>
        </w:rPr>
        <w:t>d</w:t>
      </w:r>
      <w:r w:rsidR="00B3501E" w:rsidRPr="00084EB8">
        <w:rPr>
          <w:rFonts w:ascii="Times New Roman" w:hAnsi="Times New Roman" w:cs="Times New Roman"/>
        </w:rPr>
        <w:t>. </w:t>
      </w:r>
      <w:r w:rsidR="006B37B5" w:rsidRPr="00084EB8">
        <w:rPr>
          <w:rFonts w:ascii="Times New Roman" w:hAnsi="Times New Roman" w:cs="Times New Roman"/>
        </w:rPr>
        <w:t>The gel and tray were c</w:t>
      </w:r>
      <w:r w:rsidR="00B3501E" w:rsidRPr="00084EB8">
        <w:rPr>
          <w:rFonts w:ascii="Times New Roman" w:hAnsi="Times New Roman" w:cs="Times New Roman"/>
        </w:rPr>
        <w:t>arefully remove</w:t>
      </w:r>
      <w:r w:rsidR="006B37B5" w:rsidRPr="00084EB8">
        <w:rPr>
          <w:rFonts w:ascii="Times New Roman" w:hAnsi="Times New Roman" w:cs="Times New Roman"/>
        </w:rPr>
        <w:t>d</w:t>
      </w:r>
      <w:r w:rsidR="00B3501E" w:rsidRPr="00084EB8">
        <w:rPr>
          <w:rFonts w:ascii="Times New Roman" w:hAnsi="Times New Roman" w:cs="Times New Roman"/>
        </w:rPr>
        <w:t xml:space="preserve"> </w:t>
      </w:r>
      <w:r w:rsidR="006B37B5" w:rsidRPr="00084EB8">
        <w:rPr>
          <w:rFonts w:ascii="Times New Roman" w:hAnsi="Times New Roman" w:cs="Times New Roman"/>
        </w:rPr>
        <w:t>from the gel box and the gel was slid</w:t>
      </w:r>
      <w:r w:rsidR="00B3501E" w:rsidRPr="00084EB8">
        <w:rPr>
          <w:rFonts w:ascii="Times New Roman" w:hAnsi="Times New Roman" w:cs="Times New Roman"/>
        </w:rPr>
        <w:t xml:space="preserve"> </w:t>
      </w:r>
      <w:r w:rsidR="006B37B5" w:rsidRPr="00084EB8">
        <w:rPr>
          <w:rFonts w:ascii="Times New Roman" w:hAnsi="Times New Roman" w:cs="Times New Roman"/>
        </w:rPr>
        <w:t>into a tray. The gel was v</w:t>
      </w:r>
      <w:r w:rsidR="00B3501E" w:rsidRPr="00084EB8">
        <w:rPr>
          <w:rFonts w:ascii="Times New Roman" w:hAnsi="Times New Roman" w:cs="Times New Roman"/>
        </w:rPr>
        <w:t>isualize</w:t>
      </w:r>
      <w:r w:rsidR="006B37B5" w:rsidRPr="00084EB8">
        <w:rPr>
          <w:rFonts w:ascii="Times New Roman" w:hAnsi="Times New Roman" w:cs="Times New Roman"/>
        </w:rPr>
        <w:t>d</w:t>
      </w:r>
      <w:r w:rsidR="00B3501E" w:rsidRPr="00084EB8">
        <w:rPr>
          <w:rFonts w:ascii="Times New Roman" w:hAnsi="Times New Roman" w:cs="Times New Roman"/>
        </w:rPr>
        <w:t xml:space="preserve"> </w:t>
      </w:r>
      <w:r w:rsidR="006B37B5" w:rsidRPr="00084EB8">
        <w:rPr>
          <w:rFonts w:ascii="Times New Roman" w:hAnsi="Times New Roman" w:cs="Times New Roman"/>
        </w:rPr>
        <w:t>under a UV camera and placed</w:t>
      </w:r>
      <w:r w:rsidR="00B3501E" w:rsidRPr="00084EB8">
        <w:rPr>
          <w:rFonts w:ascii="Times New Roman" w:hAnsi="Times New Roman" w:cs="Times New Roman"/>
        </w:rPr>
        <w:t xml:space="preserve"> in the waste </w:t>
      </w:r>
      <w:r w:rsidR="006B37B5" w:rsidRPr="00084EB8">
        <w:rPr>
          <w:rFonts w:ascii="Times New Roman" w:hAnsi="Times New Roman" w:cs="Times New Roman"/>
        </w:rPr>
        <w:t>bag</w:t>
      </w:r>
      <w:r w:rsidR="00B3501E" w:rsidRPr="00084EB8">
        <w:rPr>
          <w:rFonts w:ascii="Times New Roman" w:hAnsi="Times New Roman" w:cs="Times New Roman"/>
        </w:rPr>
        <w:t>.</w:t>
      </w:r>
    </w:p>
    <w:p w14:paraId="42765958" w14:textId="322D6D7B" w:rsidR="0018617E" w:rsidRPr="00084EB8" w:rsidRDefault="0018617E" w:rsidP="00084EB8">
      <w:pPr>
        <w:widowControl w:val="0"/>
        <w:autoSpaceDE w:val="0"/>
        <w:autoSpaceDN w:val="0"/>
        <w:adjustRightInd w:val="0"/>
        <w:spacing w:line="480" w:lineRule="auto"/>
        <w:jc w:val="center"/>
        <w:rPr>
          <w:rFonts w:ascii="Times New Roman" w:hAnsi="Times New Roman" w:cs="Times New Roman"/>
          <w:b/>
        </w:rPr>
      </w:pPr>
      <w:r w:rsidRPr="00084EB8">
        <w:rPr>
          <w:rFonts w:ascii="Times New Roman" w:hAnsi="Times New Roman" w:cs="Times New Roman"/>
          <w:b/>
        </w:rPr>
        <w:t>DNA Sequencing</w:t>
      </w:r>
    </w:p>
    <w:p w14:paraId="6BBAFF95" w14:textId="3B7A9600" w:rsidR="00C5637D" w:rsidRPr="003D586D" w:rsidRDefault="00F85E49" w:rsidP="003D586D">
      <w:pPr>
        <w:widowControl w:val="0"/>
        <w:autoSpaceDE w:val="0"/>
        <w:autoSpaceDN w:val="0"/>
        <w:adjustRightInd w:val="0"/>
        <w:spacing w:line="480" w:lineRule="auto"/>
        <w:ind w:firstLine="720"/>
        <w:rPr>
          <w:rFonts w:ascii="Times New Roman" w:hAnsi="Times New Roman" w:cs="Times New Roman"/>
        </w:rPr>
      </w:pPr>
      <w:r w:rsidRPr="00084EB8">
        <w:rPr>
          <w:rFonts w:ascii="Times New Roman" w:hAnsi="Times New Roman" w:cs="Times New Roman"/>
        </w:rPr>
        <w:t xml:space="preserve">The DNA was sent to a company called </w:t>
      </w:r>
      <w:proofErr w:type="spellStart"/>
      <w:r w:rsidRPr="00084EB8">
        <w:rPr>
          <w:rFonts w:ascii="Times New Roman" w:hAnsi="Times New Roman" w:cs="Times New Roman"/>
        </w:rPr>
        <w:t>EurofinsGenomics</w:t>
      </w:r>
      <w:proofErr w:type="spellEnd"/>
      <w:r w:rsidRPr="00084EB8">
        <w:rPr>
          <w:rFonts w:ascii="Times New Roman" w:hAnsi="Times New Roman" w:cs="Times New Roman"/>
        </w:rPr>
        <w:t xml:space="preserve"> </w:t>
      </w:r>
      <w:r w:rsidR="00B3501E" w:rsidRPr="00084EB8">
        <w:rPr>
          <w:rFonts w:ascii="Times New Roman" w:hAnsi="Times New Roman" w:cs="Times New Roman"/>
        </w:rPr>
        <w:t>for sequencing.</w:t>
      </w:r>
      <w:r w:rsidRPr="00084EB8">
        <w:rPr>
          <w:rFonts w:ascii="Times New Roman" w:hAnsi="Times New Roman" w:cs="Times New Roman"/>
        </w:rPr>
        <w:t xml:space="preserve"> </w:t>
      </w:r>
      <w:r w:rsidR="00B3501E" w:rsidRPr="00084EB8">
        <w:rPr>
          <w:rFonts w:ascii="Times New Roman" w:hAnsi="Times New Roman" w:cs="Times New Roman"/>
        </w:rPr>
        <w:t xml:space="preserve">To prepare the DNA for sequencing, </w:t>
      </w:r>
      <w:r w:rsidRPr="00084EB8">
        <w:rPr>
          <w:rFonts w:ascii="Times New Roman" w:hAnsi="Times New Roman" w:cs="Times New Roman"/>
        </w:rPr>
        <w:t xml:space="preserve">the “cleaned” PCR product was </w:t>
      </w:r>
      <w:r w:rsidR="00B3501E" w:rsidRPr="00084EB8">
        <w:rPr>
          <w:rFonts w:ascii="Times New Roman" w:hAnsi="Times New Roman" w:cs="Times New Roman"/>
        </w:rPr>
        <w:t>mix</w:t>
      </w:r>
      <w:r w:rsidRPr="00084EB8">
        <w:rPr>
          <w:rFonts w:ascii="Times New Roman" w:hAnsi="Times New Roman" w:cs="Times New Roman"/>
        </w:rPr>
        <w:t>ed</w:t>
      </w:r>
      <w:r w:rsidR="00B3501E" w:rsidRPr="00084EB8">
        <w:rPr>
          <w:rFonts w:ascii="Times New Roman" w:hAnsi="Times New Roman" w:cs="Times New Roman"/>
        </w:rPr>
        <w:t xml:space="preserve"> </w:t>
      </w:r>
      <w:r w:rsidRPr="00084EB8">
        <w:rPr>
          <w:rFonts w:ascii="Times New Roman" w:hAnsi="Times New Roman" w:cs="Times New Roman"/>
        </w:rPr>
        <w:t>with the </w:t>
      </w:r>
      <w:r w:rsidR="00B3501E" w:rsidRPr="00084EB8">
        <w:rPr>
          <w:rFonts w:ascii="Times New Roman" w:hAnsi="Times New Roman" w:cs="Times New Roman"/>
        </w:rPr>
        <w:t>sequencing primer: 5’-GAGTTTGAT</w:t>
      </w:r>
      <w:r w:rsidRPr="00084EB8">
        <w:rPr>
          <w:rFonts w:ascii="Times New Roman" w:hAnsi="Times New Roman" w:cs="Times New Roman"/>
        </w:rPr>
        <w:t>CCTGGCTCAG-3’. Two sequencing tubes were obtained with each one having</w:t>
      </w:r>
      <w:r w:rsidR="00B3501E" w:rsidRPr="00084EB8">
        <w:rPr>
          <w:rFonts w:ascii="Times New Roman" w:hAnsi="Times New Roman" w:cs="Times New Roman"/>
        </w:rPr>
        <w:t xml:space="preserve"> a unique barcode on the side. </w:t>
      </w:r>
      <w:r w:rsidRPr="00084EB8">
        <w:rPr>
          <w:rFonts w:ascii="Times New Roman" w:hAnsi="Times New Roman" w:cs="Times New Roman"/>
        </w:rPr>
        <w:t xml:space="preserve">The barcodes were written down along with a label easily recognized. </w:t>
      </w:r>
      <w:r w:rsidR="005E3795" w:rsidRPr="00084EB8">
        <w:rPr>
          <w:rFonts w:ascii="Times New Roman" w:hAnsi="Times New Roman" w:cs="Times New Roman"/>
        </w:rPr>
        <w:t>5µl of the</w:t>
      </w:r>
      <w:r w:rsidR="00B3501E" w:rsidRPr="00084EB8">
        <w:rPr>
          <w:rFonts w:ascii="Times New Roman" w:hAnsi="Times New Roman" w:cs="Times New Roman"/>
        </w:rPr>
        <w:t xml:space="preserve"> </w:t>
      </w:r>
      <w:r w:rsidRPr="00084EB8">
        <w:rPr>
          <w:rFonts w:ascii="Times New Roman" w:hAnsi="Times New Roman" w:cs="Times New Roman"/>
        </w:rPr>
        <w:t xml:space="preserve">“cleaned” PCR product and </w:t>
      </w:r>
      <w:r w:rsidR="00B3501E" w:rsidRPr="00084EB8">
        <w:rPr>
          <w:rFonts w:ascii="Times New Roman" w:hAnsi="Times New Roman" w:cs="Times New Roman"/>
        </w:rPr>
        <w:t>4µl of the sequencing primer</w:t>
      </w:r>
      <w:r w:rsidRPr="00084EB8">
        <w:rPr>
          <w:rFonts w:ascii="Times New Roman" w:hAnsi="Times New Roman" w:cs="Times New Roman"/>
        </w:rPr>
        <w:t xml:space="preserve"> was added to both samples. The samples were then sent off for sequencing</w:t>
      </w:r>
      <w:r w:rsidR="00F77228" w:rsidRPr="00084EB8">
        <w:rPr>
          <w:rFonts w:ascii="Times New Roman" w:hAnsi="Times New Roman" w:cs="Times New Roman"/>
        </w:rPr>
        <w:t xml:space="preserve">. </w:t>
      </w:r>
    </w:p>
    <w:p w14:paraId="30FC7EB9" w14:textId="77777777" w:rsidR="005E3795" w:rsidRPr="000C1DA3" w:rsidRDefault="005E3795" w:rsidP="000C1DA3">
      <w:pPr>
        <w:spacing w:line="480" w:lineRule="auto"/>
        <w:jc w:val="center"/>
        <w:rPr>
          <w:rFonts w:ascii="Times New Roman" w:hAnsi="Times New Roman" w:cs="Times New Roman"/>
          <w:b/>
          <w:u w:val="single"/>
        </w:rPr>
      </w:pPr>
      <w:r w:rsidRPr="000C1DA3">
        <w:rPr>
          <w:rFonts w:ascii="Times New Roman" w:hAnsi="Times New Roman" w:cs="Times New Roman"/>
          <w:b/>
          <w:u w:val="single"/>
        </w:rPr>
        <w:t>Results</w:t>
      </w:r>
    </w:p>
    <w:p w14:paraId="61964590" w14:textId="77777777" w:rsidR="005E3795"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 xml:space="preserve">Site Description </w:t>
      </w:r>
    </w:p>
    <w:p w14:paraId="34913D09" w14:textId="77777777" w:rsidR="003D586D" w:rsidRDefault="005E3795" w:rsidP="00084EB8">
      <w:pPr>
        <w:spacing w:line="480" w:lineRule="auto"/>
        <w:rPr>
          <w:rFonts w:ascii="Times New Roman" w:hAnsi="Times New Roman" w:cs="Times New Roman"/>
        </w:rPr>
      </w:pPr>
      <w:r w:rsidRPr="00084EB8">
        <w:rPr>
          <w:rFonts w:ascii="Times New Roman" w:hAnsi="Times New Roman" w:cs="Times New Roman"/>
          <w:b/>
        </w:rPr>
        <w:tab/>
      </w:r>
      <w:r w:rsidRPr="00084EB8">
        <w:rPr>
          <w:rFonts w:ascii="Times New Roman" w:hAnsi="Times New Roman" w:cs="Times New Roman"/>
        </w:rPr>
        <w:t>The site from which the gravel and water samples was in Prince Edward County near the Environmental Education Center. The water sample was collected from Buf</w:t>
      </w:r>
      <w:r w:rsidR="00EB7F66" w:rsidRPr="00084EB8">
        <w:rPr>
          <w:rFonts w:ascii="Times New Roman" w:hAnsi="Times New Roman" w:cs="Times New Roman"/>
        </w:rPr>
        <w:t xml:space="preserve">falo Creek, about 100 feet </w:t>
      </w:r>
      <w:r w:rsidRPr="00084EB8">
        <w:rPr>
          <w:rFonts w:ascii="Times New Roman" w:hAnsi="Times New Roman" w:cs="Times New Roman"/>
        </w:rPr>
        <w:t>from the Appomattox River</w:t>
      </w:r>
      <w:r w:rsidR="00CB009E" w:rsidRPr="00084EB8">
        <w:rPr>
          <w:rFonts w:ascii="Times New Roman" w:hAnsi="Times New Roman" w:cs="Times New Roman"/>
        </w:rPr>
        <w:t xml:space="preserve"> (Figure 1)</w:t>
      </w:r>
      <w:r w:rsidRPr="00084EB8">
        <w:rPr>
          <w:rFonts w:ascii="Times New Roman" w:hAnsi="Times New Roman" w:cs="Times New Roman"/>
        </w:rPr>
        <w:t>. The gravel sample was collected from a gravel trail about a</w:t>
      </w:r>
      <w:r w:rsidR="00EB7F66" w:rsidRPr="00084EB8">
        <w:rPr>
          <w:rFonts w:ascii="Times New Roman" w:hAnsi="Times New Roman" w:cs="Times New Roman"/>
        </w:rPr>
        <w:t xml:space="preserve"> mile </w:t>
      </w:r>
      <w:r w:rsidRPr="00084EB8">
        <w:rPr>
          <w:rFonts w:ascii="Times New Roman" w:hAnsi="Times New Roman" w:cs="Times New Roman"/>
        </w:rPr>
        <w:t>away from the water sample</w:t>
      </w:r>
      <w:r w:rsidR="00CB009E" w:rsidRPr="00084EB8">
        <w:rPr>
          <w:rFonts w:ascii="Times New Roman" w:hAnsi="Times New Roman" w:cs="Times New Roman"/>
        </w:rPr>
        <w:t xml:space="preserve"> (Figure 2)</w:t>
      </w:r>
      <w:r w:rsidRPr="00084EB8">
        <w:rPr>
          <w:rFonts w:ascii="Times New Roman" w:hAnsi="Times New Roman" w:cs="Times New Roman"/>
        </w:rPr>
        <w:t xml:space="preserve">. </w:t>
      </w:r>
    </w:p>
    <w:p w14:paraId="210EC7BA" w14:textId="42DF5358" w:rsidR="005E3795" w:rsidRPr="003D586D" w:rsidRDefault="005E3795" w:rsidP="00084EB8">
      <w:pPr>
        <w:spacing w:line="480" w:lineRule="auto"/>
        <w:rPr>
          <w:rFonts w:ascii="Times New Roman" w:hAnsi="Times New Roman" w:cs="Times New Roman"/>
        </w:rPr>
      </w:pPr>
      <w:r w:rsidRPr="00084EB8">
        <w:rPr>
          <w:rFonts w:ascii="Times New Roman" w:eastAsia="Times New Roman" w:hAnsi="Times New Roman" w:cs="Times New Roman"/>
          <w:noProof/>
          <w:color w:val="000000"/>
        </w:rPr>
        <w:drawing>
          <wp:inline distT="0" distB="0" distL="0" distR="0" wp14:anchorId="02D7BA44" wp14:editId="35177AAC">
            <wp:extent cx="1428308" cy="1758383"/>
            <wp:effectExtent l="0" t="0" r="0" b="0"/>
            <wp:docPr id="2" name="Picture 2" descr="https://lh4.googleusercontent.com/z7nCfUiGZViwrFw5cKhuB8DcBbGHfBUzBXN5f-Y5iSVTFB5Agc0hOX2SSi_TM8UjiAoduCqpqI87bbss0pi8vS_TTt6s9-PiyAExuj-p0E_g5-QFCqujQqviJsQ4msbcg3yZ2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7nCfUiGZViwrFw5cKhuB8DcBbGHfBUzBXN5f-Y5iSVTFB5Agc0hOX2SSi_TM8UjiAoduCqpqI87bbss0pi8vS_TTt6s9-PiyAExuj-p0E_g5-QFCqujQqviJsQ4msbcg3yZ2mS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5443" cy="1791788"/>
                    </a:xfrm>
                    <a:prstGeom prst="rect">
                      <a:avLst/>
                    </a:prstGeom>
                    <a:noFill/>
                    <a:ln>
                      <a:noFill/>
                    </a:ln>
                  </pic:spPr>
                </pic:pic>
              </a:graphicData>
            </a:graphic>
          </wp:inline>
        </w:drawing>
      </w:r>
    </w:p>
    <w:p w14:paraId="4F10E41D" w14:textId="77777777" w:rsidR="005E3795"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Figure 1. Buffalo Creek sample site.</w:t>
      </w:r>
    </w:p>
    <w:p w14:paraId="560C198E" w14:textId="77777777" w:rsidR="005E3795" w:rsidRPr="00084EB8" w:rsidRDefault="005E3795" w:rsidP="00084EB8">
      <w:pPr>
        <w:spacing w:line="480" w:lineRule="auto"/>
        <w:rPr>
          <w:rFonts w:ascii="Times New Roman" w:eastAsia="Times New Roman" w:hAnsi="Times New Roman" w:cs="Times New Roman"/>
        </w:rPr>
      </w:pPr>
      <w:r w:rsidRPr="00084EB8">
        <w:rPr>
          <w:rFonts w:ascii="Times New Roman" w:eastAsia="Times New Roman" w:hAnsi="Times New Roman" w:cs="Times New Roman"/>
          <w:noProof/>
          <w:color w:val="000000"/>
        </w:rPr>
        <w:drawing>
          <wp:inline distT="0" distB="0" distL="0" distR="0" wp14:anchorId="1D123E58" wp14:editId="7A3C59FB">
            <wp:extent cx="1423035" cy="1875360"/>
            <wp:effectExtent l="0" t="0" r="0" b="4445"/>
            <wp:docPr id="3" name="Picture 3" descr="ckay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ayla.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598" cy="1882692"/>
                    </a:xfrm>
                    <a:prstGeom prst="rect">
                      <a:avLst/>
                    </a:prstGeom>
                    <a:noFill/>
                    <a:ln>
                      <a:noFill/>
                    </a:ln>
                  </pic:spPr>
                </pic:pic>
              </a:graphicData>
            </a:graphic>
          </wp:inline>
        </w:drawing>
      </w:r>
    </w:p>
    <w:p w14:paraId="7906DCB9" w14:textId="024BCD46" w:rsidR="000C1DA3"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Figure 2. Gravel sample site</w:t>
      </w:r>
    </w:p>
    <w:p w14:paraId="4EAAA736" w14:textId="77777777" w:rsidR="00E017B8" w:rsidRDefault="00E017B8" w:rsidP="00084EB8">
      <w:pPr>
        <w:spacing w:line="480" w:lineRule="auto"/>
        <w:rPr>
          <w:rFonts w:ascii="Times New Roman" w:hAnsi="Times New Roman" w:cs="Times New Roman"/>
          <w:b/>
        </w:rPr>
      </w:pPr>
    </w:p>
    <w:p w14:paraId="2E045243" w14:textId="77777777" w:rsidR="005E3795"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Colony Growth and Characteristics</w:t>
      </w:r>
    </w:p>
    <w:p w14:paraId="76D48F61" w14:textId="472F1716"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rPr>
        <w:tab/>
        <w:t>After 24 hours the colony growth was recorded. The 100%(undiluted) gravel grew over 100 colonies, 1:10 diluted gravel grew 15 colonies, and the 1:100 diluted gravel grew 22 colonies. The 100%(undiluted) water grew 5 colonies, 1:10 diluted water grew over 100 colonies, and the 1:100 diluted water grew 4 colonies</w:t>
      </w:r>
      <w:r w:rsidR="00CB009E" w:rsidRPr="00084EB8">
        <w:rPr>
          <w:rFonts w:ascii="Times New Roman" w:hAnsi="Times New Roman" w:cs="Times New Roman"/>
        </w:rPr>
        <w:t xml:space="preserve"> (Figure 3)</w:t>
      </w:r>
      <w:r w:rsidRPr="00084EB8">
        <w:rPr>
          <w:rFonts w:ascii="Times New Roman" w:hAnsi="Times New Roman" w:cs="Times New Roman"/>
        </w:rPr>
        <w:t xml:space="preserve">. </w:t>
      </w:r>
    </w:p>
    <w:p w14:paraId="538D8189" w14:textId="74957D3B"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rPr>
        <w:tab/>
        <w:t>After 48 hours the colony growth was recorded. The 100%(undiluted) gravel grew over 100 colonies, 1:10 diluted gravel grew 50 colonies, and the 1:100 diluted gravel grew 8-10 colonies. The 100%(undiluted) water grew 30 colonies, 1:10 diluted water grew 1-3 colonies, and the 1:100 diluted water grew 1 colony</w:t>
      </w:r>
      <w:r w:rsidR="00CB009E" w:rsidRPr="00084EB8">
        <w:rPr>
          <w:rFonts w:ascii="Times New Roman" w:hAnsi="Times New Roman" w:cs="Times New Roman"/>
        </w:rPr>
        <w:t xml:space="preserve"> (Figure 3)</w:t>
      </w:r>
      <w:r w:rsidRPr="00084EB8">
        <w:rPr>
          <w:rFonts w:ascii="Times New Roman" w:hAnsi="Times New Roman" w:cs="Times New Roman"/>
        </w:rPr>
        <w:t>.</w:t>
      </w:r>
    </w:p>
    <w:p w14:paraId="7B6BF4EF" w14:textId="77777777" w:rsidR="003D586D" w:rsidRDefault="005E3795" w:rsidP="003D586D">
      <w:pPr>
        <w:spacing w:line="480" w:lineRule="auto"/>
        <w:rPr>
          <w:rFonts w:ascii="Times New Roman" w:hAnsi="Times New Roman" w:cs="Times New Roman"/>
        </w:rPr>
      </w:pPr>
      <w:r w:rsidRPr="00084EB8">
        <w:rPr>
          <w:rFonts w:ascii="Times New Roman" w:hAnsi="Times New Roman" w:cs="Times New Roman"/>
          <w:noProof/>
        </w:rPr>
        <w:drawing>
          <wp:inline distT="0" distB="0" distL="0" distR="0" wp14:anchorId="5D40D32E" wp14:editId="0D0E2A7D">
            <wp:extent cx="4394835" cy="2123440"/>
            <wp:effectExtent l="0" t="0" r="2476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6550C85" w14:textId="47CE30E5" w:rsidR="00E017B8" w:rsidRPr="00084EB8" w:rsidRDefault="005E3795" w:rsidP="003D586D">
      <w:pPr>
        <w:rPr>
          <w:rFonts w:ascii="Times New Roman" w:hAnsi="Times New Roman" w:cs="Times New Roman"/>
        </w:rPr>
      </w:pPr>
      <w:r w:rsidRPr="00084EB8">
        <w:rPr>
          <w:rFonts w:ascii="Times New Roman" w:hAnsi="Times New Roman" w:cs="Times New Roman"/>
          <w:b/>
        </w:rPr>
        <w:t>Figure 3. The amount of colony growth over a 48-hour time period.</w:t>
      </w:r>
      <w:r w:rsidRPr="00084EB8">
        <w:rPr>
          <w:rFonts w:ascii="Times New Roman" w:hAnsi="Times New Roman" w:cs="Times New Roman"/>
        </w:rPr>
        <w:t xml:space="preserve"> Data was collected after 24 hours and after 48 hours. </w:t>
      </w:r>
    </w:p>
    <w:p w14:paraId="40B02A02" w14:textId="45A8118D" w:rsidR="005E3795" w:rsidRPr="00084EB8" w:rsidRDefault="000C1DA3" w:rsidP="00084EB8">
      <w:pPr>
        <w:spacing w:line="480" w:lineRule="auto"/>
        <w:rPr>
          <w:rFonts w:ascii="Times New Roman" w:hAnsi="Times New Roman" w:cs="Times New Roman"/>
        </w:rPr>
      </w:pPr>
      <w:r w:rsidRPr="00084EB8">
        <w:rPr>
          <w:rFonts w:ascii="Times New Roman" w:hAnsi="Times New Roman" w:cs="Times New Roman"/>
          <w:noProof/>
          <w:color w:val="000000" w:themeColor="text1"/>
        </w:rPr>
        <w:drawing>
          <wp:inline distT="0" distB="0" distL="0" distR="0" wp14:anchorId="5BB63253" wp14:editId="0BC91014">
            <wp:extent cx="1579429" cy="2564846"/>
            <wp:effectExtent l="0" t="10160" r="10795" b="10795"/>
            <wp:docPr id="11" name="Picture 11" descr="https://lh5.googleusercontent.com/xqQ8YNsH3JltDRO0A4Tq4HGc0v50zDo8XxryrVE53zDA3cWMz2-rQybwHMOOYkkMM0yRAfs2pNoVPaVB6G8oMfw0Bbaa5XgS84QZt0V2dZavWg0w6GyRVQTIheWw769jRamXn-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xqQ8YNsH3JltDRO0A4Tq4HGc0v50zDo8XxryrVE53zDA3cWMz2-rQybwHMOOYkkMM0yRAfs2pNoVPaVB6G8oMfw0Bbaa5XgS84QZt0V2dZavWg0w6GyRVQTIheWw769jRamXn-Q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581044" cy="2567469"/>
                    </a:xfrm>
                    <a:prstGeom prst="rect">
                      <a:avLst/>
                    </a:prstGeom>
                    <a:noFill/>
                    <a:ln>
                      <a:noFill/>
                    </a:ln>
                  </pic:spPr>
                </pic:pic>
              </a:graphicData>
            </a:graphic>
          </wp:inline>
        </w:drawing>
      </w:r>
    </w:p>
    <w:p w14:paraId="135594EC" w14:textId="5A0B1A82" w:rsidR="005E3795" w:rsidRDefault="005E3795" w:rsidP="00C71DBF">
      <w:pPr>
        <w:rPr>
          <w:rFonts w:ascii="Times New Roman" w:hAnsi="Times New Roman" w:cs="Times New Roman"/>
          <w:color w:val="000000" w:themeColor="text1"/>
        </w:rPr>
      </w:pPr>
      <w:r w:rsidRPr="00084EB8">
        <w:rPr>
          <w:rFonts w:ascii="Times New Roman" w:hAnsi="Times New Roman" w:cs="Times New Roman"/>
          <w:b/>
          <w:color w:val="000000" w:themeColor="text1"/>
        </w:rPr>
        <w:t xml:space="preserve">Figure 4. Bacterial plates for DNA sampling. </w:t>
      </w:r>
      <w:r w:rsidRPr="00084EB8">
        <w:rPr>
          <w:rFonts w:ascii="Times New Roman" w:hAnsi="Times New Roman" w:cs="Times New Roman"/>
          <w:color w:val="000000" w:themeColor="text1"/>
        </w:rPr>
        <w:t xml:space="preserve">The plate for undiluted creek water sample (left) is shown, as well as the plate for the 1:10 diluted gravel sample (right). </w:t>
      </w:r>
    </w:p>
    <w:p w14:paraId="5EC28000" w14:textId="77777777" w:rsidR="000C1DA3" w:rsidRDefault="000C1DA3" w:rsidP="000C1DA3">
      <w:pPr>
        <w:spacing w:line="480" w:lineRule="auto"/>
        <w:ind w:firstLine="720"/>
        <w:rPr>
          <w:rFonts w:ascii="Times New Roman" w:hAnsi="Times New Roman" w:cs="Times New Roman"/>
        </w:rPr>
      </w:pPr>
    </w:p>
    <w:p w14:paraId="72802EB7" w14:textId="75C92B81" w:rsidR="000C1DA3" w:rsidRDefault="005E3795" w:rsidP="000C1DA3">
      <w:pPr>
        <w:spacing w:line="480" w:lineRule="auto"/>
        <w:ind w:firstLine="720"/>
        <w:rPr>
          <w:rFonts w:ascii="Times New Roman" w:hAnsi="Times New Roman" w:cs="Times New Roman"/>
          <w:noProof/>
          <w:color w:val="000000"/>
        </w:rPr>
      </w:pPr>
      <w:r w:rsidRPr="00084EB8">
        <w:rPr>
          <w:rFonts w:ascii="Times New Roman" w:hAnsi="Times New Roman" w:cs="Times New Roman"/>
        </w:rPr>
        <w:t>After 48 hours, the different colors of bacteria were observed. For the water, 2 pink colonies, 40 white colonies, 6 yellow colonies, and 2 orange colonies were observed</w:t>
      </w:r>
      <w:r w:rsidR="00CB009E" w:rsidRPr="00084EB8">
        <w:rPr>
          <w:rFonts w:ascii="Times New Roman" w:hAnsi="Times New Roman" w:cs="Times New Roman"/>
        </w:rPr>
        <w:t xml:space="preserve"> (Figure 5)</w:t>
      </w:r>
      <w:r w:rsidRPr="00084EB8">
        <w:rPr>
          <w:rFonts w:ascii="Times New Roman" w:hAnsi="Times New Roman" w:cs="Times New Roman"/>
        </w:rPr>
        <w:t>. For the gravel, 0 pink colonies, 30 white colonies, 5 yellow colon</w:t>
      </w:r>
      <w:r w:rsidR="000C1DA3">
        <w:rPr>
          <w:rFonts w:ascii="Times New Roman" w:hAnsi="Times New Roman" w:cs="Times New Roman"/>
        </w:rPr>
        <w:t xml:space="preserve">ies, and 2 orange colonies were </w:t>
      </w:r>
      <w:r w:rsidRPr="00084EB8">
        <w:rPr>
          <w:rFonts w:ascii="Times New Roman" w:hAnsi="Times New Roman" w:cs="Times New Roman"/>
        </w:rPr>
        <w:t>observed</w:t>
      </w:r>
      <w:r w:rsidR="00CB009E" w:rsidRPr="00084EB8">
        <w:rPr>
          <w:rFonts w:ascii="Times New Roman" w:hAnsi="Times New Roman" w:cs="Times New Roman"/>
        </w:rPr>
        <w:t xml:space="preserve"> (Figure 5)</w:t>
      </w:r>
      <w:r w:rsidRPr="00084EB8">
        <w:rPr>
          <w:rFonts w:ascii="Times New Roman" w:hAnsi="Times New Roman" w:cs="Times New Roman"/>
        </w:rPr>
        <w:t>.</w:t>
      </w:r>
      <w:r w:rsidRPr="00084EB8">
        <w:rPr>
          <w:rFonts w:ascii="Times New Roman" w:hAnsi="Times New Roman" w:cs="Times New Roman"/>
          <w:noProof/>
          <w:color w:val="000000"/>
        </w:rPr>
        <w:t xml:space="preserve"> </w:t>
      </w:r>
      <w:r w:rsidRPr="00084EB8">
        <w:rPr>
          <w:rFonts w:ascii="Times New Roman" w:hAnsi="Times New Roman" w:cs="Times New Roman"/>
          <w:noProof/>
          <w:color w:val="000000"/>
        </w:rPr>
        <w:drawing>
          <wp:inline distT="0" distB="0" distL="0" distR="0" wp14:anchorId="4FC24A61" wp14:editId="14A335CC">
            <wp:extent cx="4698874" cy="2504440"/>
            <wp:effectExtent l="0" t="0" r="635" b="10160"/>
            <wp:docPr id="1" name="Picture 1" descr="https://lh3.googleusercontent.com/Sv8uZTxPMWIiF80xWx-tH3h2ad31yESU0unBNWFRetZep2FYn3CutpWq-kZUxdb7L8qU4o_vSaeHvcNdb3kx2D2JZCBKMxatyCQZ8JtavP8mncmGAnAGv206ZRyyzxRq7ow4ft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v8uZTxPMWIiF80xWx-tH3h2ad31yESU0unBNWFRetZep2FYn3CutpWq-kZUxdb7L8qU4o_vSaeHvcNdb3kx2D2JZCBKMxatyCQZ8JtavP8mncmGAnAGv206ZRyyzxRq7ow4ftG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8116" cy="2567994"/>
                    </a:xfrm>
                    <a:prstGeom prst="rect">
                      <a:avLst/>
                    </a:prstGeom>
                    <a:noFill/>
                    <a:ln>
                      <a:noFill/>
                    </a:ln>
                  </pic:spPr>
                </pic:pic>
              </a:graphicData>
            </a:graphic>
          </wp:inline>
        </w:drawing>
      </w:r>
    </w:p>
    <w:p w14:paraId="0EFDBF2E" w14:textId="54537FEA" w:rsidR="000C1DA3" w:rsidRPr="003D586D" w:rsidRDefault="005E3795" w:rsidP="003D586D">
      <w:pPr>
        <w:rPr>
          <w:rFonts w:ascii="Times New Roman" w:hAnsi="Times New Roman" w:cs="Times New Roman"/>
        </w:rPr>
      </w:pPr>
      <w:r w:rsidRPr="00084EB8">
        <w:rPr>
          <w:rFonts w:ascii="Times New Roman" w:eastAsia="Times New Roman" w:hAnsi="Times New Roman" w:cs="Times New Roman"/>
          <w:b/>
          <w:color w:val="000000"/>
        </w:rPr>
        <w:t>Figure 5. The sum of various colored colonies.</w:t>
      </w:r>
      <w:r w:rsidRPr="00084EB8">
        <w:rPr>
          <w:rFonts w:ascii="Times New Roman" w:eastAsia="Times New Roman" w:hAnsi="Times New Roman" w:cs="Times New Roman"/>
          <w:color w:val="000000"/>
        </w:rPr>
        <w:t xml:space="preserve"> Data about the colors of colonies were collected from the gravel sample and creek sample. </w:t>
      </w:r>
    </w:p>
    <w:p w14:paraId="6B0D5E95" w14:textId="53C817A5" w:rsidR="005E3795" w:rsidRPr="00084EB8" w:rsidRDefault="005E3795" w:rsidP="000C1DA3">
      <w:pPr>
        <w:spacing w:line="480" w:lineRule="auto"/>
        <w:ind w:firstLine="720"/>
        <w:rPr>
          <w:rFonts w:ascii="Times New Roman" w:eastAsia="Times New Roman" w:hAnsi="Times New Roman" w:cs="Times New Roman"/>
          <w:color w:val="000000"/>
        </w:rPr>
      </w:pPr>
      <w:r w:rsidRPr="00084EB8">
        <w:rPr>
          <w:rFonts w:ascii="Times New Roman" w:eastAsia="Times New Roman" w:hAnsi="Times New Roman" w:cs="Times New Roman"/>
          <w:color w:val="000000"/>
        </w:rPr>
        <w:t>The different characteristics of colonies ranged widely. The creek characteristics were overshadowed by the gravel characteristics in almost all characteristics except the x-large, fuzzy</w:t>
      </w:r>
      <w:r w:rsidR="000C1DA3">
        <w:rPr>
          <w:rFonts w:ascii="Times New Roman" w:eastAsia="Times New Roman" w:hAnsi="Times New Roman" w:cs="Times New Roman"/>
          <w:color w:val="000000"/>
        </w:rPr>
        <w:t xml:space="preserve"> </w:t>
      </w:r>
      <w:r w:rsidR="000C1DA3" w:rsidRPr="00084EB8">
        <w:rPr>
          <w:rFonts w:ascii="Times New Roman" w:eastAsia="Times New Roman" w:hAnsi="Times New Roman" w:cs="Times New Roman"/>
          <w:color w:val="000000"/>
        </w:rPr>
        <w:t xml:space="preserve">texture, and spindle form (Figure 6).  </w:t>
      </w:r>
      <w:r w:rsidRPr="00084EB8">
        <w:rPr>
          <w:rFonts w:ascii="Times New Roman" w:hAnsi="Times New Roman" w:cs="Times New Roman"/>
          <w:noProof/>
          <w:color w:val="000000"/>
        </w:rPr>
        <w:drawing>
          <wp:inline distT="0" distB="0" distL="0" distR="0" wp14:anchorId="48FA37EC" wp14:editId="1FC7B297">
            <wp:extent cx="4051935" cy="2054538"/>
            <wp:effectExtent l="0" t="0" r="12065" b="3175"/>
            <wp:docPr id="4" name="Picture 4" descr="https://lh5.googleusercontent.com/vtw_v9klfuJrfeAtgdz1_-OzdNY_rxYSCW6ebdgkejmRbxv5WcXArkOpNDP17BU3evFD6J06MX7ySPYiwt0vkX2sAExoN95OhO9cURjYYbkCx3xXhD41RGGnz-0-5MkzkjsKz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vtw_v9klfuJrfeAtgdz1_-OzdNY_rxYSCW6ebdgkejmRbxv5WcXArkOpNDP17BU3evFD6J06MX7ySPYiwt0vkX2sAExoN95OhO9cURjYYbkCx3xXhD41RGGnz-0-5MkzkjsKzYz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410" cy="2089765"/>
                    </a:xfrm>
                    <a:prstGeom prst="rect">
                      <a:avLst/>
                    </a:prstGeom>
                    <a:noFill/>
                    <a:ln>
                      <a:noFill/>
                    </a:ln>
                  </pic:spPr>
                </pic:pic>
              </a:graphicData>
            </a:graphic>
          </wp:inline>
        </w:drawing>
      </w:r>
    </w:p>
    <w:p w14:paraId="7AF25F5B" w14:textId="7A0E78E0" w:rsidR="005E3795" w:rsidRPr="00084EB8" w:rsidRDefault="005E3795" w:rsidP="00C71DBF">
      <w:pPr>
        <w:rPr>
          <w:rFonts w:ascii="Times New Roman" w:eastAsia="Times New Roman" w:hAnsi="Times New Roman" w:cs="Times New Roman"/>
          <w:color w:val="000000"/>
        </w:rPr>
      </w:pPr>
      <w:r w:rsidRPr="00084EB8">
        <w:rPr>
          <w:rFonts w:ascii="Times New Roman" w:eastAsia="Times New Roman" w:hAnsi="Times New Roman" w:cs="Times New Roman"/>
          <w:b/>
          <w:color w:val="000000"/>
        </w:rPr>
        <w:t>Figure 6. Characteristics of colonies.</w:t>
      </w:r>
      <w:r w:rsidRPr="00084EB8">
        <w:rPr>
          <w:rFonts w:ascii="Times New Roman" w:eastAsia="Times New Roman" w:hAnsi="Times New Roman" w:cs="Times New Roman"/>
          <w:color w:val="000000"/>
        </w:rPr>
        <w:t xml:space="preserve"> Colonies were analyzed for sizes, shapes, textures, forms, and margins. Colonies were viewed from a 1:10 gravel sample and 100% creek water sample. </w:t>
      </w:r>
    </w:p>
    <w:p w14:paraId="3DF051EB" w14:textId="77777777" w:rsidR="005E3795"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Gel Electrophoresis</w:t>
      </w:r>
    </w:p>
    <w:p w14:paraId="47838807"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noProof/>
        </w:rPr>
        <w:drawing>
          <wp:inline distT="0" distB="0" distL="0" distR="0" wp14:anchorId="3550F285" wp14:editId="60951F19">
            <wp:extent cx="1537335" cy="2408953"/>
            <wp:effectExtent l="0" t="0" r="12065" b="4445"/>
            <wp:docPr id="7" name="Picture 7" descr="https://lh4.googleusercontent.com/YtcGO91sFmCI8cquPvEZCWalTk5ebHihOgowVhFe6H730eyqurE64Gm1GmtcpSFcy7tfY_p2rsgyQcY_qcozzbhzFgxbqq3XjEtcyLqw55V2u6cf0KP6FoPs6COGakki11jEV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YtcGO91sFmCI8cquPvEZCWalTk5ebHihOgowVhFe6H730eyqurE64Gm1GmtcpSFcy7tfY_p2rsgyQcY_qcozzbhzFgxbqq3XjEtcyLqw55V2u6cf0KP6FoPs6COGakki11jEVzJ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261" t="4492" r="6968" b="16343"/>
                    <a:stretch/>
                  </pic:blipFill>
                  <pic:spPr bwMode="auto">
                    <a:xfrm>
                      <a:off x="0" y="0"/>
                      <a:ext cx="1586709" cy="2486320"/>
                    </a:xfrm>
                    <a:prstGeom prst="rect">
                      <a:avLst/>
                    </a:prstGeom>
                    <a:noFill/>
                    <a:ln>
                      <a:noFill/>
                    </a:ln>
                    <a:extLst>
                      <a:ext uri="{53640926-AAD7-44D8-BBD7-CCE9431645EC}">
                        <a14:shadowObscured xmlns:a14="http://schemas.microsoft.com/office/drawing/2010/main"/>
                      </a:ext>
                    </a:extLst>
                  </pic:spPr>
                </pic:pic>
              </a:graphicData>
            </a:graphic>
          </wp:inline>
        </w:drawing>
      </w:r>
    </w:p>
    <w:p w14:paraId="4282D201" w14:textId="37454F7A" w:rsidR="005E3795" w:rsidRDefault="005E3795" w:rsidP="000C1DA3">
      <w:pPr>
        <w:rPr>
          <w:rFonts w:ascii="Times New Roman" w:hAnsi="Times New Roman" w:cs="Times New Roman"/>
        </w:rPr>
      </w:pPr>
      <w:r w:rsidRPr="00084EB8">
        <w:rPr>
          <w:rFonts w:ascii="Times New Roman" w:hAnsi="Times New Roman" w:cs="Times New Roman"/>
          <w:b/>
        </w:rPr>
        <w:t xml:space="preserve">Figure 7. Gel electrophoresis for </w:t>
      </w:r>
      <w:proofErr w:type="spellStart"/>
      <w:r w:rsidRPr="00084EB8">
        <w:rPr>
          <w:rFonts w:ascii="Times New Roman" w:hAnsi="Times New Roman" w:cs="Times New Roman"/>
          <w:b/>
        </w:rPr>
        <w:t>Mspl</w:t>
      </w:r>
      <w:proofErr w:type="spellEnd"/>
      <w:r w:rsidRPr="00084EB8">
        <w:rPr>
          <w:rFonts w:ascii="Times New Roman" w:hAnsi="Times New Roman" w:cs="Times New Roman"/>
          <w:b/>
        </w:rPr>
        <w:t xml:space="preserve"> and PCR product.</w:t>
      </w:r>
      <w:r w:rsidRPr="00084EB8">
        <w:rPr>
          <w:rFonts w:ascii="Times New Roman" w:hAnsi="Times New Roman" w:cs="Times New Roman"/>
        </w:rPr>
        <w:t xml:space="preserve"> There was no visible</w:t>
      </w:r>
      <w:r w:rsidR="00CB009E" w:rsidRPr="00084EB8">
        <w:rPr>
          <w:rFonts w:ascii="Times New Roman" w:hAnsi="Times New Roman" w:cs="Times New Roman"/>
        </w:rPr>
        <w:t xml:space="preserve"> migration to obtain data from due to the impurity of the DNA run.</w:t>
      </w:r>
    </w:p>
    <w:p w14:paraId="174EAA82" w14:textId="77777777" w:rsidR="000C1DA3" w:rsidRPr="000C1DA3" w:rsidRDefault="000C1DA3" w:rsidP="000C1DA3">
      <w:pPr>
        <w:rPr>
          <w:rFonts w:ascii="Times New Roman" w:hAnsi="Times New Roman" w:cs="Times New Roman"/>
        </w:rPr>
      </w:pPr>
    </w:p>
    <w:p w14:paraId="0783AB37" w14:textId="77777777" w:rsidR="00C71DBF" w:rsidRDefault="005E3795" w:rsidP="00084EB8">
      <w:pPr>
        <w:spacing w:line="480" w:lineRule="auto"/>
        <w:rPr>
          <w:rFonts w:ascii="Times New Roman" w:hAnsi="Times New Roman" w:cs="Times New Roman"/>
          <w:b/>
        </w:rPr>
      </w:pPr>
      <w:r w:rsidRPr="00084EB8">
        <w:rPr>
          <w:rFonts w:ascii="Times New Roman" w:hAnsi="Times New Roman" w:cs="Times New Roman"/>
          <w:b/>
        </w:rPr>
        <w:t>DNA sequencing and analysis</w:t>
      </w:r>
    </w:p>
    <w:p w14:paraId="13E28FC2" w14:textId="614C0703" w:rsidR="005E3795" w:rsidRPr="00084EB8" w:rsidRDefault="005E3795" w:rsidP="00084EB8">
      <w:pPr>
        <w:spacing w:line="480" w:lineRule="auto"/>
        <w:rPr>
          <w:rFonts w:ascii="Times New Roman" w:hAnsi="Times New Roman" w:cs="Times New Roman"/>
          <w:b/>
        </w:rPr>
      </w:pPr>
      <w:r w:rsidRPr="00084EB8">
        <w:rPr>
          <w:rFonts w:ascii="Times New Roman" w:hAnsi="Times New Roman" w:cs="Times New Roman"/>
          <w:b/>
        </w:rPr>
        <w:tab/>
      </w: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lividum</w:t>
      </w:r>
      <w:proofErr w:type="spellEnd"/>
      <w:r w:rsidRPr="00084EB8">
        <w:rPr>
          <w:rFonts w:ascii="Times New Roman" w:hAnsi="Times New Roman" w:cs="Times New Roman"/>
          <w:i/>
          <w:iCs/>
          <w:color w:val="000000"/>
        </w:rPr>
        <w:t xml:space="preserve"> strain </w:t>
      </w:r>
      <w:r w:rsidRPr="00084EB8">
        <w:rPr>
          <w:rFonts w:ascii="Times New Roman" w:hAnsi="Times New Roman" w:cs="Times New Roman"/>
          <w:iCs/>
          <w:color w:val="000000"/>
        </w:rPr>
        <w:t xml:space="preserve">was the strain of bacteria which most aligned to the sequence at 99%. </w:t>
      </w: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svalbardensis</w:t>
      </w:r>
      <w:proofErr w:type="spellEnd"/>
      <w:r w:rsidRPr="00084EB8">
        <w:rPr>
          <w:rFonts w:ascii="Times New Roman" w:hAnsi="Times New Roman" w:cs="Times New Roman"/>
          <w:i/>
          <w:iCs/>
          <w:color w:val="000000"/>
        </w:rPr>
        <w:t xml:space="preserve"> strain </w:t>
      </w:r>
      <w:r w:rsidRPr="00084EB8">
        <w:rPr>
          <w:rFonts w:ascii="Times New Roman" w:hAnsi="Times New Roman" w:cs="Times New Roman"/>
          <w:iCs/>
          <w:color w:val="000000"/>
        </w:rPr>
        <w:t>and</w:t>
      </w:r>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agaricidamnosum</w:t>
      </w:r>
      <w:proofErr w:type="spellEnd"/>
      <w:r w:rsidRPr="00084EB8">
        <w:rPr>
          <w:rFonts w:ascii="Times New Roman" w:hAnsi="Times New Roman" w:cs="Times New Roman"/>
          <w:i/>
          <w:iCs/>
          <w:color w:val="000000"/>
        </w:rPr>
        <w:t xml:space="preserve"> strain </w:t>
      </w:r>
      <w:r w:rsidRPr="00084EB8">
        <w:rPr>
          <w:rFonts w:ascii="Times New Roman" w:hAnsi="Times New Roman" w:cs="Times New Roman"/>
          <w:iCs/>
          <w:color w:val="000000"/>
        </w:rPr>
        <w:t xml:space="preserve">were the next in alignment with 98%. </w:t>
      </w:r>
      <w:proofErr w:type="spellStart"/>
      <w:r w:rsidRPr="00084EB8">
        <w:rPr>
          <w:rFonts w:ascii="Times New Roman" w:hAnsi="Times New Roman" w:cs="Times New Roman"/>
          <w:i/>
          <w:iCs/>
          <w:color w:val="000000"/>
        </w:rPr>
        <w:t>Herminiimonas</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glaciei</w:t>
      </w:r>
      <w:proofErr w:type="spellEnd"/>
      <w:r w:rsidRPr="00084EB8">
        <w:rPr>
          <w:rFonts w:ascii="Times New Roman" w:hAnsi="Times New Roman" w:cs="Times New Roman"/>
          <w:i/>
          <w:iCs/>
          <w:color w:val="000000"/>
        </w:rPr>
        <w:t xml:space="preserve"> strain </w:t>
      </w:r>
      <w:r w:rsidRPr="00084EB8">
        <w:rPr>
          <w:rFonts w:ascii="Times New Roman" w:hAnsi="Times New Roman" w:cs="Times New Roman"/>
          <w:iCs/>
          <w:color w:val="000000"/>
        </w:rPr>
        <w:t xml:space="preserve">and </w:t>
      </w:r>
      <w:proofErr w:type="spellStart"/>
      <w:r w:rsidRPr="00084EB8">
        <w:rPr>
          <w:rFonts w:ascii="Times New Roman" w:hAnsi="Times New Roman" w:cs="Times New Roman"/>
          <w:i/>
          <w:iCs/>
          <w:color w:val="000000"/>
        </w:rPr>
        <w:t>Herminiimonas</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saxobsidens</w:t>
      </w:r>
      <w:proofErr w:type="spellEnd"/>
      <w:r w:rsidRPr="00084EB8">
        <w:rPr>
          <w:rFonts w:ascii="Times New Roman" w:hAnsi="Times New Roman" w:cs="Times New Roman"/>
          <w:i/>
          <w:iCs/>
          <w:color w:val="000000"/>
        </w:rPr>
        <w:t xml:space="preserve"> strain </w:t>
      </w:r>
      <w:r w:rsidRPr="00084EB8">
        <w:rPr>
          <w:rFonts w:ascii="Times New Roman" w:hAnsi="Times New Roman" w:cs="Times New Roman"/>
          <w:iCs/>
          <w:color w:val="000000"/>
        </w:rPr>
        <w:t>were the least of the five aligned strain at 97%</w:t>
      </w:r>
      <w:r w:rsidR="00CB009E" w:rsidRPr="00084EB8">
        <w:rPr>
          <w:rFonts w:ascii="Times New Roman" w:hAnsi="Times New Roman" w:cs="Times New Roman"/>
          <w:iCs/>
          <w:color w:val="000000"/>
        </w:rPr>
        <w:t xml:space="preserve">. </w:t>
      </w:r>
      <w:proofErr w:type="spellStart"/>
      <w:r w:rsidR="00CB009E" w:rsidRPr="00084EB8">
        <w:rPr>
          <w:rFonts w:ascii="Times New Roman" w:hAnsi="Times New Roman" w:cs="Times New Roman"/>
          <w:i/>
          <w:iCs/>
          <w:color w:val="000000"/>
        </w:rPr>
        <w:t>Janthinobacterium</w:t>
      </w:r>
      <w:proofErr w:type="spellEnd"/>
      <w:r w:rsidR="00CB009E" w:rsidRPr="00084EB8">
        <w:rPr>
          <w:rFonts w:ascii="Times New Roman" w:hAnsi="Times New Roman" w:cs="Times New Roman"/>
          <w:i/>
          <w:iCs/>
          <w:color w:val="000000"/>
        </w:rPr>
        <w:t xml:space="preserve"> </w:t>
      </w:r>
      <w:proofErr w:type="spellStart"/>
      <w:r w:rsidR="00CB009E" w:rsidRPr="00084EB8">
        <w:rPr>
          <w:rFonts w:ascii="Times New Roman" w:hAnsi="Times New Roman" w:cs="Times New Roman"/>
          <w:i/>
          <w:iCs/>
          <w:color w:val="000000"/>
        </w:rPr>
        <w:t>lividum</w:t>
      </w:r>
      <w:proofErr w:type="spellEnd"/>
      <w:r w:rsidR="00CB009E" w:rsidRPr="00084EB8">
        <w:rPr>
          <w:rFonts w:ascii="Times New Roman" w:hAnsi="Times New Roman" w:cs="Times New Roman"/>
          <w:i/>
          <w:iCs/>
          <w:color w:val="000000"/>
        </w:rPr>
        <w:t xml:space="preserve"> strain </w:t>
      </w:r>
      <w:r w:rsidR="00CB009E" w:rsidRPr="00084EB8">
        <w:rPr>
          <w:rFonts w:ascii="Times New Roman" w:hAnsi="Times New Roman" w:cs="Times New Roman"/>
          <w:iCs/>
          <w:color w:val="000000"/>
        </w:rPr>
        <w:t xml:space="preserve">was chosen because it did show the highest identity compared to the others (Table 1). </w:t>
      </w:r>
    </w:p>
    <w:tbl>
      <w:tblPr>
        <w:tblpPr w:leftFromText="180" w:rightFromText="180" w:vertAnchor="text" w:horzAnchor="page" w:tblpX="1442" w:tblpY="-54"/>
        <w:tblW w:w="8892" w:type="dxa"/>
        <w:tblCellMar>
          <w:top w:w="15" w:type="dxa"/>
          <w:left w:w="15" w:type="dxa"/>
          <w:bottom w:w="15" w:type="dxa"/>
          <w:right w:w="15" w:type="dxa"/>
        </w:tblCellMar>
        <w:tblLook w:val="04A0" w:firstRow="1" w:lastRow="0" w:firstColumn="1" w:lastColumn="0" w:noHBand="0" w:noVBand="1"/>
      </w:tblPr>
      <w:tblGrid>
        <w:gridCol w:w="4991"/>
        <w:gridCol w:w="1931"/>
        <w:gridCol w:w="1970"/>
      </w:tblGrid>
      <w:tr w:rsidR="00E017B8" w:rsidRPr="00084EB8" w14:paraId="1BBB9C89" w14:textId="77777777" w:rsidTr="00E017B8">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1AEC2"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Bacterial alignment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A4BE7"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Percent identity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8EA779"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Number of gaps</w:t>
            </w:r>
          </w:p>
        </w:tc>
      </w:tr>
      <w:tr w:rsidR="00E017B8" w:rsidRPr="00084EB8" w14:paraId="18104DB2" w14:textId="77777777" w:rsidTr="00E017B8">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0E381" w14:textId="77777777" w:rsidR="005E3795" w:rsidRPr="00084EB8" w:rsidRDefault="005E3795" w:rsidP="00084EB8">
            <w:pPr>
              <w:spacing w:line="480" w:lineRule="auto"/>
              <w:rPr>
                <w:rFonts w:ascii="Times New Roman" w:hAnsi="Times New Roman" w:cs="Times New Roman"/>
              </w:rPr>
            </w:pP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lividum</w:t>
            </w:r>
            <w:proofErr w:type="spellEnd"/>
            <w:r w:rsidRPr="00084EB8">
              <w:rPr>
                <w:rFonts w:ascii="Times New Roman" w:hAnsi="Times New Roman" w:cs="Times New Roman"/>
                <w:i/>
                <w:iCs/>
                <w:color w:val="000000"/>
              </w:rPr>
              <w:t xml:space="preserve">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47407"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3F1CE"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2</w:t>
            </w:r>
          </w:p>
        </w:tc>
      </w:tr>
      <w:tr w:rsidR="00E017B8" w:rsidRPr="00084EB8" w14:paraId="5AFFD06B" w14:textId="77777777" w:rsidTr="00E017B8">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61AF" w14:textId="77777777" w:rsidR="005E3795" w:rsidRPr="00084EB8" w:rsidRDefault="005E3795" w:rsidP="00084EB8">
            <w:pPr>
              <w:spacing w:line="480" w:lineRule="auto"/>
              <w:rPr>
                <w:rFonts w:ascii="Times New Roman" w:hAnsi="Times New Roman" w:cs="Times New Roman"/>
              </w:rPr>
            </w:pP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svalbardensis</w:t>
            </w:r>
            <w:proofErr w:type="spellEnd"/>
            <w:r w:rsidRPr="00084EB8">
              <w:rPr>
                <w:rFonts w:ascii="Times New Roman" w:hAnsi="Times New Roman" w:cs="Times New Roman"/>
                <w:i/>
                <w:iCs/>
                <w:color w:val="000000"/>
              </w:rPr>
              <w:t xml:space="preserve">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D3D02"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A45AC"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6</w:t>
            </w:r>
          </w:p>
        </w:tc>
      </w:tr>
      <w:tr w:rsidR="00E017B8" w:rsidRPr="00084EB8" w14:paraId="2CA23B00" w14:textId="77777777" w:rsidTr="00E017B8">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B794E" w14:textId="77777777" w:rsidR="005E3795" w:rsidRPr="00084EB8" w:rsidRDefault="005E3795" w:rsidP="00084EB8">
            <w:pPr>
              <w:spacing w:line="480" w:lineRule="auto"/>
              <w:rPr>
                <w:rFonts w:ascii="Times New Roman" w:hAnsi="Times New Roman" w:cs="Times New Roman"/>
              </w:rPr>
            </w:pPr>
            <w:proofErr w:type="spellStart"/>
            <w:r w:rsidRPr="00084EB8">
              <w:rPr>
                <w:rFonts w:ascii="Times New Roman" w:hAnsi="Times New Roman" w:cs="Times New Roman"/>
                <w:i/>
                <w:iCs/>
                <w:color w:val="000000"/>
              </w:rPr>
              <w:t>Janthinobacterium</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agaricidamnosum</w:t>
            </w:r>
            <w:proofErr w:type="spellEnd"/>
            <w:r w:rsidRPr="00084EB8">
              <w:rPr>
                <w:rFonts w:ascii="Times New Roman" w:hAnsi="Times New Roman" w:cs="Times New Roman"/>
                <w:i/>
                <w:iCs/>
                <w:color w:val="000000"/>
              </w:rPr>
              <w:t xml:space="preserve">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97669"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06227"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11</w:t>
            </w:r>
          </w:p>
        </w:tc>
      </w:tr>
      <w:tr w:rsidR="00E017B8" w:rsidRPr="00084EB8" w14:paraId="2E0A3192" w14:textId="77777777" w:rsidTr="00E017B8">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E37C1" w14:textId="77777777" w:rsidR="005E3795" w:rsidRPr="00084EB8" w:rsidRDefault="005E3795" w:rsidP="00084EB8">
            <w:pPr>
              <w:spacing w:line="480" w:lineRule="auto"/>
              <w:rPr>
                <w:rFonts w:ascii="Times New Roman" w:hAnsi="Times New Roman" w:cs="Times New Roman"/>
              </w:rPr>
            </w:pPr>
            <w:proofErr w:type="spellStart"/>
            <w:r w:rsidRPr="00084EB8">
              <w:rPr>
                <w:rFonts w:ascii="Times New Roman" w:hAnsi="Times New Roman" w:cs="Times New Roman"/>
                <w:i/>
                <w:iCs/>
                <w:color w:val="000000"/>
              </w:rPr>
              <w:t>Herminiimonas</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glaciei</w:t>
            </w:r>
            <w:proofErr w:type="spellEnd"/>
            <w:r w:rsidRPr="00084EB8">
              <w:rPr>
                <w:rFonts w:ascii="Times New Roman" w:hAnsi="Times New Roman" w:cs="Times New Roman"/>
                <w:i/>
                <w:iCs/>
                <w:color w:val="000000"/>
              </w:rPr>
              <w:t xml:space="preserve">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DCF44"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5299C" w14:textId="77777777" w:rsidR="005E3795" w:rsidRPr="00084EB8" w:rsidRDefault="005E3795" w:rsidP="00084EB8">
            <w:pPr>
              <w:spacing w:line="480" w:lineRule="auto"/>
              <w:rPr>
                <w:rFonts w:ascii="Times New Roman" w:hAnsi="Times New Roman" w:cs="Times New Roman"/>
              </w:rPr>
            </w:pPr>
            <w:r w:rsidRPr="00084EB8">
              <w:rPr>
                <w:rFonts w:ascii="Times New Roman" w:hAnsi="Times New Roman" w:cs="Times New Roman"/>
                <w:color w:val="000000"/>
              </w:rPr>
              <w:t>12</w:t>
            </w:r>
          </w:p>
        </w:tc>
      </w:tr>
      <w:tr w:rsidR="00E017B8" w:rsidRPr="00084EB8" w14:paraId="00907D94" w14:textId="77777777" w:rsidTr="00E017B8">
        <w:trPr>
          <w:trHeight w:val="2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C7718" w14:textId="77777777" w:rsidR="005E3795" w:rsidRPr="00084EB8" w:rsidRDefault="005E3795" w:rsidP="00C71DBF">
            <w:pPr>
              <w:rPr>
                <w:rFonts w:ascii="Times New Roman" w:hAnsi="Times New Roman" w:cs="Times New Roman"/>
              </w:rPr>
            </w:pPr>
            <w:proofErr w:type="spellStart"/>
            <w:r w:rsidRPr="00084EB8">
              <w:rPr>
                <w:rFonts w:ascii="Times New Roman" w:hAnsi="Times New Roman" w:cs="Times New Roman"/>
                <w:i/>
                <w:iCs/>
                <w:color w:val="000000"/>
              </w:rPr>
              <w:t>Herminiimonas</w:t>
            </w:r>
            <w:proofErr w:type="spellEnd"/>
            <w:r w:rsidRPr="00084EB8">
              <w:rPr>
                <w:rFonts w:ascii="Times New Roman" w:hAnsi="Times New Roman" w:cs="Times New Roman"/>
                <w:i/>
                <w:iCs/>
                <w:color w:val="000000"/>
              </w:rPr>
              <w:t xml:space="preserve"> </w:t>
            </w:r>
            <w:proofErr w:type="spellStart"/>
            <w:r w:rsidRPr="00084EB8">
              <w:rPr>
                <w:rFonts w:ascii="Times New Roman" w:hAnsi="Times New Roman" w:cs="Times New Roman"/>
                <w:i/>
                <w:iCs/>
                <w:color w:val="000000"/>
              </w:rPr>
              <w:t>saxobsidens</w:t>
            </w:r>
            <w:proofErr w:type="spellEnd"/>
            <w:r w:rsidRPr="00084EB8">
              <w:rPr>
                <w:rFonts w:ascii="Times New Roman" w:hAnsi="Times New Roman" w:cs="Times New Roman"/>
                <w:i/>
                <w:iCs/>
                <w:color w:val="000000"/>
              </w:rPr>
              <w:t xml:space="preserve"> strain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1B161" w14:textId="77777777" w:rsidR="005E3795" w:rsidRPr="00084EB8" w:rsidRDefault="005E3795" w:rsidP="00C71DBF">
            <w:pPr>
              <w:rPr>
                <w:rFonts w:ascii="Times New Roman" w:hAnsi="Times New Roman" w:cs="Times New Roman"/>
              </w:rPr>
            </w:pPr>
            <w:r w:rsidRPr="00084EB8">
              <w:rPr>
                <w:rFonts w:ascii="Times New Roman" w:hAnsi="Times New Roman" w:cs="Times New Roman"/>
                <w:color w:val="000000"/>
              </w:rPr>
              <w:t>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EB206" w14:textId="77777777" w:rsidR="005E3795" w:rsidRPr="00084EB8" w:rsidRDefault="005E3795" w:rsidP="00C71DBF">
            <w:pPr>
              <w:rPr>
                <w:rFonts w:ascii="Times New Roman" w:hAnsi="Times New Roman" w:cs="Times New Roman"/>
              </w:rPr>
            </w:pPr>
            <w:r w:rsidRPr="00084EB8">
              <w:rPr>
                <w:rFonts w:ascii="Times New Roman" w:hAnsi="Times New Roman" w:cs="Times New Roman"/>
                <w:color w:val="000000"/>
              </w:rPr>
              <w:t>15</w:t>
            </w:r>
          </w:p>
        </w:tc>
      </w:tr>
    </w:tbl>
    <w:p w14:paraId="4B59E6D7" w14:textId="77777777" w:rsidR="00C5637D" w:rsidRDefault="005E3795" w:rsidP="00C5637D">
      <w:pPr>
        <w:rPr>
          <w:rFonts w:ascii="Times New Roman" w:hAnsi="Times New Roman" w:cs="Times New Roman"/>
          <w:b/>
        </w:rPr>
      </w:pPr>
      <w:r w:rsidRPr="00084EB8">
        <w:rPr>
          <w:rFonts w:ascii="Times New Roman" w:hAnsi="Times New Roman" w:cs="Times New Roman"/>
          <w:b/>
          <w:color w:val="000000"/>
        </w:rPr>
        <w:t xml:space="preserve">Table 1. Top five alignments for 16s </w:t>
      </w:r>
      <w:proofErr w:type="spellStart"/>
      <w:r w:rsidRPr="00084EB8">
        <w:rPr>
          <w:rFonts w:ascii="Times New Roman" w:hAnsi="Times New Roman" w:cs="Times New Roman"/>
          <w:b/>
          <w:color w:val="000000"/>
        </w:rPr>
        <w:t>rRNA</w:t>
      </w:r>
      <w:proofErr w:type="spellEnd"/>
      <w:r w:rsidRPr="00084EB8">
        <w:rPr>
          <w:rFonts w:ascii="Times New Roman" w:hAnsi="Times New Roman" w:cs="Times New Roman"/>
          <w:b/>
          <w:color w:val="000000"/>
        </w:rPr>
        <w:t xml:space="preserve"> sequence.</w:t>
      </w:r>
    </w:p>
    <w:p w14:paraId="1F47BDED" w14:textId="77777777" w:rsidR="00E017B8" w:rsidRDefault="00E017B8" w:rsidP="00C5637D">
      <w:pPr>
        <w:rPr>
          <w:rFonts w:ascii="Times New Roman" w:hAnsi="Times New Roman" w:cs="Times New Roman"/>
          <w:b/>
        </w:rPr>
      </w:pPr>
    </w:p>
    <w:p w14:paraId="1132D2E1" w14:textId="52F9A184" w:rsidR="00C71DBF" w:rsidRDefault="005E3795" w:rsidP="00C5637D">
      <w:pPr>
        <w:rPr>
          <w:rFonts w:ascii="Times New Roman" w:hAnsi="Times New Roman" w:cs="Times New Roman"/>
          <w:b/>
        </w:rPr>
      </w:pPr>
      <w:r w:rsidRPr="00084EB8">
        <w:rPr>
          <w:rFonts w:ascii="Times New Roman" w:hAnsi="Times New Roman" w:cs="Times New Roman"/>
          <w:b/>
        </w:rPr>
        <w:t>Bacterial Identification</w:t>
      </w:r>
    </w:p>
    <w:p w14:paraId="6F0C3F38" w14:textId="77777777" w:rsidR="003D586D" w:rsidRPr="00084EB8" w:rsidRDefault="003D586D" w:rsidP="00C5637D">
      <w:pPr>
        <w:rPr>
          <w:rFonts w:ascii="Times New Roman" w:hAnsi="Times New Roman" w:cs="Times New Roman"/>
          <w:b/>
        </w:rPr>
      </w:pPr>
    </w:p>
    <w:p w14:paraId="7F1F08BE" w14:textId="77777777" w:rsidR="00C71DBF" w:rsidRDefault="005E3795" w:rsidP="00C71DBF">
      <w:pPr>
        <w:spacing w:line="480" w:lineRule="auto"/>
        <w:rPr>
          <w:rFonts w:ascii="Times New Roman" w:hAnsi="Times New Roman" w:cs="Times New Roman"/>
        </w:rPr>
      </w:pPr>
      <w:r w:rsidRPr="00084EB8">
        <w:rPr>
          <w:rFonts w:ascii="Times New Roman" w:hAnsi="Times New Roman" w:cs="Times New Roman"/>
          <w:noProof/>
          <w:color w:val="000000"/>
        </w:rPr>
        <w:drawing>
          <wp:inline distT="0" distB="0" distL="0" distR="0" wp14:anchorId="0A9FC14B" wp14:editId="6F048DA5">
            <wp:extent cx="4401456" cy="3660140"/>
            <wp:effectExtent l="0" t="0" r="0" b="0"/>
            <wp:docPr id="8" name="Picture 8" descr="https://lh3.googleusercontent.com/Z0_tR5NZ89Du_ZeWgjVubXHLBVS2VCJUMgcpDnB00uGjgpzGYWdQ4jO9uJeg7ULJr1N8J5WTnys5zyB2FDLouBjZtDWo-WC3HEAwxMaNKLbbVRCDP_F9JPhfjkYdhMbiyHUvkG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Z0_tR5NZ89Du_ZeWgjVubXHLBVS2VCJUMgcpDnB00uGjgpzGYWdQ4jO9uJeg7ULJr1N8J5WTnys5zyB2FDLouBjZtDWo-WC3HEAwxMaNKLbbVRCDP_F9JPhfjkYdhMbiyHUvkGa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5384" cy="3680038"/>
                    </a:xfrm>
                    <a:prstGeom prst="rect">
                      <a:avLst/>
                    </a:prstGeom>
                    <a:noFill/>
                    <a:ln>
                      <a:noFill/>
                    </a:ln>
                  </pic:spPr>
                </pic:pic>
              </a:graphicData>
            </a:graphic>
          </wp:inline>
        </w:drawing>
      </w:r>
    </w:p>
    <w:p w14:paraId="530DE954" w14:textId="0AB1FD23" w:rsidR="005E3795" w:rsidRPr="00084EB8" w:rsidRDefault="005E3795" w:rsidP="00C5637D">
      <w:pPr>
        <w:rPr>
          <w:rFonts w:ascii="Times New Roman" w:hAnsi="Times New Roman" w:cs="Times New Roman"/>
        </w:rPr>
      </w:pPr>
      <w:r w:rsidRPr="00084EB8">
        <w:rPr>
          <w:rFonts w:ascii="Times New Roman" w:eastAsia="Times New Roman" w:hAnsi="Times New Roman" w:cs="Times New Roman"/>
          <w:b/>
          <w:color w:val="000000"/>
        </w:rPr>
        <w:t xml:space="preserve">Figure 8. DNA sequence for the creek water sample. </w:t>
      </w:r>
      <w:r w:rsidRPr="00084EB8">
        <w:rPr>
          <w:rFonts w:ascii="Times New Roman" w:eastAsia="Times New Roman" w:hAnsi="Times New Roman" w:cs="Times New Roman"/>
          <w:color w:val="000000"/>
          <w:shd w:val="clear" w:color="auto" w:fill="FFFFFF"/>
        </w:rPr>
        <w:t>The se</w:t>
      </w:r>
      <w:r w:rsidR="00D4427D" w:rsidRPr="00084EB8">
        <w:rPr>
          <w:rFonts w:ascii="Times New Roman" w:eastAsia="Times New Roman" w:hAnsi="Times New Roman" w:cs="Times New Roman"/>
          <w:color w:val="000000"/>
          <w:shd w:val="clear" w:color="auto" w:fill="FFFFFF"/>
        </w:rPr>
        <w:t>quenced PCR product generated 46</w:t>
      </w:r>
      <w:r w:rsidRPr="00084EB8">
        <w:rPr>
          <w:rFonts w:ascii="Times New Roman" w:eastAsia="Times New Roman" w:hAnsi="Times New Roman" w:cs="Times New Roman"/>
          <w:color w:val="000000"/>
          <w:shd w:val="clear" w:color="auto" w:fill="FFFFFF"/>
        </w:rPr>
        <w:t>9 base reads.  The chromatogram of the sequence is available as a pdf.</w:t>
      </w:r>
      <w:r w:rsidR="00C71DBF">
        <w:rPr>
          <w:rFonts w:ascii="Times New Roman" w:eastAsia="Times New Roman" w:hAnsi="Times New Roman" w:cs="Times New Roman"/>
          <w:color w:val="000000"/>
          <w:shd w:val="clear" w:color="auto" w:fill="FFFFFF"/>
        </w:rPr>
        <w:t xml:space="preserve"> </w:t>
      </w:r>
      <w:r w:rsidRPr="00084EB8">
        <w:rPr>
          <w:rFonts w:ascii="Times New Roman" w:eastAsia="Times New Roman" w:hAnsi="Times New Roman" w:cs="Times New Roman"/>
          <w:color w:val="000000"/>
          <w:shd w:val="clear" w:color="auto" w:fill="FFFFFF"/>
        </w:rPr>
        <w:t>(</w:t>
      </w:r>
      <w:hyperlink r:id="rId13" w:history="1">
        <w:r w:rsidRPr="00084EB8">
          <w:rPr>
            <w:rFonts w:ascii="Times New Roman" w:eastAsia="Times New Roman" w:hAnsi="Times New Roman" w:cs="Times New Roman"/>
            <w:color w:val="000000"/>
            <w:u w:val="single"/>
            <w:shd w:val="clear" w:color="auto" w:fill="FFFFFF"/>
          </w:rPr>
          <w:t>SKRFC_PREMIX_JF7578_46</w:t>
        </w:r>
      </w:hyperlink>
      <w:r w:rsidRPr="00084EB8">
        <w:rPr>
          <w:rFonts w:ascii="Times New Roman" w:eastAsia="Times New Roman" w:hAnsi="Times New Roman" w:cs="Times New Roman"/>
          <w:color w:val="000000"/>
          <w:shd w:val="clear" w:color="auto" w:fill="FFFFFF"/>
        </w:rPr>
        <w:t>)</w:t>
      </w:r>
      <w:r w:rsidR="00D4427D" w:rsidRPr="00084EB8">
        <w:rPr>
          <w:rFonts w:ascii="Times New Roman" w:eastAsia="Times New Roman" w:hAnsi="Times New Roman" w:cs="Times New Roman"/>
          <w:color w:val="000000"/>
          <w:shd w:val="clear" w:color="auto" w:fill="FFFFFF"/>
        </w:rPr>
        <w:t xml:space="preserve"> NCBI BLAST analysis revealed 96% identity with bases 413/429</w:t>
      </w:r>
      <w:r w:rsidRPr="00084EB8">
        <w:rPr>
          <w:rFonts w:ascii="Times New Roman" w:eastAsia="Times New Roman" w:hAnsi="Times New Roman" w:cs="Times New Roman"/>
          <w:color w:val="000000"/>
          <w:shd w:val="clear" w:color="auto" w:fill="FFFFFF"/>
        </w:rPr>
        <w:t xml:space="preserve"> of the 16s </w:t>
      </w:r>
      <w:proofErr w:type="spellStart"/>
      <w:r w:rsidRPr="00084EB8">
        <w:rPr>
          <w:rFonts w:ascii="Times New Roman" w:eastAsia="Times New Roman" w:hAnsi="Times New Roman" w:cs="Times New Roman"/>
          <w:color w:val="000000"/>
          <w:shd w:val="clear" w:color="auto" w:fill="FFFFFF"/>
        </w:rPr>
        <w:t>rRNA</w:t>
      </w:r>
      <w:proofErr w:type="spellEnd"/>
      <w:r w:rsidRPr="00084EB8">
        <w:rPr>
          <w:rFonts w:ascii="Times New Roman" w:eastAsia="Times New Roman" w:hAnsi="Times New Roman" w:cs="Times New Roman"/>
          <w:color w:val="000000"/>
          <w:shd w:val="clear" w:color="auto" w:fill="FFFFFF"/>
        </w:rPr>
        <w:t xml:space="preserve"> gene of </w:t>
      </w:r>
      <w:proofErr w:type="spellStart"/>
      <w:r w:rsidRPr="00084EB8">
        <w:rPr>
          <w:rFonts w:ascii="Times New Roman" w:eastAsia="Times New Roman" w:hAnsi="Times New Roman" w:cs="Times New Roman"/>
          <w:i/>
          <w:iCs/>
          <w:color w:val="000000"/>
          <w:shd w:val="clear" w:color="auto" w:fill="FFFFFF"/>
        </w:rPr>
        <w:t>Janthinobacterium</w:t>
      </w:r>
      <w:proofErr w:type="spellEnd"/>
      <w:r w:rsidRPr="00084EB8">
        <w:rPr>
          <w:rFonts w:ascii="Times New Roman" w:eastAsia="Times New Roman" w:hAnsi="Times New Roman" w:cs="Times New Roman"/>
          <w:i/>
          <w:iCs/>
          <w:color w:val="000000"/>
          <w:shd w:val="clear" w:color="auto" w:fill="FFFFFF"/>
        </w:rPr>
        <w:t xml:space="preserve"> </w:t>
      </w:r>
      <w:proofErr w:type="spellStart"/>
      <w:r w:rsidRPr="00084EB8">
        <w:rPr>
          <w:rFonts w:ascii="Times New Roman" w:eastAsia="Times New Roman" w:hAnsi="Times New Roman" w:cs="Times New Roman"/>
          <w:i/>
          <w:iCs/>
          <w:color w:val="000000"/>
          <w:shd w:val="clear" w:color="auto" w:fill="FFFFFF"/>
        </w:rPr>
        <w:t>lividum</w:t>
      </w:r>
      <w:proofErr w:type="spellEnd"/>
      <w:r w:rsidRPr="00084EB8">
        <w:rPr>
          <w:rFonts w:ascii="Times New Roman" w:eastAsia="Times New Roman" w:hAnsi="Times New Roman" w:cs="Times New Roman"/>
          <w:i/>
          <w:iCs/>
          <w:color w:val="000000"/>
          <w:shd w:val="clear" w:color="auto" w:fill="FFFFFF"/>
        </w:rPr>
        <w:t>.</w:t>
      </w:r>
    </w:p>
    <w:p w14:paraId="4DB635DF" w14:textId="77777777" w:rsidR="00C5637D" w:rsidRDefault="00C5637D" w:rsidP="00084EB8">
      <w:pPr>
        <w:spacing w:line="480" w:lineRule="auto"/>
        <w:jc w:val="center"/>
        <w:rPr>
          <w:rFonts w:ascii="Times New Roman" w:hAnsi="Times New Roman" w:cs="Times New Roman"/>
          <w:u w:val="single"/>
        </w:rPr>
      </w:pPr>
    </w:p>
    <w:p w14:paraId="57BD21DE" w14:textId="77777777" w:rsidR="005E3795" w:rsidRPr="00E017B8" w:rsidRDefault="005E3795" w:rsidP="00E017B8">
      <w:pPr>
        <w:spacing w:line="480" w:lineRule="auto"/>
        <w:jc w:val="center"/>
        <w:rPr>
          <w:rFonts w:ascii="Times New Roman" w:hAnsi="Times New Roman" w:cs="Times New Roman"/>
          <w:b/>
          <w:u w:val="single"/>
        </w:rPr>
      </w:pPr>
      <w:r w:rsidRPr="00E017B8">
        <w:rPr>
          <w:rFonts w:ascii="Times New Roman" w:hAnsi="Times New Roman" w:cs="Times New Roman"/>
          <w:b/>
          <w:u w:val="single"/>
        </w:rPr>
        <w:t>Discussion</w:t>
      </w:r>
    </w:p>
    <w:p w14:paraId="0DC92023" w14:textId="31AEC43E" w:rsidR="005E3795" w:rsidRPr="00084EB8" w:rsidRDefault="00E017B8" w:rsidP="00084EB8">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shd w:val="clear" w:color="auto" w:fill="FFFFFF"/>
        </w:rPr>
        <w:t xml:space="preserve">The </w:t>
      </w:r>
      <w:r w:rsidR="00CB009E" w:rsidRPr="00084EB8">
        <w:rPr>
          <w:rFonts w:ascii="Times New Roman" w:hAnsi="Times New Roman" w:cs="Times New Roman"/>
          <w:color w:val="000000" w:themeColor="text1"/>
          <w:shd w:val="clear" w:color="auto" w:fill="FFFFFF"/>
        </w:rPr>
        <w:t xml:space="preserve">experimental goal </w:t>
      </w:r>
      <w:r>
        <w:rPr>
          <w:rFonts w:ascii="Times New Roman" w:hAnsi="Times New Roman" w:cs="Times New Roman"/>
          <w:color w:val="000000" w:themeColor="text1"/>
          <w:shd w:val="clear" w:color="auto" w:fill="FFFFFF"/>
        </w:rPr>
        <w:t xml:space="preserve">of this project </w:t>
      </w:r>
      <w:r w:rsidR="00CB009E" w:rsidRPr="00084EB8">
        <w:rPr>
          <w:rFonts w:ascii="Times New Roman" w:hAnsi="Times New Roman" w:cs="Times New Roman"/>
          <w:color w:val="000000" w:themeColor="text1"/>
          <w:shd w:val="clear" w:color="auto" w:fill="FFFFFF"/>
        </w:rPr>
        <w:t xml:space="preserve">was </w:t>
      </w:r>
      <w:r w:rsidR="003E053F" w:rsidRPr="00084EB8">
        <w:rPr>
          <w:rFonts w:ascii="Times New Roman" w:hAnsi="Times New Roman" w:cs="Times New Roman"/>
          <w:color w:val="000000" w:themeColor="text1"/>
        </w:rPr>
        <w:t>comparing microbes at the top of</w:t>
      </w:r>
      <w:r w:rsidR="00876E51">
        <w:rPr>
          <w:rFonts w:ascii="Times New Roman" w:hAnsi="Times New Roman" w:cs="Times New Roman"/>
          <w:color w:val="000000" w:themeColor="text1"/>
        </w:rPr>
        <w:t xml:space="preserve"> gravel trail to microbes at </w:t>
      </w:r>
      <w:r w:rsidR="005E3795" w:rsidRPr="00084EB8">
        <w:rPr>
          <w:rFonts w:ascii="Times New Roman" w:hAnsi="Times New Roman" w:cs="Times New Roman"/>
          <w:color w:val="000000" w:themeColor="text1"/>
        </w:rPr>
        <w:t>the top of Buff</w:t>
      </w:r>
      <w:r w:rsidR="003E053F" w:rsidRPr="00084EB8">
        <w:rPr>
          <w:rFonts w:ascii="Times New Roman" w:hAnsi="Times New Roman" w:cs="Times New Roman"/>
          <w:color w:val="000000" w:themeColor="text1"/>
        </w:rPr>
        <w:t>alo Creek water, both located near</w:t>
      </w:r>
      <w:r w:rsidR="005E3795" w:rsidRPr="00084EB8">
        <w:rPr>
          <w:rFonts w:ascii="Times New Roman" w:hAnsi="Times New Roman" w:cs="Times New Roman"/>
          <w:color w:val="000000" w:themeColor="text1"/>
        </w:rPr>
        <w:t xml:space="preserve"> the Environmental Education Center in Prin</w:t>
      </w:r>
      <w:r w:rsidR="00CB009E" w:rsidRPr="00084EB8">
        <w:rPr>
          <w:rFonts w:ascii="Times New Roman" w:hAnsi="Times New Roman" w:cs="Times New Roman"/>
          <w:color w:val="000000" w:themeColor="text1"/>
        </w:rPr>
        <w:t>ce Edward County. It was hypothesized</w:t>
      </w:r>
      <w:r w:rsidR="005E3795" w:rsidRPr="00084EB8">
        <w:rPr>
          <w:rFonts w:ascii="Times New Roman" w:hAnsi="Times New Roman" w:cs="Times New Roman"/>
          <w:color w:val="000000" w:themeColor="text1"/>
        </w:rPr>
        <w:t xml:space="preserve"> that each sampled area will have many microbes; however, thei</w:t>
      </w:r>
      <w:r w:rsidR="00876E51">
        <w:rPr>
          <w:rFonts w:ascii="Times New Roman" w:hAnsi="Times New Roman" w:cs="Times New Roman"/>
          <w:color w:val="000000" w:themeColor="text1"/>
        </w:rPr>
        <w:t xml:space="preserve">r classifications would be </w:t>
      </w:r>
      <w:r w:rsidR="005E3795" w:rsidRPr="00084EB8">
        <w:rPr>
          <w:rFonts w:ascii="Times New Roman" w:hAnsi="Times New Roman" w:cs="Times New Roman"/>
          <w:color w:val="000000" w:themeColor="text1"/>
        </w:rPr>
        <w:t>different. The experiment</w:t>
      </w:r>
      <w:r w:rsidR="00CB009E" w:rsidRPr="00084EB8">
        <w:rPr>
          <w:rFonts w:ascii="Times New Roman" w:hAnsi="Times New Roman" w:cs="Times New Roman"/>
          <w:color w:val="000000" w:themeColor="text1"/>
        </w:rPr>
        <w:t>’</w:t>
      </w:r>
      <w:r w:rsidR="005E3795" w:rsidRPr="00084EB8">
        <w:rPr>
          <w:rFonts w:ascii="Times New Roman" w:hAnsi="Times New Roman" w:cs="Times New Roman"/>
          <w:color w:val="000000" w:themeColor="text1"/>
        </w:rPr>
        <w:t xml:space="preserve">s hypothesis cannot be accepted nor rejected due to lack of data. Both site’s DNA could not be sequenced due to a malfunction in the experiment </w:t>
      </w:r>
      <w:r w:rsidR="00CB009E" w:rsidRPr="00084EB8">
        <w:rPr>
          <w:rFonts w:ascii="Times New Roman" w:hAnsi="Times New Roman" w:cs="Times New Roman"/>
          <w:color w:val="000000" w:themeColor="text1"/>
        </w:rPr>
        <w:t xml:space="preserve">from human error </w:t>
      </w:r>
      <w:r w:rsidR="005E3795" w:rsidRPr="00084EB8">
        <w:rPr>
          <w:rFonts w:ascii="Times New Roman" w:hAnsi="Times New Roman" w:cs="Times New Roman"/>
          <w:color w:val="000000" w:themeColor="text1"/>
        </w:rPr>
        <w:t>and/or the possibility that the bacteria contained was a yeast</w:t>
      </w:r>
      <w:r w:rsidR="00CB009E" w:rsidRPr="00084EB8">
        <w:rPr>
          <w:rFonts w:ascii="Times New Roman" w:hAnsi="Times New Roman" w:cs="Times New Roman"/>
          <w:color w:val="000000" w:themeColor="text1"/>
        </w:rPr>
        <w:t xml:space="preserve"> or other fungal form</w:t>
      </w:r>
      <w:r w:rsidR="005E3795" w:rsidRPr="00084EB8">
        <w:rPr>
          <w:rFonts w:ascii="Times New Roman" w:hAnsi="Times New Roman" w:cs="Times New Roman"/>
          <w:color w:val="000000" w:themeColor="text1"/>
        </w:rPr>
        <w:t>. However, a bacterium was received from another group who sampled from the same water site. This bacterium was contained and studied in this experiment.</w:t>
      </w:r>
    </w:p>
    <w:p w14:paraId="77E29410" w14:textId="343FDBB4" w:rsidR="005E3795" w:rsidRPr="00084EB8" w:rsidRDefault="003E053F" w:rsidP="00084EB8">
      <w:pPr>
        <w:spacing w:line="480" w:lineRule="auto"/>
        <w:ind w:firstLine="720"/>
        <w:rPr>
          <w:rFonts w:ascii="Times New Roman" w:hAnsi="Times New Roman" w:cs="Times New Roman"/>
          <w:color w:val="000000" w:themeColor="text1"/>
        </w:rPr>
      </w:pPr>
      <w:r w:rsidRPr="00084EB8">
        <w:rPr>
          <w:rFonts w:ascii="Times New Roman" w:hAnsi="Times New Roman" w:cs="Times New Roman"/>
          <w:color w:val="000000" w:themeColor="text1"/>
        </w:rPr>
        <w:t>The bacterium contained is</w:t>
      </w:r>
      <w:r w:rsidR="005E3795" w:rsidRPr="00084EB8">
        <w:rPr>
          <w:rFonts w:ascii="Times New Roman" w:hAnsi="Times New Roman" w:cs="Times New Roman"/>
          <w:color w:val="000000" w:themeColor="text1"/>
        </w:rPr>
        <w:t xml:space="preserve"> named </w:t>
      </w:r>
      <w:proofErr w:type="spellStart"/>
      <w:r w:rsidR="005E3795" w:rsidRPr="00084EB8">
        <w:rPr>
          <w:rFonts w:ascii="Times New Roman" w:hAnsi="Times New Roman" w:cs="Times New Roman"/>
          <w:color w:val="000000" w:themeColor="text1"/>
        </w:rPr>
        <w:t>Janthinobacterium</w:t>
      </w:r>
      <w:proofErr w:type="spellEnd"/>
      <w:r w:rsidR="005E3795" w:rsidRPr="00084EB8">
        <w:rPr>
          <w:rFonts w:ascii="Times New Roman" w:hAnsi="Times New Roman" w:cs="Times New Roman"/>
          <w:color w:val="000000" w:themeColor="text1"/>
        </w:rPr>
        <w:t xml:space="preserve"> </w:t>
      </w:r>
      <w:proofErr w:type="spellStart"/>
      <w:r w:rsidR="005E3795" w:rsidRPr="00084EB8">
        <w:rPr>
          <w:rFonts w:ascii="Times New Roman" w:hAnsi="Times New Roman" w:cs="Times New Roman"/>
          <w:color w:val="000000" w:themeColor="text1"/>
        </w:rPr>
        <w:t>lividum</w:t>
      </w:r>
      <w:proofErr w:type="spellEnd"/>
      <w:r w:rsidR="005E3795" w:rsidRPr="00084EB8">
        <w:rPr>
          <w:rFonts w:ascii="Times New Roman" w:hAnsi="Times New Roman" w:cs="Times New Roman"/>
          <w:color w:val="000000" w:themeColor="text1"/>
        </w:rPr>
        <w:t xml:space="preserve"> strain DSM 1522 16S Ribosomal. It is a gram-negative bacterium that has antimicrobial and antitumor properties. It is usually found</w:t>
      </w:r>
      <w:r w:rsidRPr="00084EB8">
        <w:rPr>
          <w:rFonts w:ascii="Times New Roman" w:hAnsi="Times New Roman" w:cs="Times New Roman"/>
          <w:color w:val="000000" w:themeColor="text1"/>
        </w:rPr>
        <w:t xml:space="preserve"> on the skin of amphibians. This </w:t>
      </w:r>
      <w:r w:rsidR="00876E51">
        <w:rPr>
          <w:rFonts w:ascii="Times New Roman" w:hAnsi="Times New Roman" w:cs="Times New Roman"/>
          <w:color w:val="000000" w:themeColor="text1"/>
        </w:rPr>
        <w:t xml:space="preserve">bacterium </w:t>
      </w:r>
      <w:r w:rsidR="005E3795" w:rsidRPr="00084EB8">
        <w:rPr>
          <w:rFonts w:ascii="Times New Roman" w:hAnsi="Times New Roman" w:cs="Times New Roman"/>
          <w:color w:val="000000" w:themeColor="text1"/>
        </w:rPr>
        <w:t>protect</w:t>
      </w:r>
      <w:r w:rsidRPr="00084EB8">
        <w:rPr>
          <w:rFonts w:ascii="Times New Roman" w:hAnsi="Times New Roman" w:cs="Times New Roman"/>
          <w:color w:val="000000" w:themeColor="text1"/>
        </w:rPr>
        <w:t xml:space="preserve">s against fungal pathogens, which means </w:t>
      </w:r>
      <w:r w:rsidR="005E3795" w:rsidRPr="00084EB8">
        <w:rPr>
          <w:rFonts w:ascii="Times New Roman" w:hAnsi="Times New Roman" w:cs="Times New Roman"/>
          <w:color w:val="000000" w:themeColor="text1"/>
        </w:rPr>
        <w:t>the bacterium found</w:t>
      </w:r>
      <w:r w:rsidR="00CB009E" w:rsidRPr="00084EB8">
        <w:rPr>
          <w:rFonts w:ascii="Times New Roman" w:hAnsi="Times New Roman" w:cs="Times New Roman"/>
          <w:color w:val="000000" w:themeColor="text1"/>
        </w:rPr>
        <w:t xml:space="preserve"> was prepared</w:t>
      </w:r>
      <w:r w:rsidR="005E3795" w:rsidRPr="00084EB8">
        <w:rPr>
          <w:rFonts w:ascii="Times New Roman" w:hAnsi="Times New Roman" w:cs="Times New Roman"/>
          <w:color w:val="000000" w:themeColor="text1"/>
        </w:rPr>
        <w:t xml:space="preserve"> to attac</w:t>
      </w:r>
      <w:r w:rsidR="00876E51">
        <w:rPr>
          <w:rFonts w:ascii="Times New Roman" w:hAnsi="Times New Roman" w:cs="Times New Roman"/>
          <w:color w:val="000000" w:themeColor="text1"/>
        </w:rPr>
        <w:t xml:space="preserve">h to </w:t>
      </w:r>
      <w:r w:rsidR="005E3795" w:rsidRPr="00084EB8">
        <w:rPr>
          <w:rFonts w:ascii="Times New Roman" w:hAnsi="Times New Roman" w:cs="Times New Roman"/>
          <w:color w:val="000000" w:themeColor="text1"/>
        </w:rPr>
        <w:t>creek amphibians such as frogs, salam</w:t>
      </w:r>
      <w:r w:rsidR="00CB009E" w:rsidRPr="00084EB8">
        <w:rPr>
          <w:rFonts w:ascii="Times New Roman" w:hAnsi="Times New Roman" w:cs="Times New Roman"/>
          <w:color w:val="000000" w:themeColor="text1"/>
        </w:rPr>
        <w:t>anders, and snakes. The bacterium</w:t>
      </w:r>
      <w:r w:rsidR="005E3795" w:rsidRPr="00084EB8">
        <w:rPr>
          <w:rFonts w:ascii="Times New Roman" w:hAnsi="Times New Roman" w:cs="Times New Roman"/>
          <w:color w:val="000000" w:themeColor="text1"/>
        </w:rPr>
        <w:t xml:space="preserve"> protect</w:t>
      </w:r>
      <w:r w:rsidR="00CB009E" w:rsidRPr="00084EB8">
        <w:rPr>
          <w:rFonts w:ascii="Times New Roman" w:hAnsi="Times New Roman" w:cs="Times New Roman"/>
          <w:color w:val="000000" w:themeColor="text1"/>
        </w:rPr>
        <w:t>s</w:t>
      </w:r>
      <w:r w:rsidR="005E3795" w:rsidRPr="00084EB8">
        <w:rPr>
          <w:rFonts w:ascii="Times New Roman" w:hAnsi="Times New Roman" w:cs="Times New Roman"/>
          <w:color w:val="000000" w:themeColor="text1"/>
        </w:rPr>
        <w:t xml:space="preserve"> amphibians from a fungus called </w:t>
      </w:r>
      <w:proofErr w:type="spellStart"/>
      <w:r w:rsidR="005E3795" w:rsidRPr="00084EB8">
        <w:rPr>
          <w:rFonts w:ascii="Times New Roman" w:hAnsi="Times New Roman" w:cs="Times New Roman"/>
          <w:i/>
          <w:color w:val="000000" w:themeColor="text1"/>
        </w:rPr>
        <w:t>Batrachochytium</w:t>
      </w:r>
      <w:proofErr w:type="spellEnd"/>
      <w:r w:rsidR="005E3795" w:rsidRPr="00084EB8">
        <w:rPr>
          <w:rFonts w:ascii="Times New Roman" w:hAnsi="Times New Roman" w:cs="Times New Roman"/>
          <w:i/>
          <w:color w:val="000000" w:themeColor="text1"/>
        </w:rPr>
        <w:t xml:space="preserve"> </w:t>
      </w:r>
      <w:proofErr w:type="spellStart"/>
      <w:r w:rsidR="005E3795" w:rsidRPr="00084EB8">
        <w:rPr>
          <w:rFonts w:ascii="Times New Roman" w:hAnsi="Times New Roman" w:cs="Times New Roman"/>
          <w:i/>
          <w:color w:val="000000" w:themeColor="text1"/>
        </w:rPr>
        <w:t>dendrobatidis</w:t>
      </w:r>
      <w:proofErr w:type="spellEnd"/>
      <w:r w:rsidR="005E3795" w:rsidRPr="00084EB8">
        <w:rPr>
          <w:rFonts w:ascii="Times New Roman" w:hAnsi="Times New Roman" w:cs="Times New Roman"/>
          <w:color w:val="000000" w:themeColor="text1"/>
        </w:rPr>
        <w:t xml:space="preserve">. This fungus causes a disease </w:t>
      </w:r>
      <w:r w:rsidR="00F94698" w:rsidRPr="00084EB8">
        <w:rPr>
          <w:rFonts w:ascii="Times New Roman" w:hAnsi="Times New Roman" w:cs="Times New Roman"/>
          <w:color w:val="000000" w:themeColor="text1"/>
        </w:rPr>
        <w:t xml:space="preserve">called </w:t>
      </w:r>
      <w:proofErr w:type="spellStart"/>
      <w:r w:rsidR="00F94698" w:rsidRPr="00084EB8">
        <w:rPr>
          <w:rFonts w:ascii="Times New Roman" w:hAnsi="Times New Roman" w:cs="Times New Roman"/>
          <w:color w:val="000000" w:themeColor="text1"/>
        </w:rPr>
        <w:t>C</w:t>
      </w:r>
      <w:r w:rsidRPr="00084EB8">
        <w:rPr>
          <w:rFonts w:ascii="Times New Roman" w:hAnsi="Times New Roman" w:cs="Times New Roman"/>
          <w:color w:val="000000" w:themeColor="text1"/>
        </w:rPr>
        <w:t>hytridiomycosis</w:t>
      </w:r>
      <w:proofErr w:type="spellEnd"/>
      <w:r w:rsidRPr="00084EB8">
        <w:rPr>
          <w:rFonts w:ascii="Times New Roman" w:hAnsi="Times New Roman" w:cs="Times New Roman"/>
          <w:color w:val="000000" w:themeColor="text1"/>
        </w:rPr>
        <w:t>, which has shown</w:t>
      </w:r>
      <w:r w:rsidR="005E3795" w:rsidRPr="00084EB8">
        <w:rPr>
          <w:rFonts w:ascii="Times New Roman" w:hAnsi="Times New Roman" w:cs="Times New Roman"/>
          <w:color w:val="000000" w:themeColor="text1"/>
        </w:rPr>
        <w:t xml:space="preserve"> a major decline </w:t>
      </w:r>
      <w:r w:rsidRPr="00084EB8">
        <w:rPr>
          <w:rFonts w:ascii="Times New Roman" w:hAnsi="Times New Roman" w:cs="Times New Roman"/>
          <w:color w:val="000000" w:themeColor="text1"/>
        </w:rPr>
        <w:t>in amphibians around the world.</w:t>
      </w:r>
      <w:r w:rsidR="00876E51">
        <w:rPr>
          <w:rFonts w:ascii="Times New Roman" w:hAnsi="Times New Roman" w:cs="Times New Roman"/>
          <w:color w:val="000000" w:themeColor="text1"/>
        </w:rPr>
        <w:t xml:space="preserve"> T</w:t>
      </w:r>
      <w:r w:rsidR="005E3795" w:rsidRPr="00084EB8">
        <w:rPr>
          <w:rFonts w:ascii="Times New Roman" w:hAnsi="Times New Roman" w:cs="Times New Roman"/>
          <w:color w:val="000000" w:themeColor="text1"/>
        </w:rPr>
        <w:t>his bacterium</w:t>
      </w:r>
      <w:r w:rsidR="00F94698" w:rsidRPr="00084EB8">
        <w:rPr>
          <w:rFonts w:ascii="Times New Roman" w:hAnsi="Times New Roman" w:cs="Times New Roman"/>
          <w:color w:val="000000" w:themeColor="text1"/>
        </w:rPr>
        <w:t xml:space="preserve"> is found in ar</w:t>
      </w:r>
      <w:r w:rsidRPr="00084EB8">
        <w:rPr>
          <w:rFonts w:ascii="Times New Roman" w:hAnsi="Times New Roman" w:cs="Times New Roman"/>
          <w:color w:val="000000" w:themeColor="text1"/>
        </w:rPr>
        <w:t xml:space="preserve">ctic areas as well as </w:t>
      </w:r>
      <w:r w:rsidR="00F94698" w:rsidRPr="00084EB8">
        <w:rPr>
          <w:rFonts w:ascii="Times New Roman" w:hAnsi="Times New Roman" w:cs="Times New Roman"/>
          <w:color w:val="000000" w:themeColor="text1"/>
        </w:rPr>
        <w:t xml:space="preserve">in </w:t>
      </w:r>
      <w:r w:rsidR="005E3795" w:rsidRPr="00084EB8">
        <w:rPr>
          <w:rFonts w:ascii="Times New Roman" w:hAnsi="Times New Roman" w:cs="Times New Roman"/>
          <w:color w:val="000000" w:themeColor="text1"/>
        </w:rPr>
        <w:t xml:space="preserve">soil </w:t>
      </w:r>
      <w:r w:rsidRPr="00084EB8">
        <w:rPr>
          <w:rFonts w:ascii="Times New Roman" w:hAnsi="Times New Roman" w:cs="Times New Roman"/>
          <w:color w:val="000000" w:themeColor="text1"/>
        </w:rPr>
        <w:t>on land and/</w:t>
      </w:r>
      <w:r w:rsidR="005E3795" w:rsidRPr="00084EB8">
        <w:rPr>
          <w:rFonts w:ascii="Times New Roman" w:hAnsi="Times New Roman" w:cs="Times New Roman"/>
          <w:color w:val="000000" w:themeColor="text1"/>
        </w:rPr>
        <w:t>or</w:t>
      </w:r>
      <w:r w:rsidR="00876E51">
        <w:rPr>
          <w:rFonts w:ascii="Times New Roman" w:hAnsi="Times New Roman" w:cs="Times New Roman"/>
          <w:color w:val="000000" w:themeColor="text1"/>
        </w:rPr>
        <w:t xml:space="preserve"> </w:t>
      </w:r>
      <w:r w:rsidRPr="00084EB8">
        <w:rPr>
          <w:rFonts w:ascii="Times New Roman" w:hAnsi="Times New Roman" w:cs="Times New Roman"/>
          <w:color w:val="000000" w:themeColor="text1"/>
        </w:rPr>
        <w:t>soil at the bottom of a water source</w:t>
      </w:r>
      <w:r w:rsidR="005E3795" w:rsidRPr="00084EB8">
        <w:rPr>
          <w:rFonts w:ascii="Times New Roman" w:hAnsi="Times New Roman" w:cs="Times New Roman"/>
          <w:color w:val="000000" w:themeColor="text1"/>
        </w:rPr>
        <w:t xml:space="preserve">. </w:t>
      </w:r>
      <w:proofErr w:type="spellStart"/>
      <w:r w:rsidR="005E3795" w:rsidRPr="00084EB8">
        <w:rPr>
          <w:rFonts w:ascii="Times New Roman" w:hAnsi="Times New Roman" w:cs="Times New Roman"/>
          <w:i/>
          <w:color w:val="000000" w:themeColor="text1"/>
        </w:rPr>
        <w:t>Janthinobacterium</w:t>
      </w:r>
      <w:proofErr w:type="spellEnd"/>
      <w:r w:rsidR="005E3795" w:rsidRPr="00084EB8">
        <w:rPr>
          <w:rFonts w:ascii="Times New Roman" w:hAnsi="Times New Roman" w:cs="Times New Roman"/>
          <w:i/>
          <w:color w:val="000000" w:themeColor="text1"/>
        </w:rPr>
        <w:t xml:space="preserve"> </w:t>
      </w:r>
      <w:proofErr w:type="spellStart"/>
      <w:r w:rsidR="005E3795" w:rsidRPr="00084EB8">
        <w:rPr>
          <w:rFonts w:ascii="Times New Roman" w:hAnsi="Times New Roman" w:cs="Times New Roman"/>
          <w:i/>
          <w:color w:val="000000" w:themeColor="text1"/>
        </w:rPr>
        <w:t>lividum</w:t>
      </w:r>
      <w:proofErr w:type="spellEnd"/>
      <w:r w:rsidR="005E3795" w:rsidRPr="00084EB8">
        <w:rPr>
          <w:rFonts w:ascii="Times New Roman" w:hAnsi="Times New Roman" w:cs="Times New Roman"/>
          <w:i/>
          <w:color w:val="000000" w:themeColor="text1"/>
        </w:rPr>
        <w:t xml:space="preserve"> </w:t>
      </w:r>
      <w:r w:rsidR="005E3795" w:rsidRPr="00084EB8">
        <w:rPr>
          <w:rFonts w:ascii="Times New Roman" w:hAnsi="Times New Roman" w:cs="Times New Roman"/>
          <w:color w:val="000000" w:themeColor="text1"/>
        </w:rPr>
        <w:t xml:space="preserve">shows </w:t>
      </w:r>
      <w:proofErr w:type="spellStart"/>
      <w:r w:rsidR="005E3795" w:rsidRPr="00084EB8">
        <w:rPr>
          <w:rFonts w:ascii="Times New Roman" w:hAnsi="Times New Roman" w:cs="Times New Roman"/>
          <w:color w:val="000000" w:themeColor="text1"/>
        </w:rPr>
        <w:t>capnophilic</w:t>
      </w:r>
      <w:proofErr w:type="spellEnd"/>
      <w:r w:rsidR="005E3795" w:rsidRPr="00084EB8">
        <w:rPr>
          <w:rFonts w:ascii="Times New Roman" w:hAnsi="Times New Roman" w:cs="Times New Roman"/>
          <w:color w:val="000000" w:themeColor="text1"/>
        </w:rPr>
        <w:t xml:space="preserve"> </w:t>
      </w:r>
      <w:r w:rsidR="00876E51">
        <w:rPr>
          <w:rFonts w:ascii="Times New Roman" w:hAnsi="Times New Roman" w:cs="Times New Roman"/>
          <w:color w:val="000000" w:themeColor="text1"/>
        </w:rPr>
        <w:t>(</w:t>
      </w:r>
      <w:r w:rsidR="00876E51" w:rsidRPr="00084EB8">
        <w:rPr>
          <w:rFonts w:ascii="Times New Roman" w:hAnsi="Times New Roman" w:cs="Times New Roman"/>
          <w:color w:val="000000" w:themeColor="text1"/>
        </w:rPr>
        <w:t>when organisms live in high concentrations of carbon dioxide</w:t>
      </w:r>
      <w:r w:rsidR="00876E51">
        <w:rPr>
          <w:rFonts w:ascii="Times New Roman" w:hAnsi="Times New Roman" w:cs="Times New Roman"/>
          <w:color w:val="000000" w:themeColor="text1"/>
        </w:rPr>
        <w:t xml:space="preserve">) </w:t>
      </w:r>
      <w:r w:rsidR="005E3795" w:rsidRPr="00084EB8">
        <w:rPr>
          <w:rFonts w:ascii="Times New Roman" w:hAnsi="Times New Roman" w:cs="Times New Roman"/>
          <w:color w:val="000000" w:themeColor="text1"/>
        </w:rPr>
        <w:t>actions</w:t>
      </w:r>
      <w:r w:rsidR="00876E51">
        <w:rPr>
          <w:rFonts w:ascii="Times New Roman" w:hAnsi="Times New Roman" w:cs="Times New Roman"/>
          <w:color w:val="000000" w:themeColor="text1"/>
        </w:rPr>
        <w:t xml:space="preserve"> which </w:t>
      </w:r>
      <w:r w:rsidR="00F94698" w:rsidRPr="00084EB8">
        <w:rPr>
          <w:rFonts w:ascii="Times New Roman" w:hAnsi="Times New Roman" w:cs="Times New Roman"/>
          <w:color w:val="000000" w:themeColor="text1"/>
        </w:rPr>
        <w:t xml:space="preserve">has not </w:t>
      </w:r>
      <w:r w:rsidR="005E3795" w:rsidRPr="00084EB8">
        <w:rPr>
          <w:rFonts w:ascii="Times New Roman" w:hAnsi="Times New Roman" w:cs="Times New Roman"/>
          <w:color w:val="000000" w:themeColor="text1"/>
        </w:rPr>
        <w:t xml:space="preserve">been shown in any of the other members of the </w:t>
      </w:r>
      <w:r w:rsidR="00876E51" w:rsidRPr="00876E51">
        <w:rPr>
          <w:rFonts w:ascii="Times New Roman" w:hAnsi="Times New Roman" w:cs="Times New Roman"/>
          <w:color w:val="000000" w:themeColor="text1"/>
        </w:rPr>
        <w:t>bact</w:t>
      </w:r>
      <w:r w:rsidR="00876E51">
        <w:rPr>
          <w:rFonts w:ascii="Times New Roman" w:hAnsi="Times New Roman" w:cs="Times New Roman"/>
          <w:color w:val="000000" w:themeColor="text1"/>
        </w:rPr>
        <w:t>er</w:t>
      </w:r>
      <w:r w:rsidR="00876E51" w:rsidRPr="00876E51">
        <w:rPr>
          <w:rFonts w:ascii="Times New Roman" w:hAnsi="Times New Roman" w:cs="Times New Roman"/>
          <w:color w:val="000000" w:themeColor="text1"/>
        </w:rPr>
        <w:t>ium’s</w:t>
      </w:r>
      <w:r w:rsidR="005E3795" w:rsidRPr="00084EB8">
        <w:rPr>
          <w:rFonts w:ascii="Times New Roman" w:hAnsi="Times New Roman" w:cs="Times New Roman"/>
          <w:color w:val="000000" w:themeColor="text1"/>
        </w:rPr>
        <w:t xml:space="preserve"> genus. The genome sequence of </w:t>
      </w:r>
      <w:proofErr w:type="spellStart"/>
      <w:r w:rsidR="005E3795" w:rsidRPr="00084EB8">
        <w:rPr>
          <w:rFonts w:ascii="Times New Roman" w:hAnsi="Times New Roman" w:cs="Times New Roman"/>
          <w:i/>
          <w:color w:val="000000" w:themeColor="text1"/>
        </w:rPr>
        <w:t>Janthinobacterium</w:t>
      </w:r>
      <w:proofErr w:type="spellEnd"/>
      <w:r w:rsidR="005E3795" w:rsidRPr="00084EB8">
        <w:rPr>
          <w:rFonts w:ascii="Times New Roman" w:hAnsi="Times New Roman" w:cs="Times New Roman"/>
          <w:i/>
          <w:color w:val="000000" w:themeColor="text1"/>
        </w:rPr>
        <w:t xml:space="preserve"> </w:t>
      </w:r>
      <w:proofErr w:type="spellStart"/>
      <w:r w:rsidR="005E3795" w:rsidRPr="00084EB8">
        <w:rPr>
          <w:rFonts w:ascii="Times New Roman" w:hAnsi="Times New Roman" w:cs="Times New Roman"/>
          <w:i/>
          <w:color w:val="000000" w:themeColor="text1"/>
        </w:rPr>
        <w:t>lividum</w:t>
      </w:r>
      <w:proofErr w:type="spellEnd"/>
      <w:r w:rsidR="005E3795" w:rsidRPr="00084EB8">
        <w:rPr>
          <w:rFonts w:ascii="Times New Roman" w:hAnsi="Times New Roman" w:cs="Times New Roman"/>
          <w:i/>
          <w:color w:val="000000" w:themeColor="text1"/>
        </w:rPr>
        <w:t xml:space="preserve"> </w:t>
      </w:r>
      <w:r w:rsidR="005E3795" w:rsidRPr="00084EB8">
        <w:rPr>
          <w:rFonts w:ascii="Times New Roman" w:hAnsi="Times New Roman" w:cs="Times New Roman"/>
          <w:color w:val="000000" w:themeColor="text1"/>
        </w:rPr>
        <w:t xml:space="preserve">strain showed that enzymes with the </w:t>
      </w:r>
      <w:proofErr w:type="spellStart"/>
      <w:r w:rsidR="005E3795" w:rsidRPr="00084EB8">
        <w:rPr>
          <w:rFonts w:ascii="Times New Roman" w:hAnsi="Times New Roman" w:cs="Times New Roman"/>
          <w:color w:val="000000" w:themeColor="text1"/>
        </w:rPr>
        <w:t>glyoxylate</w:t>
      </w:r>
      <w:proofErr w:type="spellEnd"/>
      <w:r w:rsidR="005E3795" w:rsidRPr="00084EB8">
        <w:rPr>
          <w:rFonts w:ascii="Times New Roman" w:hAnsi="Times New Roman" w:cs="Times New Roman"/>
          <w:color w:val="000000" w:themeColor="text1"/>
        </w:rPr>
        <w:t xml:space="preserve"> cycle, may increase the efficiency of gluconeogenesis (Valdes, 2015).  Gluconeogenesis</w:t>
      </w:r>
      <w:r w:rsidR="005E3795" w:rsidRPr="00084EB8">
        <w:rPr>
          <w:rStyle w:val="apple-converted-space"/>
          <w:rFonts w:ascii="Times New Roman" w:hAnsi="Times New Roman" w:cs="Times New Roman"/>
          <w:color w:val="000000" w:themeColor="text1"/>
          <w:shd w:val="clear" w:color="auto" w:fill="FFFFFF"/>
        </w:rPr>
        <w:t> </w:t>
      </w:r>
      <w:r w:rsidR="005E3795" w:rsidRPr="00084EB8">
        <w:rPr>
          <w:rStyle w:val="tgc"/>
          <w:rFonts w:ascii="Times New Roman" w:hAnsi="Times New Roman" w:cs="Times New Roman"/>
          <w:color w:val="000000" w:themeColor="text1"/>
          <w:shd w:val="clear" w:color="auto" w:fill="FFFFFF"/>
        </w:rPr>
        <w:t xml:space="preserve">is a process where organisms produce glucose for catabolic reactions from non-carbohydrates. This </w:t>
      </w:r>
      <w:r w:rsidR="005E3795" w:rsidRPr="00084EB8">
        <w:rPr>
          <w:rFonts w:ascii="Times New Roman" w:hAnsi="Times New Roman" w:cs="Times New Roman"/>
          <w:color w:val="000000" w:themeColor="text1"/>
        </w:rPr>
        <w:t xml:space="preserve">is done by using intermediaries </w:t>
      </w:r>
      <w:r w:rsidR="00876E51">
        <w:rPr>
          <w:rFonts w:ascii="Times New Roman" w:hAnsi="Times New Roman" w:cs="Times New Roman"/>
          <w:color w:val="000000" w:themeColor="text1"/>
        </w:rPr>
        <w:t xml:space="preserve">from the TCA cycle. This </w:t>
      </w:r>
      <w:r w:rsidR="005E3795" w:rsidRPr="00084EB8">
        <w:rPr>
          <w:rFonts w:ascii="Times New Roman" w:hAnsi="Times New Roman" w:cs="Times New Roman"/>
          <w:color w:val="000000" w:themeColor="text1"/>
        </w:rPr>
        <w:t>explain</w:t>
      </w:r>
      <w:r w:rsidR="00876E51">
        <w:rPr>
          <w:rFonts w:ascii="Times New Roman" w:hAnsi="Times New Roman" w:cs="Times New Roman"/>
          <w:color w:val="000000" w:themeColor="text1"/>
        </w:rPr>
        <w:t>s</w:t>
      </w:r>
      <w:r w:rsidR="005E3795" w:rsidRPr="00084EB8">
        <w:rPr>
          <w:rFonts w:ascii="Times New Roman" w:hAnsi="Times New Roman" w:cs="Times New Roman"/>
          <w:color w:val="000000" w:themeColor="text1"/>
        </w:rPr>
        <w:t xml:space="preserve"> the </w:t>
      </w:r>
      <w:proofErr w:type="spellStart"/>
      <w:r w:rsidR="005E3795" w:rsidRPr="00084EB8">
        <w:rPr>
          <w:rFonts w:ascii="Times New Roman" w:hAnsi="Times New Roman" w:cs="Times New Roman"/>
          <w:color w:val="000000" w:themeColor="text1"/>
        </w:rPr>
        <w:t>capnophilic</w:t>
      </w:r>
      <w:proofErr w:type="spellEnd"/>
      <w:r w:rsidR="005E3795" w:rsidRPr="00084EB8">
        <w:rPr>
          <w:rFonts w:ascii="Times New Roman" w:hAnsi="Times New Roman" w:cs="Times New Roman"/>
          <w:color w:val="000000" w:themeColor="text1"/>
        </w:rPr>
        <w:t xml:space="preserve"> behavior of the </w:t>
      </w:r>
      <w:proofErr w:type="spellStart"/>
      <w:r w:rsidR="005E3795" w:rsidRPr="00084EB8">
        <w:rPr>
          <w:rFonts w:ascii="Times New Roman" w:hAnsi="Times New Roman" w:cs="Times New Roman"/>
          <w:i/>
          <w:color w:val="000000" w:themeColor="text1"/>
        </w:rPr>
        <w:t>Janthinobacterium</w:t>
      </w:r>
      <w:proofErr w:type="spellEnd"/>
      <w:r w:rsidR="005E3795" w:rsidRPr="00084EB8">
        <w:rPr>
          <w:rFonts w:ascii="Times New Roman" w:hAnsi="Times New Roman" w:cs="Times New Roman"/>
          <w:i/>
          <w:color w:val="000000" w:themeColor="text1"/>
        </w:rPr>
        <w:t xml:space="preserve"> </w:t>
      </w:r>
      <w:proofErr w:type="spellStart"/>
      <w:r w:rsidR="005E3795" w:rsidRPr="00084EB8">
        <w:rPr>
          <w:rFonts w:ascii="Times New Roman" w:hAnsi="Times New Roman" w:cs="Times New Roman"/>
          <w:i/>
          <w:color w:val="000000" w:themeColor="text1"/>
        </w:rPr>
        <w:t>lividum</w:t>
      </w:r>
      <w:proofErr w:type="spellEnd"/>
      <w:r w:rsidR="005E3795" w:rsidRPr="00084EB8">
        <w:rPr>
          <w:rFonts w:ascii="Times New Roman" w:hAnsi="Times New Roman" w:cs="Times New Roman"/>
          <w:i/>
          <w:color w:val="000000" w:themeColor="text1"/>
        </w:rPr>
        <w:t xml:space="preserve"> </w:t>
      </w:r>
      <w:r w:rsidR="005E3795" w:rsidRPr="00084EB8">
        <w:rPr>
          <w:rFonts w:ascii="Times New Roman" w:hAnsi="Times New Roman" w:cs="Times New Roman"/>
          <w:color w:val="000000" w:themeColor="text1"/>
        </w:rPr>
        <w:t>(Valdes, 2015). This</w:t>
      </w:r>
      <w:r w:rsidR="00876E51">
        <w:rPr>
          <w:rFonts w:ascii="Times New Roman" w:hAnsi="Times New Roman" w:cs="Times New Roman"/>
          <w:color w:val="000000" w:themeColor="text1"/>
        </w:rPr>
        <w:t xml:space="preserve"> fact</w:t>
      </w:r>
      <w:r w:rsidR="005E3795" w:rsidRPr="00084EB8">
        <w:rPr>
          <w:rFonts w:ascii="Times New Roman" w:hAnsi="Times New Roman" w:cs="Times New Roman"/>
          <w:color w:val="000000" w:themeColor="text1"/>
        </w:rPr>
        <w:t xml:space="preserve"> is important because it could help enhance growth in places with excessive amounts of O2 and CO2 areas, </w:t>
      </w:r>
      <w:bookmarkStart w:id="0" w:name="_GoBack"/>
      <w:bookmarkEnd w:id="0"/>
      <w:r w:rsidR="005E3795" w:rsidRPr="00084EB8">
        <w:rPr>
          <w:rFonts w:ascii="Times New Roman" w:hAnsi="Times New Roman" w:cs="Times New Roman"/>
          <w:color w:val="000000" w:themeColor="text1"/>
        </w:rPr>
        <w:t xml:space="preserve">similar to the skin of amphibians. </w:t>
      </w:r>
    </w:p>
    <w:p w14:paraId="4A57103D" w14:textId="6EC89759" w:rsidR="005E3795" w:rsidRPr="00084EB8" w:rsidRDefault="005E3795" w:rsidP="00084EB8">
      <w:pPr>
        <w:spacing w:line="480" w:lineRule="auto"/>
        <w:rPr>
          <w:rFonts w:ascii="Times New Roman" w:eastAsia="Times New Roman" w:hAnsi="Times New Roman" w:cs="Times New Roman"/>
        </w:rPr>
      </w:pPr>
      <w:r w:rsidRPr="00084EB8">
        <w:rPr>
          <w:rFonts w:ascii="Times New Roman" w:hAnsi="Times New Roman" w:cs="Times New Roman"/>
          <w:color w:val="000000" w:themeColor="text1"/>
        </w:rPr>
        <w:tab/>
      </w:r>
      <w:proofErr w:type="spellStart"/>
      <w:r w:rsidRPr="00084EB8">
        <w:rPr>
          <w:rFonts w:ascii="Times New Roman" w:hAnsi="Times New Roman" w:cs="Times New Roman"/>
          <w:i/>
        </w:rPr>
        <w:t>Janthinobacterium</w:t>
      </w:r>
      <w:proofErr w:type="spellEnd"/>
      <w:r w:rsidRPr="00084EB8">
        <w:rPr>
          <w:rFonts w:ascii="Times New Roman" w:hAnsi="Times New Roman" w:cs="Times New Roman"/>
          <w:i/>
        </w:rPr>
        <w:t xml:space="preserve"> </w:t>
      </w:r>
      <w:proofErr w:type="spellStart"/>
      <w:r w:rsidRPr="00084EB8">
        <w:rPr>
          <w:rFonts w:ascii="Times New Roman" w:hAnsi="Times New Roman" w:cs="Times New Roman"/>
          <w:i/>
        </w:rPr>
        <w:t>lividum</w:t>
      </w:r>
      <w:proofErr w:type="spellEnd"/>
      <w:r w:rsidRPr="00084EB8">
        <w:rPr>
          <w:rFonts w:ascii="Times New Roman" w:hAnsi="Times New Roman" w:cs="Times New Roman"/>
          <w:i/>
        </w:rPr>
        <w:t xml:space="preserve"> </w:t>
      </w:r>
      <w:r w:rsidRPr="00084EB8">
        <w:rPr>
          <w:rFonts w:ascii="Times New Roman" w:hAnsi="Times New Roman" w:cs="Times New Roman"/>
        </w:rPr>
        <w:t xml:space="preserve">has shown elevated levels of resistance to B-lactam antibiotics. The two most common forms of </w:t>
      </w:r>
      <w:proofErr w:type="spellStart"/>
      <w:r w:rsidRPr="00084EB8">
        <w:rPr>
          <w:rFonts w:ascii="Times New Roman" w:hAnsi="Times New Roman" w:cs="Times New Roman"/>
          <w:i/>
        </w:rPr>
        <w:t>Janthinobacterium</w:t>
      </w:r>
      <w:proofErr w:type="spellEnd"/>
      <w:r w:rsidRPr="00084EB8">
        <w:rPr>
          <w:rFonts w:ascii="Times New Roman" w:hAnsi="Times New Roman" w:cs="Times New Roman"/>
          <w:i/>
        </w:rPr>
        <w:t xml:space="preserve"> </w:t>
      </w:r>
      <w:proofErr w:type="spellStart"/>
      <w:r w:rsidRPr="00084EB8">
        <w:rPr>
          <w:rFonts w:ascii="Times New Roman" w:hAnsi="Times New Roman" w:cs="Times New Roman"/>
          <w:i/>
        </w:rPr>
        <w:t>lividum</w:t>
      </w:r>
      <w:proofErr w:type="spellEnd"/>
      <w:r w:rsidRPr="00084EB8">
        <w:rPr>
          <w:rFonts w:ascii="Times New Roman" w:hAnsi="Times New Roman" w:cs="Times New Roman"/>
          <w:i/>
        </w:rPr>
        <w:t xml:space="preserve"> </w:t>
      </w:r>
      <w:r w:rsidRPr="00084EB8">
        <w:rPr>
          <w:rFonts w:ascii="Times New Roman" w:hAnsi="Times New Roman" w:cs="Times New Roman"/>
        </w:rPr>
        <w:t>are red pigmented</w:t>
      </w:r>
      <w:r w:rsidR="003E053F" w:rsidRPr="00084EB8">
        <w:rPr>
          <w:rFonts w:ascii="Times New Roman" w:hAnsi="Times New Roman" w:cs="Times New Roman"/>
        </w:rPr>
        <w:t xml:space="preserve"> and purple pigmented. T</w:t>
      </w:r>
      <w:r w:rsidRPr="00084EB8">
        <w:rPr>
          <w:rFonts w:ascii="Times New Roman" w:hAnsi="Times New Roman" w:cs="Times New Roman"/>
        </w:rPr>
        <w:t xml:space="preserve">he red pigmented bacteria </w:t>
      </w:r>
      <w:r w:rsidR="003E053F" w:rsidRPr="00084EB8">
        <w:rPr>
          <w:rFonts w:ascii="Times New Roman" w:hAnsi="Times New Roman" w:cs="Times New Roman"/>
        </w:rPr>
        <w:t>are mostly found in aquatic environments, whereas</w:t>
      </w:r>
      <w:r w:rsidRPr="00084EB8">
        <w:rPr>
          <w:rFonts w:ascii="Times New Roman" w:hAnsi="Times New Roman" w:cs="Times New Roman"/>
        </w:rPr>
        <w:t xml:space="preserve"> the purple pigmented bacteria are found in ar</w:t>
      </w:r>
      <w:r w:rsidR="003E053F" w:rsidRPr="00084EB8">
        <w:rPr>
          <w:rFonts w:ascii="Times New Roman" w:hAnsi="Times New Roman" w:cs="Times New Roman"/>
        </w:rPr>
        <w:t>c</w:t>
      </w:r>
      <w:r w:rsidRPr="00084EB8">
        <w:rPr>
          <w:rFonts w:ascii="Times New Roman" w:hAnsi="Times New Roman" w:cs="Times New Roman"/>
        </w:rPr>
        <w:t xml:space="preserve">tic soils. However, a study found red pigmented </w:t>
      </w:r>
      <w:proofErr w:type="spellStart"/>
      <w:r w:rsidRPr="00084EB8">
        <w:rPr>
          <w:rFonts w:ascii="Times New Roman" w:hAnsi="Times New Roman" w:cs="Times New Roman"/>
          <w:i/>
        </w:rPr>
        <w:t>Janthinoba</w:t>
      </w:r>
      <w:r w:rsidRPr="00876E51">
        <w:rPr>
          <w:rFonts w:ascii="Times New Roman" w:hAnsi="Times New Roman" w:cs="Times New Roman"/>
          <w:i/>
        </w:rPr>
        <w:t>cterium</w:t>
      </w:r>
      <w:proofErr w:type="spellEnd"/>
      <w:r w:rsidRPr="00876E51">
        <w:rPr>
          <w:rFonts w:ascii="Times New Roman" w:hAnsi="Times New Roman" w:cs="Times New Roman"/>
          <w:i/>
        </w:rPr>
        <w:t xml:space="preserve"> </w:t>
      </w:r>
      <w:proofErr w:type="spellStart"/>
      <w:r w:rsidRPr="00876E51">
        <w:rPr>
          <w:rFonts w:ascii="Times New Roman" w:hAnsi="Times New Roman" w:cs="Times New Roman"/>
          <w:i/>
        </w:rPr>
        <w:t>lividum</w:t>
      </w:r>
      <w:proofErr w:type="spellEnd"/>
      <w:r w:rsidRPr="00876E51">
        <w:rPr>
          <w:rFonts w:ascii="Times New Roman" w:hAnsi="Times New Roman" w:cs="Times New Roman"/>
          <w:i/>
        </w:rPr>
        <w:t xml:space="preserve"> </w:t>
      </w:r>
      <w:r w:rsidRPr="00876E51">
        <w:rPr>
          <w:rFonts w:ascii="Times New Roman" w:hAnsi="Times New Roman" w:cs="Times New Roman"/>
        </w:rPr>
        <w:t>in a non-permafrost Alaskan soil (Patrick, 2010). It was found that the red pigmente</w:t>
      </w:r>
      <w:r w:rsidR="00876E51" w:rsidRPr="00876E51">
        <w:rPr>
          <w:rFonts w:ascii="Times New Roman" w:hAnsi="Times New Roman" w:cs="Times New Roman"/>
        </w:rPr>
        <w:t xml:space="preserve">d bacteria produced </w:t>
      </w:r>
      <w:proofErr w:type="spellStart"/>
      <w:r w:rsidR="00876E51" w:rsidRPr="00876E51">
        <w:rPr>
          <w:rFonts w:ascii="Times New Roman" w:hAnsi="Times New Roman" w:cs="Times New Roman"/>
        </w:rPr>
        <w:t>prodigiosin</w:t>
      </w:r>
      <w:proofErr w:type="spellEnd"/>
      <w:r w:rsidR="00876E51" w:rsidRPr="00876E51">
        <w:rPr>
          <w:rFonts w:ascii="Times New Roman" w:hAnsi="Times New Roman" w:cs="Times New Roman"/>
        </w:rPr>
        <w:t xml:space="preserve"> which is </w:t>
      </w:r>
      <w:r w:rsidR="00876E51" w:rsidRPr="00876E51">
        <w:rPr>
          <w:rFonts w:ascii="Times New Roman" w:eastAsia="Times New Roman" w:hAnsi="Times New Roman" w:cs="Times New Roman"/>
          <w:color w:val="222222"/>
          <w:shd w:val="clear" w:color="auto" w:fill="FFFFFF"/>
        </w:rPr>
        <w:t>a secondary metabolite of </w:t>
      </w:r>
      <w:proofErr w:type="spellStart"/>
      <w:r w:rsidR="00876E51" w:rsidRPr="00876E51">
        <w:rPr>
          <w:rFonts w:ascii="Times New Roman" w:eastAsia="Times New Roman" w:hAnsi="Times New Roman" w:cs="Times New Roman"/>
          <w:i/>
          <w:iCs/>
          <w:color w:val="222222"/>
        </w:rPr>
        <w:t>Serratia</w:t>
      </w:r>
      <w:proofErr w:type="spellEnd"/>
      <w:r w:rsidR="00876E51" w:rsidRPr="00876E51">
        <w:rPr>
          <w:rFonts w:ascii="Times New Roman" w:eastAsia="Times New Roman" w:hAnsi="Times New Roman" w:cs="Times New Roman"/>
          <w:i/>
          <w:iCs/>
          <w:color w:val="222222"/>
        </w:rPr>
        <w:t xml:space="preserve"> </w:t>
      </w:r>
      <w:proofErr w:type="spellStart"/>
      <w:r w:rsidR="00876E51" w:rsidRPr="00876E51">
        <w:rPr>
          <w:rFonts w:ascii="Times New Roman" w:eastAsia="Times New Roman" w:hAnsi="Times New Roman" w:cs="Times New Roman"/>
          <w:i/>
          <w:iCs/>
          <w:color w:val="222222"/>
        </w:rPr>
        <w:t>marcescens</w:t>
      </w:r>
      <w:proofErr w:type="spellEnd"/>
      <w:r w:rsidR="00876E51" w:rsidRPr="00876E51">
        <w:rPr>
          <w:rFonts w:ascii="Times New Roman" w:eastAsia="Times New Roman" w:hAnsi="Times New Roman" w:cs="Times New Roman"/>
          <w:color w:val="222222"/>
          <w:shd w:val="clear" w:color="auto" w:fill="FFFFFF"/>
        </w:rPr>
        <w:t>. </w:t>
      </w:r>
      <w:r w:rsidRPr="00084EB8">
        <w:rPr>
          <w:rFonts w:ascii="Times New Roman" w:hAnsi="Times New Roman" w:cs="Times New Roman"/>
        </w:rPr>
        <w:t xml:space="preserve">It was also found that the purple pigmented bacteria produced </w:t>
      </w:r>
      <w:proofErr w:type="spellStart"/>
      <w:r w:rsidRPr="00084EB8">
        <w:rPr>
          <w:rFonts w:ascii="Times New Roman" w:hAnsi="Times New Roman" w:cs="Times New Roman"/>
        </w:rPr>
        <w:t>violacein</w:t>
      </w:r>
      <w:proofErr w:type="spellEnd"/>
      <w:r w:rsidR="00F94698" w:rsidRPr="00084EB8">
        <w:rPr>
          <w:rFonts w:ascii="Times New Roman" w:hAnsi="Times New Roman" w:cs="Times New Roman"/>
        </w:rPr>
        <w:t xml:space="preserve">, which is </w:t>
      </w:r>
      <w:r w:rsidR="00F94698" w:rsidRPr="00084EB8">
        <w:rPr>
          <w:rFonts w:ascii="Times New Roman" w:eastAsia="Times New Roman" w:hAnsi="Times New Roman" w:cs="Times New Roman"/>
          <w:shd w:val="clear" w:color="auto" w:fill="FFFFFF"/>
        </w:rPr>
        <w:t xml:space="preserve">a naturally-occurring </w:t>
      </w:r>
      <w:proofErr w:type="spellStart"/>
      <w:r w:rsidR="00F94698" w:rsidRPr="00084EB8">
        <w:rPr>
          <w:rFonts w:ascii="Times New Roman" w:eastAsia="Times New Roman" w:hAnsi="Times New Roman" w:cs="Times New Roman"/>
          <w:shd w:val="clear" w:color="auto" w:fill="FFFFFF"/>
        </w:rPr>
        <w:t>bis-indole</w:t>
      </w:r>
      <w:proofErr w:type="spellEnd"/>
      <w:r w:rsidR="00F94698" w:rsidRPr="00084EB8">
        <w:rPr>
          <w:rFonts w:ascii="Times New Roman" w:eastAsia="Times New Roman" w:hAnsi="Times New Roman" w:cs="Times New Roman"/>
          <w:shd w:val="clear" w:color="auto" w:fill="FFFFFF"/>
        </w:rPr>
        <w:t xml:space="preserve"> pigment with antibiotic properties</w:t>
      </w:r>
      <w:r w:rsidR="00F94698" w:rsidRPr="00084EB8">
        <w:rPr>
          <w:rFonts w:ascii="Times New Roman" w:hAnsi="Times New Roman" w:cs="Times New Roman"/>
        </w:rPr>
        <w:t>. These</w:t>
      </w:r>
      <w:r w:rsidRPr="00084EB8">
        <w:rPr>
          <w:rFonts w:ascii="Times New Roman" w:hAnsi="Times New Roman" w:cs="Times New Roman"/>
        </w:rPr>
        <w:t xml:space="preserve"> are both temperature dependent</w:t>
      </w:r>
      <w:r w:rsidR="003E053F" w:rsidRPr="00084EB8">
        <w:rPr>
          <w:rFonts w:ascii="Times New Roman" w:hAnsi="Times New Roman" w:cs="Times New Roman"/>
        </w:rPr>
        <w:t xml:space="preserve"> bacteria and b</w:t>
      </w:r>
      <w:r w:rsidRPr="00084EB8">
        <w:rPr>
          <w:rFonts w:ascii="Times New Roman" w:hAnsi="Times New Roman" w:cs="Times New Roman"/>
        </w:rPr>
        <w:t xml:space="preserve">oth the red </w:t>
      </w:r>
      <w:r w:rsidRPr="00084EB8">
        <w:rPr>
          <w:rFonts w:ascii="Times New Roman" w:hAnsi="Times New Roman" w:cs="Times New Roman"/>
          <w:color w:val="000000" w:themeColor="text1"/>
        </w:rPr>
        <w:t xml:space="preserve">and purple pigmented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can be toxic to other b</w:t>
      </w:r>
      <w:r w:rsidR="003E053F" w:rsidRPr="00084EB8">
        <w:rPr>
          <w:rFonts w:ascii="Times New Roman" w:hAnsi="Times New Roman" w:cs="Times New Roman"/>
          <w:color w:val="000000" w:themeColor="text1"/>
        </w:rPr>
        <w:t xml:space="preserve">acteria, viruses, and protozoa. Investigating and exploring </w:t>
      </w:r>
      <w:r w:rsidRPr="00084EB8">
        <w:rPr>
          <w:rFonts w:ascii="Times New Roman" w:hAnsi="Times New Roman" w:cs="Times New Roman"/>
          <w:color w:val="000000" w:themeColor="text1"/>
        </w:rPr>
        <w:t>the different environments and locations of</w:t>
      </w:r>
      <w:r w:rsidR="00084EB8" w:rsidRPr="00084EB8">
        <w:rPr>
          <w:rFonts w:ascii="Times New Roman" w:hAnsi="Times New Roman" w:cs="Times New Roman"/>
          <w:color w:val="000000" w:themeColor="text1"/>
        </w:rPr>
        <w:t xml:space="preserve">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bacteria may help to expand the knowledge of t</w:t>
      </w:r>
      <w:r w:rsidR="00084EB8" w:rsidRPr="00084EB8">
        <w:rPr>
          <w:rFonts w:ascii="Times New Roman" w:hAnsi="Times New Roman" w:cs="Times New Roman"/>
          <w:color w:val="000000" w:themeColor="text1"/>
        </w:rPr>
        <w:t xml:space="preserve">he bacteria, </w:t>
      </w:r>
      <w:r w:rsidR="00F94698" w:rsidRPr="00084EB8">
        <w:rPr>
          <w:rFonts w:ascii="Times New Roman" w:hAnsi="Times New Roman" w:cs="Times New Roman"/>
          <w:color w:val="000000" w:themeColor="text1"/>
        </w:rPr>
        <w:t>the</w:t>
      </w:r>
      <w:r w:rsidRPr="00084EB8">
        <w:rPr>
          <w:rFonts w:ascii="Times New Roman" w:hAnsi="Times New Roman" w:cs="Times New Roman"/>
          <w:color w:val="000000" w:themeColor="text1"/>
        </w:rPr>
        <w:t xml:space="preserve"> resistance to d</w:t>
      </w:r>
      <w:r w:rsidR="00084EB8" w:rsidRPr="00084EB8">
        <w:rPr>
          <w:rFonts w:ascii="Times New Roman" w:hAnsi="Times New Roman" w:cs="Times New Roman"/>
          <w:color w:val="000000" w:themeColor="text1"/>
        </w:rPr>
        <w:t xml:space="preserve">ifferent antibiotics, and </w:t>
      </w:r>
      <w:r w:rsidRPr="00084EB8">
        <w:rPr>
          <w:rFonts w:ascii="Times New Roman" w:hAnsi="Times New Roman" w:cs="Times New Roman"/>
          <w:color w:val="000000" w:themeColor="text1"/>
        </w:rPr>
        <w:t>the biochemica</w:t>
      </w:r>
      <w:r w:rsidR="00084EB8" w:rsidRPr="00084EB8">
        <w:rPr>
          <w:rFonts w:ascii="Times New Roman" w:hAnsi="Times New Roman" w:cs="Times New Roman"/>
          <w:color w:val="000000" w:themeColor="text1"/>
        </w:rPr>
        <w:t>l and genetic diversity of this</w:t>
      </w:r>
      <w:r w:rsidRPr="00084EB8">
        <w:rPr>
          <w:rFonts w:ascii="Times New Roman" w:hAnsi="Times New Roman" w:cs="Times New Roman"/>
          <w:color w:val="000000" w:themeColor="text1"/>
        </w:rPr>
        <w:t xml:space="preserve"> bacteria. </w:t>
      </w:r>
    </w:p>
    <w:p w14:paraId="0916D9B1" w14:textId="7C4AB876" w:rsidR="005E3795" w:rsidRPr="00084EB8" w:rsidRDefault="005E3795" w:rsidP="00084EB8">
      <w:pPr>
        <w:spacing w:line="480" w:lineRule="auto"/>
        <w:rPr>
          <w:rFonts w:ascii="Times New Roman" w:hAnsi="Times New Roman" w:cs="Times New Roman"/>
          <w:color w:val="000000" w:themeColor="text1"/>
        </w:rPr>
      </w:pPr>
      <w:r w:rsidRPr="00084EB8">
        <w:rPr>
          <w:rFonts w:ascii="Times New Roman" w:hAnsi="Times New Roman" w:cs="Times New Roman"/>
          <w:color w:val="000000" w:themeColor="text1"/>
        </w:rPr>
        <w:tab/>
        <w:t xml:space="preserve">Along with its resistance to B-lactam antibiotics,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can sometimes cause</w:t>
      </w:r>
      <w:r w:rsidRPr="00084EB8">
        <w:rPr>
          <w:rFonts w:ascii="Times New Roman" w:hAnsi="Times New Roman" w:cs="Times New Roman"/>
          <w:color w:val="000000" w:themeColor="text1"/>
          <w:shd w:val="clear" w:color="auto" w:fill="FFFFFF"/>
        </w:rPr>
        <w:t xml:space="preserve"> infections, such as fat</w:t>
      </w:r>
      <w:r w:rsidR="00876E51">
        <w:rPr>
          <w:rFonts w:ascii="Times New Roman" w:hAnsi="Times New Roman" w:cs="Times New Roman"/>
          <w:color w:val="000000" w:themeColor="text1"/>
          <w:shd w:val="clear" w:color="auto" w:fill="FFFFFF"/>
        </w:rPr>
        <w:t xml:space="preserve">al septicemia which </w:t>
      </w:r>
      <w:r w:rsidRPr="00084EB8">
        <w:rPr>
          <w:rFonts w:ascii="Times New Roman" w:hAnsi="Times New Roman" w:cs="Times New Roman"/>
          <w:color w:val="000000" w:themeColor="text1"/>
          <w:shd w:val="clear" w:color="auto" w:fill="FFFFFF"/>
        </w:rPr>
        <w:t>is</w:t>
      </w:r>
      <w:r w:rsidR="00F94698" w:rsidRPr="00084EB8">
        <w:rPr>
          <w:rFonts w:ascii="Times New Roman" w:hAnsi="Times New Roman" w:cs="Times New Roman"/>
          <w:color w:val="000000" w:themeColor="text1"/>
          <w:shd w:val="clear" w:color="auto" w:fill="FFFFFF"/>
        </w:rPr>
        <w:t xml:space="preserve"> an infection of the blood, and</w:t>
      </w:r>
      <w:r w:rsidRPr="00084EB8">
        <w:rPr>
          <w:rFonts w:ascii="Times New Roman" w:hAnsi="Times New Roman" w:cs="Times New Roman"/>
          <w:color w:val="000000" w:themeColor="text1"/>
          <w:shd w:val="clear" w:color="auto" w:fill="FFFFFF"/>
        </w:rPr>
        <w:t xml:space="preserve"> if left untreated can lead to death. It has been found that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is able to grow in sessile conditions forming extended biofi</w:t>
      </w:r>
      <w:r w:rsidR="00F94698" w:rsidRPr="00084EB8">
        <w:rPr>
          <w:rFonts w:ascii="Times New Roman" w:hAnsi="Times New Roman" w:cs="Times New Roman"/>
          <w:color w:val="000000" w:themeColor="text1"/>
        </w:rPr>
        <w:t>lms that are an important way</w:t>
      </w:r>
      <w:r w:rsidRPr="00084EB8">
        <w:rPr>
          <w:rFonts w:ascii="Times New Roman" w:hAnsi="Times New Roman" w:cs="Times New Roman"/>
          <w:color w:val="000000" w:themeColor="text1"/>
        </w:rPr>
        <w:t xml:space="preserve"> to colonize environments (</w:t>
      </w:r>
      <w:proofErr w:type="spellStart"/>
      <w:r w:rsidRPr="00084EB8">
        <w:rPr>
          <w:rFonts w:ascii="Times New Roman" w:hAnsi="Times New Roman" w:cs="Times New Roman"/>
          <w:color w:val="000000" w:themeColor="text1"/>
        </w:rPr>
        <w:t>Pantanella</w:t>
      </w:r>
      <w:proofErr w:type="spellEnd"/>
      <w:r w:rsidRPr="00084EB8">
        <w:rPr>
          <w:rFonts w:ascii="Times New Roman" w:hAnsi="Times New Roman" w:cs="Times New Roman"/>
          <w:color w:val="000000" w:themeColor="text1"/>
          <w:shd w:val="clear" w:color="auto" w:fill="FFFFFF"/>
        </w:rPr>
        <w:t xml:space="preserve">, 2006). It also has been found that </w:t>
      </w:r>
      <w:proofErr w:type="spellStart"/>
      <w:r w:rsidRPr="00084EB8">
        <w:rPr>
          <w:rFonts w:ascii="Times New Roman" w:hAnsi="Times New Roman" w:cs="Times New Roman"/>
          <w:color w:val="000000" w:themeColor="text1"/>
          <w:shd w:val="clear" w:color="auto" w:fill="FFFFFF"/>
        </w:rPr>
        <w:t>violacein</w:t>
      </w:r>
      <w:proofErr w:type="spellEnd"/>
      <w:r w:rsidRPr="00084EB8">
        <w:rPr>
          <w:rFonts w:ascii="Times New Roman" w:hAnsi="Times New Roman" w:cs="Times New Roman"/>
          <w:color w:val="000000" w:themeColor="text1"/>
          <w:shd w:val="clear" w:color="auto" w:fill="FFFFFF"/>
        </w:rPr>
        <w:t xml:space="preserve"> and biofilm production in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is</w:t>
      </w:r>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 xml:space="preserve">regulated through the influence of antibiotics, the carbon source, and the phase of growth. </w:t>
      </w:r>
      <w:r w:rsidRPr="00084EB8">
        <w:rPr>
          <w:rFonts w:ascii="Times New Roman" w:hAnsi="Times New Roman" w:cs="Times New Roman"/>
          <w:color w:val="000000" w:themeColor="text1"/>
          <w:shd w:val="clear" w:color="auto" w:fill="FFFFFF"/>
        </w:rPr>
        <w:t xml:space="preserve">Studies show that the </w:t>
      </w:r>
      <w:proofErr w:type="spellStart"/>
      <w:r w:rsidRPr="00084EB8">
        <w:rPr>
          <w:rFonts w:ascii="Times New Roman" w:hAnsi="Times New Roman" w:cs="Times New Roman"/>
          <w:color w:val="000000" w:themeColor="text1"/>
          <w:shd w:val="clear" w:color="auto" w:fill="FFFFFF"/>
        </w:rPr>
        <w:t>violacein</w:t>
      </w:r>
      <w:proofErr w:type="spellEnd"/>
      <w:r w:rsidRPr="00084EB8">
        <w:rPr>
          <w:rFonts w:ascii="Times New Roman" w:hAnsi="Times New Roman" w:cs="Times New Roman"/>
          <w:color w:val="000000" w:themeColor="text1"/>
          <w:shd w:val="clear" w:color="auto" w:fill="FFFFFF"/>
        </w:rPr>
        <w:t xml:space="preserve"> production and biofilm development represent a response to environmental stresses and are key factors in survival mechanisms of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Style w:val="Emphasis"/>
          <w:rFonts w:ascii="Times New Roman" w:hAnsi="Times New Roman" w:cs="Times New Roman"/>
          <w:color w:val="000000" w:themeColor="text1"/>
          <w:bdr w:val="none" w:sz="0" w:space="0" w:color="auto" w:frame="1"/>
          <w:shd w:val="clear" w:color="auto" w:fill="FFFFFF"/>
        </w:rPr>
        <w:t xml:space="preserve"> </w:t>
      </w:r>
      <w:r w:rsidRPr="00084EB8">
        <w:rPr>
          <w:rFonts w:ascii="Times New Roman" w:hAnsi="Times New Roman" w:cs="Times New Roman"/>
          <w:color w:val="000000" w:themeColor="text1"/>
        </w:rPr>
        <w:t>(</w:t>
      </w:r>
      <w:proofErr w:type="spellStart"/>
      <w:r w:rsidRPr="00084EB8">
        <w:rPr>
          <w:rFonts w:ascii="Times New Roman" w:hAnsi="Times New Roman" w:cs="Times New Roman"/>
          <w:color w:val="000000" w:themeColor="text1"/>
        </w:rPr>
        <w:t>Pantanella</w:t>
      </w:r>
      <w:proofErr w:type="spellEnd"/>
      <w:r w:rsidR="00876E51">
        <w:rPr>
          <w:rFonts w:ascii="Times New Roman" w:hAnsi="Times New Roman" w:cs="Times New Roman"/>
          <w:color w:val="000000" w:themeColor="text1"/>
          <w:shd w:val="clear" w:color="auto" w:fill="FFFFFF"/>
        </w:rPr>
        <w:t>, 2006). T</w:t>
      </w:r>
      <w:r w:rsidRPr="00084EB8">
        <w:rPr>
          <w:rFonts w:ascii="Times New Roman" w:hAnsi="Times New Roman" w:cs="Times New Roman"/>
          <w:color w:val="000000" w:themeColor="text1"/>
          <w:shd w:val="clear" w:color="auto" w:fill="FFFFFF"/>
        </w:rPr>
        <w:t xml:space="preserve">he production of </w:t>
      </w:r>
      <w:proofErr w:type="spellStart"/>
      <w:r w:rsidRPr="00084EB8">
        <w:rPr>
          <w:rFonts w:ascii="Times New Roman" w:hAnsi="Times New Roman" w:cs="Times New Roman"/>
          <w:color w:val="000000" w:themeColor="text1"/>
          <w:shd w:val="clear" w:color="auto" w:fill="FFFFFF"/>
        </w:rPr>
        <w:t>violacein</w:t>
      </w:r>
      <w:proofErr w:type="spellEnd"/>
      <w:r w:rsidRPr="00084EB8">
        <w:rPr>
          <w:rFonts w:ascii="Times New Roman" w:hAnsi="Times New Roman" w:cs="Times New Roman"/>
          <w:color w:val="000000" w:themeColor="text1"/>
          <w:shd w:val="clear" w:color="auto" w:fill="FFFFFF"/>
        </w:rPr>
        <w:t xml:space="preserve"> and biofilm can be considered a beneficial factor for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color w:val="000000" w:themeColor="text1"/>
        </w:rPr>
        <w:t xml:space="preserve"> to resist to different environmental stresses. Although this has been found, it is still not clear how the metabolic pathway by which the survival</w:t>
      </w:r>
      <w:r w:rsidR="00876E51">
        <w:rPr>
          <w:rFonts w:ascii="Times New Roman" w:hAnsi="Times New Roman" w:cs="Times New Roman"/>
          <w:color w:val="000000" w:themeColor="text1"/>
        </w:rPr>
        <w:t xml:space="preserve"> is guaranteed</w:t>
      </w:r>
      <w:r w:rsidRPr="00084EB8">
        <w:rPr>
          <w:rFonts w:ascii="Times New Roman" w:hAnsi="Times New Roman" w:cs="Times New Roman"/>
          <w:color w:val="000000" w:themeColor="text1"/>
        </w:rPr>
        <w:t>, therefore further studies must be performed (</w:t>
      </w:r>
      <w:proofErr w:type="spellStart"/>
      <w:r w:rsidRPr="00084EB8">
        <w:rPr>
          <w:rFonts w:ascii="Times New Roman" w:hAnsi="Times New Roman" w:cs="Times New Roman"/>
          <w:color w:val="000000" w:themeColor="text1"/>
        </w:rPr>
        <w:t>Pantanella</w:t>
      </w:r>
      <w:proofErr w:type="spellEnd"/>
      <w:r w:rsidRPr="00084EB8">
        <w:rPr>
          <w:rFonts w:ascii="Times New Roman" w:hAnsi="Times New Roman" w:cs="Times New Roman"/>
          <w:color w:val="000000" w:themeColor="text1"/>
          <w:shd w:val="clear" w:color="auto" w:fill="FFFFFF"/>
        </w:rPr>
        <w:t xml:space="preserve">, 2006). </w:t>
      </w:r>
      <w:r w:rsidRPr="00084EB8">
        <w:rPr>
          <w:rFonts w:ascii="Times New Roman" w:hAnsi="Times New Roman" w:cs="Times New Roman"/>
          <w:color w:val="000000" w:themeColor="text1"/>
        </w:rPr>
        <w:t xml:space="preserve">This shows there is still more to discover about the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 xml:space="preserve">bacteria. </w:t>
      </w:r>
    </w:p>
    <w:p w14:paraId="33BAD1D1" w14:textId="506434BA" w:rsidR="005E3795" w:rsidRPr="00084EB8" w:rsidRDefault="005E3795" w:rsidP="00084EB8">
      <w:pPr>
        <w:spacing w:line="480" w:lineRule="auto"/>
        <w:rPr>
          <w:rFonts w:ascii="Times New Roman" w:hAnsi="Times New Roman" w:cs="Times New Roman"/>
          <w:color w:val="000000" w:themeColor="text1"/>
        </w:rPr>
      </w:pPr>
      <w:r w:rsidRPr="00084EB8">
        <w:rPr>
          <w:rFonts w:ascii="Times New Roman" w:hAnsi="Times New Roman" w:cs="Times New Roman"/>
          <w:color w:val="000000" w:themeColor="text1"/>
        </w:rPr>
        <w:tab/>
        <w:t>There are many harmful diseases threat</w:t>
      </w:r>
      <w:r w:rsidR="003E053F" w:rsidRPr="00084EB8">
        <w:rPr>
          <w:rFonts w:ascii="Times New Roman" w:hAnsi="Times New Roman" w:cs="Times New Roman"/>
          <w:color w:val="000000" w:themeColor="text1"/>
        </w:rPr>
        <w:t>ening the wildlife population, which is why u</w:t>
      </w:r>
      <w:r w:rsidRPr="00084EB8">
        <w:rPr>
          <w:rFonts w:ascii="Times New Roman" w:hAnsi="Times New Roman" w:cs="Times New Roman"/>
          <w:color w:val="000000" w:themeColor="text1"/>
        </w:rPr>
        <w:t xml:space="preserve">nderstanding the diseases and their treatments can lead to better management and better outcomes. For example, many amphibians are experiencing a decline in population due to a skin disease </w:t>
      </w:r>
      <w:r w:rsidR="00084EB8" w:rsidRPr="00084EB8">
        <w:rPr>
          <w:rFonts w:ascii="Times New Roman" w:hAnsi="Times New Roman" w:cs="Times New Roman"/>
          <w:color w:val="000000" w:themeColor="text1"/>
        </w:rPr>
        <w:t xml:space="preserve">previously mentioned </w:t>
      </w:r>
      <w:r w:rsidRPr="00084EB8">
        <w:rPr>
          <w:rFonts w:ascii="Times New Roman" w:hAnsi="Times New Roman" w:cs="Times New Roman"/>
          <w:color w:val="000000" w:themeColor="text1"/>
        </w:rPr>
        <w:t xml:space="preserve">called </w:t>
      </w:r>
      <w:proofErr w:type="spellStart"/>
      <w:r w:rsidRPr="00084EB8">
        <w:rPr>
          <w:rFonts w:ascii="Times New Roman" w:hAnsi="Times New Roman" w:cs="Times New Roman"/>
          <w:color w:val="000000" w:themeColor="text1"/>
        </w:rPr>
        <w:t>chytridiomycosis</w:t>
      </w:r>
      <w:proofErr w:type="spellEnd"/>
      <w:r w:rsidRPr="00084EB8">
        <w:rPr>
          <w:rFonts w:ascii="Times New Roman" w:hAnsi="Times New Roman" w:cs="Times New Roman"/>
          <w:color w:val="000000" w:themeColor="text1"/>
        </w:rPr>
        <w:t>,</w:t>
      </w:r>
      <w:r w:rsidR="00084EB8" w:rsidRPr="00084EB8">
        <w:rPr>
          <w:rFonts w:ascii="Times New Roman" w:hAnsi="Times New Roman" w:cs="Times New Roman"/>
          <w:color w:val="000000" w:themeColor="text1"/>
        </w:rPr>
        <w:t xml:space="preserve"> which is caused by the </w:t>
      </w:r>
      <w:r w:rsidRPr="00084EB8">
        <w:rPr>
          <w:rFonts w:ascii="Times New Roman" w:hAnsi="Times New Roman" w:cs="Times New Roman"/>
          <w:color w:val="000000" w:themeColor="text1"/>
        </w:rPr>
        <w:t xml:space="preserve">fungus </w:t>
      </w:r>
      <w:proofErr w:type="spellStart"/>
      <w:r w:rsidRPr="00084EB8">
        <w:rPr>
          <w:rFonts w:ascii="Times New Roman" w:hAnsi="Times New Roman" w:cs="Times New Roman"/>
          <w:i/>
          <w:color w:val="000000" w:themeColor="text1"/>
        </w:rPr>
        <w:t>Batrachochytrium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dendrobatidis</w:t>
      </w:r>
      <w:proofErr w:type="spellEnd"/>
      <w:r w:rsidRPr="00084EB8">
        <w:rPr>
          <w:rFonts w:ascii="Times New Roman" w:hAnsi="Times New Roman" w:cs="Times New Roman"/>
          <w:color w:val="000000" w:themeColor="text1"/>
        </w:rPr>
        <w:t xml:space="preserve"> (Harris, 2009). It has been found in multiple studies that the bacteria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helps to fight off this disease. A high production of an anti-</w:t>
      </w:r>
      <w:proofErr w:type="spellStart"/>
      <w:r w:rsidRPr="00084EB8">
        <w:rPr>
          <w:rFonts w:ascii="Times New Roman" w:hAnsi="Times New Roman" w:cs="Times New Roman"/>
          <w:color w:val="000000" w:themeColor="text1"/>
        </w:rPr>
        <w:t>chytrid</w:t>
      </w:r>
      <w:proofErr w:type="spellEnd"/>
      <w:r w:rsidRPr="00084EB8">
        <w:rPr>
          <w:rFonts w:ascii="Times New Roman" w:hAnsi="Times New Roman" w:cs="Times New Roman"/>
          <w:color w:val="000000" w:themeColor="text1"/>
        </w:rPr>
        <w:t xml:space="preserve"> metabolite </w:t>
      </w:r>
      <w:proofErr w:type="spellStart"/>
      <w:r w:rsidRPr="00084EB8">
        <w:rPr>
          <w:rFonts w:ascii="Times New Roman" w:hAnsi="Times New Roman" w:cs="Times New Roman"/>
          <w:color w:val="000000" w:themeColor="text1"/>
        </w:rPr>
        <w:t>violacein</w:t>
      </w:r>
      <w:proofErr w:type="spellEnd"/>
      <w:r w:rsidRPr="00084EB8">
        <w:rPr>
          <w:rFonts w:ascii="Times New Roman" w:hAnsi="Times New Roman" w:cs="Times New Roman"/>
          <w:color w:val="000000" w:themeColor="text1"/>
        </w:rPr>
        <w:t xml:space="preserve">, is found on amphibians where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 xml:space="preserve">was added (Harris, 2009). It was found that altering the amount of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produced on the skin of an amphibian allows for an increasingly higher chance of protection agai</w:t>
      </w:r>
      <w:r w:rsidR="00084EB8" w:rsidRPr="00084EB8">
        <w:rPr>
          <w:rFonts w:ascii="Times New Roman" w:hAnsi="Times New Roman" w:cs="Times New Roman"/>
          <w:color w:val="000000" w:themeColor="text1"/>
        </w:rPr>
        <w:t xml:space="preserve">nst </w:t>
      </w:r>
      <w:proofErr w:type="spellStart"/>
      <w:r w:rsidR="00084EB8" w:rsidRPr="00084EB8">
        <w:rPr>
          <w:rFonts w:ascii="Times New Roman" w:hAnsi="Times New Roman" w:cs="Times New Roman"/>
          <w:color w:val="000000" w:themeColor="text1"/>
        </w:rPr>
        <w:t>chytridiomycosis</w:t>
      </w:r>
      <w:proofErr w:type="spellEnd"/>
      <w:r w:rsidR="00084EB8" w:rsidRPr="00084EB8">
        <w:rPr>
          <w:rFonts w:ascii="Times New Roman" w:hAnsi="Times New Roman" w:cs="Times New Roman"/>
          <w:color w:val="000000" w:themeColor="text1"/>
        </w:rPr>
        <w:t xml:space="preserve">, ultimately </w:t>
      </w:r>
      <w:r w:rsidRPr="00084EB8">
        <w:rPr>
          <w:rFonts w:ascii="Times New Roman" w:hAnsi="Times New Roman" w:cs="Times New Roman"/>
          <w:color w:val="000000" w:themeColor="text1"/>
        </w:rPr>
        <w:t xml:space="preserve">allowing the survival rate </w:t>
      </w:r>
      <w:r w:rsidR="00084EB8" w:rsidRPr="00084EB8">
        <w:rPr>
          <w:rFonts w:ascii="Times New Roman" w:hAnsi="Times New Roman" w:cs="Times New Roman"/>
          <w:color w:val="000000" w:themeColor="text1"/>
        </w:rPr>
        <w:t xml:space="preserve">of amphibians </w:t>
      </w:r>
      <w:r w:rsidRPr="00084EB8">
        <w:rPr>
          <w:rFonts w:ascii="Times New Roman" w:hAnsi="Times New Roman" w:cs="Times New Roman"/>
          <w:color w:val="000000" w:themeColor="text1"/>
        </w:rPr>
        <w:t>to be much higher (Harris, 2009).</w:t>
      </w:r>
    </w:p>
    <w:p w14:paraId="2110213C" w14:textId="639161A0" w:rsidR="005E3795" w:rsidRPr="00084EB8" w:rsidRDefault="005E3795" w:rsidP="00084EB8">
      <w:pPr>
        <w:spacing w:line="480" w:lineRule="auto"/>
        <w:ind w:firstLine="720"/>
        <w:rPr>
          <w:rFonts w:ascii="Times New Roman" w:hAnsi="Times New Roman" w:cs="Times New Roman"/>
          <w:color w:val="000000" w:themeColor="text1"/>
        </w:rPr>
      </w:pPr>
      <w:r w:rsidRPr="00084EB8">
        <w:rPr>
          <w:rFonts w:ascii="Times New Roman" w:hAnsi="Times New Roman" w:cs="Times New Roman"/>
          <w:color w:val="000000" w:themeColor="text1"/>
        </w:rPr>
        <w:t xml:space="preserve">This study is important because knowing more about </w:t>
      </w:r>
      <w:proofErr w:type="spellStart"/>
      <w:r w:rsidRPr="00084EB8">
        <w:rPr>
          <w:rFonts w:ascii="Times New Roman" w:hAnsi="Times New Roman" w:cs="Times New Roman"/>
          <w:color w:val="000000" w:themeColor="text1"/>
        </w:rPr>
        <w:t>Janthinobacterium</w:t>
      </w:r>
      <w:proofErr w:type="spellEnd"/>
      <w:r w:rsidRPr="00084EB8">
        <w:rPr>
          <w:rFonts w:ascii="Times New Roman" w:hAnsi="Times New Roman" w:cs="Times New Roman"/>
          <w:color w:val="000000" w:themeColor="text1"/>
        </w:rPr>
        <w:t xml:space="preserve"> </w:t>
      </w:r>
      <w:proofErr w:type="spellStart"/>
      <w:r w:rsidRPr="00084EB8">
        <w:rPr>
          <w:rFonts w:ascii="Times New Roman" w:hAnsi="Times New Roman" w:cs="Times New Roman"/>
          <w:color w:val="000000" w:themeColor="text1"/>
        </w:rPr>
        <w:t>lividum</w:t>
      </w:r>
      <w:proofErr w:type="spellEnd"/>
      <w:r w:rsidRPr="00084EB8">
        <w:rPr>
          <w:rFonts w:ascii="Times New Roman" w:hAnsi="Times New Roman" w:cs="Times New Roman"/>
          <w:color w:val="000000" w:themeColor="text1"/>
        </w:rPr>
        <w:t xml:space="preserve"> strain DSM 1522 16S Ribosomal can help the massive decline in amphibians arou</w:t>
      </w:r>
      <w:r w:rsidR="003E053F" w:rsidRPr="00084EB8">
        <w:rPr>
          <w:rFonts w:ascii="Times New Roman" w:hAnsi="Times New Roman" w:cs="Times New Roman"/>
          <w:color w:val="000000" w:themeColor="text1"/>
        </w:rPr>
        <w:t>nd Prince Edward county and ultimately</w:t>
      </w:r>
      <w:r w:rsidRPr="00084EB8">
        <w:rPr>
          <w:rFonts w:ascii="Times New Roman" w:hAnsi="Times New Roman" w:cs="Times New Roman"/>
          <w:color w:val="000000" w:themeColor="text1"/>
        </w:rPr>
        <w:t xml:space="preserve"> around the world. For future experiments, a retesting of the gravel sample could be completed in order to compare the microbiomes in the creek water and the microbiomes in the gravel. </w:t>
      </w:r>
      <w:r w:rsidR="003E053F" w:rsidRPr="00084EB8">
        <w:rPr>
          <w:rFonts w:ascii="Times New Roman" w:hAnsi="Times New Roman" w:cs="Times New Roman"/>
          <w:color w:val="000000" w:themeColor="text1"/>
        </w:rPr>
        <w:t xml:space="preserve">Another experiment which could be done is to test the top and bottom of each of the sample sites </w:t>
      </w:r>
      <w:r w:rsidR="00C5637D">
        <w:rPr>
          <w:rFonts w:ascii="Times New Roman" w:hAnsi="Times New Roman" w:cs="Times New Roman"/>
        </w:rPr>
        <w:t>as done</w:t>
      </w:r>
      <w:r w:rsidR="00C5637D" w:rsidRPr="00084EB8">
        <w:rPr>
          <w:rFonts w:ascii="Times New Roman" w:hAnsi="Times New Roman" w:cs="Times New Roman"/>
        </w:rPr>
        <w:t xml:space="preserve"> in 2006, if </w:t>
      </w:r>
      <w:r w:rsidR="00C5637D">
        <w:rPr>
          <w:rFonts w:ascii="Times New Roman" w:hAnsi="Times New Roman" w:cs="Times New Roman"/>
        </w:rPr>
        <w:t>these sites are tested</w:t>
      </w:r>
      <w:r w:rsidR="00C5637D" w:rsidRPr="00084EB8">
        <w:rPr>
          <w:rFonts w:ascii="Times New Roman" w:hAnsi="Times New Roman" w:cs="Times New Roman"/>
        </w:rPr>
        <w:t>, comparison of microbes from each site as well as what was found to what may be known about the top of those specific areas already will be easy to match</w:t>
      </w:r>
      <w:r w:rsidR="00C5637D">
        <w:rPr>
          <w:rFonts w:ascii="Times New Roman" w:hAnsi="Times New Roman" w:cs="Times New Roman"/>
        </w:rPr>
        <w:t xml:space="preserve"> (Mitchell, 2006)</w:t>
      </w:r>
      <w:r w:rsidR="00C5637D" w:rsidRPr="00084EB8">
        <w:rPr>
          <w:rFonts w:ascii="Times New Roman" w:hAnsi="Times New Roman" w:cs="Times New Roman"/>
        </w:rPr>
        <w:t xml:space="preserve">. </w:t>
      </w:r>
      <w:r w:rsidR="003E053F" w:rsidRPr="00084EB8">
        <w:rPr>
          <w:rFonts w:ascii="Times New Roman" w:hAnsi="Times New Roman" w:cs="Times New Roman"/>
          <w:color w:val="000000" w:themeColor="text1"/>
        </w:rPr>
        <w:t>T</w:t>
      </w:r>
      <w:r w:rsidRPr="00084EB8">
        <w:rPr>
          <w:rFonts w:ascii="Times New Roman" w:hAnsi="Times New Roman" w:cs="Times New Roman"/>
          <w:color w:val="000000" w:themeColor="text1"/>
        </w:rPr>
        <w:t xml:space="preserve">o further study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Pr="00084EB8">
        <w:rPr>
          <w:rFonts w:ascii="Times New Roman" w:hAnsi="Times New Roman" w:cs="Times New Roman"/>
          <w:color w:val="000000" w:themeColor="text1"/>
        </w:rPr>
        <w:t xml:space="preserve">studies could be done to see the interaction of </w:t>
      </w:r>
      <w:proofErr w:type="spellStart"/>
      <w:r w:rsidRPr="00084EB8">
        <w:rPr>
          <w:rFonts w:ascii="Times New Roman" w:hAnsi="Times New Roman" w:cs="Times New Roman"/>
          <w:i/>
          <w:color w:val="000000" w:themeColor="text1"/>
        </w:rPr>
        <w:t>Janthinobacterium</w:t>
      </w:r>
      <w:proofErr w:type="spellEnd"/>
      <w:r w:rsidRPr="00084EB8">
        <w:rPr>
          <w:rFonts w:ascii="Times New Roman" w:hAnsi="Times New Roman" w:cs="Times New Roman"/>
          <w:i/>
          <w:color w:val="000000" w:themeColor="text1"/>
        </w:rPr>
        <w:t xml:space="preserve"> </w:t>
      </w:r>
      <w:proofErr w:type="spellStart"/>
      <w:r w:rsidRPr="00084EB8">
        <w:rPr>
          <w:rFonts w:ascii="Times New Roman" w:hAnsi="Times New Roman" w:cs="Times New Roman"/>
          <w:i/>
          <w:color w:val="000000" w:themeColor="text1"/>
        </w:rPr>
        <w:t>lividum</w:t>
      </w:r>
      <w:proofErr w:type="spellEnd"/>
      <w:r w:rsidRPr="00084EB8">
        <w:rPr>
          <w:rFonts w:ascii="Times New Roman" w:hAnsi="Times New Roman" w:cs="Times New Roman"/>
          <w:i/>
          <w:color w:val="000000" w:themeColor="text1"/>
        </w:rPr>
        <w:t xml:space="preserve"> </w:t>
      </w:r>
      <w:r w:rsidR="003E053F" w:rsidRPr="00084EB8">
        <w:rPr>
          <w:rFonts w:ascii="Times New Roman" w:hAnsi="Times New Roman" w:cs="Times New Roman"/>
          <w:color w:val="000000" w:themeColor="text1"/>
        </w:rPr>
        <w:t>with other bacteria, as well as the</w:t>
      </w:r>
      <w:r w:rsidRPr="00084EB8">
        <w:rPr>
          <w:rFonts w:ascii="Times New Roman" w:hAnsi="Times New Roman" w:cs="Times New Roman"/>
          <w:color w:val="000000" w:themeColor="text1"/>
        </w:rPr>
        <w:t xml:space="preserve"> interaction with the amphibians. Finding this bacterium could h</w:t>
      </w:r>
      <w:r w:rsidR="003E053F" w:rsidRPr="00084EB8">
        <w:rPr>
          <w:rFonts w:ascii="Times New Roman" w:hAnsi="Times New Roman" w:cs="Times New Roman"/>
          <w:color w:val="000000" w:themeColor="text1"/>
        </w:rPr>
        <w:t>elp to multiply it, ultimately</w:t>
      </w:r>
      <w:r w:rsidRPr="00084EB8">
        <w:rPr>
          <w:rFonts w:ascii="Times New Roman" w:hAnsi="Times New Roman" w:cs="Times New Roman"/>
          <w:color w:val="000000" w:themeColor="text1"/>
        </w:rPr>
        <w:t xml:space="preserve"> hel</w:t>
      </w:r>
      <w:r w:rsidR="003E053F" w:rsidRPr="00084EB8">
        <w:rPr>
          <w:rFonts w:ascii="Times New Roman" w:hAnsi="Times New Roman" w:cs="Times New Roman"/>
          <w:color w:val="000000" w:themeColor="text1"/>
        </w:rPr>
        <w:t xml:space="preserve">ping </w:t>
      </w:r>
      <w:r w:rsidRPr="00084EB8">
        <w:rPr>
          <w:rFonts w:ascii="Times New Roman" w:hAnsi="Times New Roman" w:cs="Times New Roman"/>
          <w:color w:val="000000" w:themeColor="text1"/>
        </w:rPr>
        <w:t>a</w:t>
      </w:r>
      <w:r w:rsidR="003E053F" w:rsidRPr="00084EB8">
        <w:rPr>
          <w:rFonts w:ascii="Times New Roman" w:hAnsi="Times New Roman" w:cs="Times New Roman"/>
          <w:color w:val="000000" w:themeColor="text1"/>
        </w:rPr>
        <w:t>mphibians fight off diseases</w:t>
      </w:r>
      <w:r w:rsidRPr="00084EB8">
        <w:rPr>
          <w:rFonts w:ascii="Times New Roman" w:hAnsi="Times New Roman" w:cs="Times New Roman"/>
          <w:color w:val="000000" w:themeColor="text1"/>
        </w:rPr>
        <w:t>.</w:t>
      </w:r>
    </w:p>
    <w:p w14:paraId="5294C954" w14:textId="77777777" w:rsidR="005E3795" w:rsidRPr="00382A82" w:rsidRDefault="005E3795" w:rsidP="00F77228">
      <w:pPr>
        <w:widowControl w:val="0"/>
        <w:autoSpaceDE w:val="0"/>
        <w:autoSpaceDN w:val="0"/>
        <w:adjustRightInd w:val="0"/>
        <w:spacing w:line="480" w:lineRule="auto"/>
        <w:ind w:firstLine="720"/>
        <w:rPr>
          <w:rFonts w:ascii="Times New Roman" w:hAnsi="Times New Roman" w:cs="Times New Roman"/>
        </w:rPr>
      </w:pPr>
    </w:p>
    <w:p w14:paraId="0867E2FB" w14:textId="77777777" w:rsidR="00382A82" w:rsidRPr="00382A82" w:rsidRDefault="00382A82" w:rsidP="00382A82">
      <w:pPr>
        <w:spacing w:line="480" w:lineRule="auto"/>
        <w:ind w:firstLine="720"/>
        <w:jc w:val="center"/>
        <w:rPr>
          <w:rFonts w:ascii="Times New Roman" w:hAnsi="Times New Roman" w:cs="Times New Roman"/>
          <w:color w:val="000000" w:themeColor="text1"/>
        </w:rPr>
      </w:pPr>
      <w:r w:rsidRPr="00382A82">
        <w:rPr>
          <w:rFonts w:ascii="Times New Roman" w:hAnsi="Times New Roman" w:cs="Times New Roman"/>
          <w:b/>
          <w:color w:val="000000" w:themeColor="text1"/>
        </w:rPr>
        <w:t>Acknowledgements</w:t>
      </w:r>
    </w:p>
    <w:p w14:paraId="147B7201" w14:textId="041FB4EF" w:rsidR="00382A82" w:rsidRPr="00382A82" w:rsidRDefault="00382A82" w:rsidP="00382A82">
      <w:pPr>
        <w:ind w:left="720" w:hanging="720"/>
        <w:rPr>
          <w:rFonts w:ascii="Times New Roman" w:hAnsi="Times New Roman" w:cs="Times New Roman"/>
          <w:color w:val="000000" w:themeColor="text1"/>
        </w:rPr>
      </w:pPr>
      <w:r w:rsidRPr="00382A82">
        <w:rPr>
          <w:rFonts w:ascii="Times New Roman" w:hAnsi="Times New Roman" w:cs="Times New Roman"/>
          <w:color w:val="000000" w:themeColor="text1"/>
        </w:rPr>
        <w:t xml:space="preserve">Harris, R. N., </w:t>
      </w:r>
      <w:proofErr w:type="spellStart"/>
      <w:r w:rsidRPr="00382A82">
        <w:rPr>
          <w:rFonts w:ascii="Times New Roman" w:hAnsi="Times New Roman" w:cs="Times New Roman"/>
          <w:color w:val="000000" w:themeColor="text1"/>
        </w:rPr>
        <w:t>Brucker</w:t>
      </w:r>
      <w:proofErr w:type="spellEnd"/>
      <w:r w:rsidRPr="00382A82">
        <w:rPr>
          <w:rFonts w:ascii="Times New Roman" w:hAnsi="Times New Roman" w:cs="Times New Roman"/>
          <w:color w:val="000000" w:themeColor="text1"/>
        </w:rPr>
        <w:t xml:space="preserve">, R. M., </w:t>
      </w:r>
      <w:proofErr w:type="spellStart"/>
      <w:r w:rsidRPr="00382A82">
        <w:rPr>
          <w:rFonts w:ascii="Times New Roman" w:hAnsi="Times New Roman" w:cs="Times New Roman"/>
          <w:color w:val="000000" w:themeColor="text1"/>
        </w:rPr>
        <w:t>Walke</w:t>
      </w:r>
      <w:proofErr w:type="spellEnd"/>
      <w:r w:rsidRPr="00382A82">
        <w:rPr>
          <w:rFonts w:ascii="Times New Roman" w:hAnsi="Times New Roman" w:cs="Times New Roman"/>
          <w:color w:val="000000" w:themeColor="text1"/>
        </w:rPr>
        <w:t xml:space="preserve">, J. B., Becker, M. H., </w:t>
      </w:r>
      <w:proofErr w:type="spellStart"/>
      <w:r w:rsidRPr="00382A82">
        <w:rPr>
          <w:rFonts w:ascii="Times New Roman" w:hAnsi="Times New Roman" w:cs="Times New Roman"/>
          <w:color w:val="000000" w:themeColor="text1"/>
        </w:rPr>
        <w:t>Schwantes</w:t>
      </w:r>
      <w:proofErr w:type="spellEnd"/>
      <w:r w:rsidRPr="00382A82">
        <w:rPr>
          <w:rFonts w:ascii="Times New Roman" w:hAnsi="Times New Roman" w:cs="Times New Roman"/>
          <w:color w:val="000000" w:themeColor="text1"/>
        </w:rPr>
        <w:t xml:space="preserve">, C. R., Flaherty, D. C., . . . </w:t>
      </w:r>
      <w:proofErr w:type="spellStart"/>
      <w:r w:rsidRPr="00382A82">
        <w:rPr>
          <w:rFonts w:ascii="Times New Roman" w:hAnsi="Times New Roman" w:cs="Times New Roman"/>
          <w:color w:val="000000" w:themeColor="text1"/>
        </w:rPr>
        <w:t>Minbiole</w:t>
      </w:r>
      <w:proofErr w:type="spellEnd"/>
      <w:r w:rsidRPr="00382A82">
        <w:rPr>
          <w:rFonts w:ascii="Times New Roman" w:hAnsi="Times New Roman" w:cs="Times New Roman"/>
          <w:color w:val="000000" w:themeColor="text1"/>
        </w:rPr>
        <w:t xml:space="preserve">, K P. (2009, March 26). Skin microbes on frogs prevent morbidity and mortality caused by a lethal skin fungus. </w:t>
      </w:r>
      <w:r w:rsidRPr="00382A82">
        <w:rPr>
          <w:rFonts w:ascii="Times New Roman" w:hAnsi="Times New Roman" w:cs="Times New Roman"/>
          <w:i/>
          <w:iCs/>
          <w:color w:val="000000" w:themeColor="text1"/>
          <w:shd w:val="clear" w:color="auto" w:fill="FFFFFF"/>
        </w:rPr>
        <w:t>The ISME Journal</w:t>
      </w:r>
      <w:r w:rsidRPr="00382A82">
        <w:rPr>
          <w:rStyle w:val="apple-converted-space"/>
          <w:rFonts w:ascii="Times New Roman" w:hAnsi="Times New Roman" w:cs="Times New Roman"/>
          <w:i/>
          <w:color w:val="000000" w:themeColor="text1"/>
          <w:shd w:val="clear" w:color="auto" w:fill="FFFFFF"/>
        </w:rPr>
        <w:t> </w:t>
      </w:r>
      <w:r w:rsidRPr="00382A82">
        <w:rPr>
          <w:rFonts w:ascii="Times New Roman" w:hAnsi="Times New Roman" w:cs="Times New Roman"/>
          <w:bCs/>
          <w:i/>
          <w:color w:val="000000" w:themeColor="text1"/>
          <w:shd w:val="clear" w:color="auto" w:fill="FFFFFF"/>
        </w:rPr>
        <w:t>3,</w:t>
      </w:r>
      <w:r w:rsidRPr="00382A82">
        <w:rPr>
          <w:rStyle w:val="apple-converted-space"/>
          <w:rFonts w:ascii="Times New Roman" w:hAnsi="Times New Roman" w:cs="Times New Roman"/>
          <w:color w:val="000000" w:themeColor="text1"/>
          <w:shd w:val="clear" w:color="auto" w:fill="FFFFFF"/>
        </w:rPr>
        <w:t> </w:t>
      </w:r>
      <w:r w:rsidRPr="00382A82">
        <w:rPr>
          <w:rFonts w:ascii="Times New Roman" w:hAnsi="Times New Roman" w:cs="Times New Roman"/>
          <w:color w:val="000000" w:themeColor="text1"/>
          <w:shd w:val="clear" w:color="auto" w:fill="FFFFFF"/>
        </w:rPr>
        <w:t>818–824. Available from google scholar.</w:t>
      </w:r>
      <w:r w:rsidRPr="00382A82">
        <w:rPr>
          <w:rFonts w:ascii="Times New Roman" w:hAnsi="Times New Roman" w:cs="Times New Roman"/>
          <w:color w:val="000000" w:themeColor="text1"/>
        </w:rPr>
        <w:t xml:space="preserve"> Retrieved April 4, 2017</w:t>
      </w:r>
      <w:r w:rsidR="00CE2B6C">
        <w:rPr>
          <w:rFonts w:ascii="Times New Roman" w:hAnsi="Times New Roman" w:cs="Times New Roman"/>
          <w:color w:val="000000" w:themeColor="text1"/>
        </w:rPr>
        <w:t>.</w:t>
      </w:r>
    </w:p>
    <w:p w14:paraId="5ED15A64" w14:textId="5C41DB36" w:rsidR="00382A82" w:rsidRPr="00382A82" w:rsidRDefault="00382A82" w:rsidP="00382A82">
      <w:pPr>
        <w:ind w:left="720" w:hanging="720"/>
        <w:rPr>
          <w:rFonts w:ascii="Times New Roman" w:hAnsi="Times New Roman" w:cs="Times New Roman"/>
          <w:color w:val="000000" w:themeColor="text1"/>
        </w:rPr>
      </w:pPr>
      <w:r w:rsidRPr="00382A82">
        <w:rPr>
          <w:rFonts w:ascii="Times New Roman" w:hAnsi="Times New Roman" w:cs="Times New Roman"/>
          <w:color w:val="000000" w:themeColor="text1"/>
        </w:rPr>
        <w:t xml:space="preserve">Kawakami, R., </w:t>
      </w:r>
      <w:proofErr w:type="spellStart"/>
      <w:r w:rsidRPr="00382A82">
        <w:rPr>
          <w:rFonts w:ascii="Times New Roman" w:hAnsi="Times New Roman" w:cs="Times New Roman"/>
          <w:color w:val="000000" w:themeColor="text1"/>
        </w:rPr>
        <w:t>Sakuraba</w:t>
      </w:r>
      <w:proofErr w:type="spellEnd"/>
      <w:r w:rsidRPr="00382A82">
        <w:rPr>
          <w:rFonts w:ascii="Times New Roman" w:hAnsi="Times New Roman" w:cs="Times New Roman"/>
          <w:color w:val="000000" w:themeColor="text1"/>
        </w:rPr>
        <w:t xml:space="preserve">, H., &amp; Ohshima, T. (2007, May 25). Gene Cloning and Characterization of the Very </w:t>
      </w:r>
      <w:r w:rsidRPr="00382A82">
        <w:rPr>
          <w:rFonts w:ascii="Times New Roman" w:hAnsi="Times New Roman" w:cs="Times New Roman"/>
          <w:color w:val="000000" w:themeColor="text1"/>
        </w:rPr>
        <w:tab/>
        <w:t xml:space="preserve">Large NAD-Dependent L-Glutamate Dehydrogenase from the </w:t>
      </w:r>
      <w:proofErr w:type="spellStart"/>
      <w:r w:rsidRPr="00382A82">
        <w:rPr>
          <w:rFonts w:ascii="Times New Roman" w:hAnsi="Times New Roman" w:cs="Times New Roman"/>
          <w:color w:val="000000" w:themeColor="text1"/>
        </w:rPr>
        <w:t>Psychrophile</w:t>
      </w:r>
      <w:proofErr w:type="spellEnd"/>
      <w:r w:rsidRPr="00382A82">
        <w:rPr>
          <w:rFonts w:ascii="Times New Roman" w:hAnsi="Times New Roman" w:cs="Times New Roman"/>
          <w:color w:val="000000" w:themeColor="text1"/>
        </w:rPr>
        <w:t xml:space="preserve"> </w:t>
      </w:r>
      <w:proofErr w:type="spellStart"/>
      <w:r w:rsidRPr="00382A82">
        <w:rPr>
          <w:rFonts w:ascii="Times New Roman" w:hAnsi="Times New Roman" w:cs="Times New Roman"/>
          <w:color w:val="000000" w:themeColor="text1"/>
        </w:rPr>
        <w:t>Janthinobacterium</w:t>
      </w:r>
      <w:proofErr w:type="spellEnd"/>
      <w:r w:rsidRPr="00382A82">
        <w:rPr>
          <w:rFonts w:ascii="Times New Roman" w:hAnsi="Times New Roman" w:cs="Times New Roman"/>
          <w:color w:val="000000" w:themeColor="text1"/>
        </w:rPr>
        <w:t xml:space="preserve"> </w:t>
      </w:r>
      <w:proofErr w:type="spellStart"/>
      <w:r w:rsidRPr="00382A82">
        <w:rPr>
          <w:rFonts w:ascii="Times New Roman" w:hAnsi="Times New Roman" w:cs="Times New Roman"/>
          <w:color w:val="000000" w:themeColor="text1"/>
        </w:rPr>
        <w:t>lividum</w:t>
      </w:r>
      <w:proofErr w:type="spellEnd"/>
      <w:r w:rsidRPr="00382A82">
        <w:rPr>
          <w:rFonts w:ascii="Times New Roman" w:hAnsi="Times New Roman" w:cs="Times New Roman"/>
          <w:color w:val="000000" w:themeColor="text1"/>
        </w:rPr>
        <w:t xml:space="preserve">, Isolated from Cold Soil. </w:t>
      </w:r>
      <w:r w:rsidRPr="00382A82">
        <w:rPr>
          <w:rFonts w:ascii="Times New Roman" w:hAnsi="Times New Roman" w:cs="Times New Roman"/>
          <w:i/>
          <w:color w:val="000000" w:themeColor="text1"/>
        </w:rPr>
        <w:t>Journal of bacteriology 189,</w:t>
      </w:r>
      <w:r w:rsidRPr="00382A82">
        <w:rPr>
          <w:rFonts w:ascii="Times New Roman" w:hAnsi="Times New Roman" w:cs="Times New Roman"/>
          <w:color w:val="000000" w:themeColor="text1"/>
        </w:rPr>
        <w:t>15. Available from Web of science. Retrieved April 5, 2017</w:t>
      </w:r>
      <w:r w:rsidR="00CE2B6C">
        <w:rPr>
          <w:rFonts w:ascii="Times New Roman" w:hAnsi="Times New Roman" w:cs="Times New Roman"/>
          <w:color w:val="000000" w:themeColor="text1"/>
        </w:rPr>
        <w:t>.</w:t>
      </w:r>
    </w:p>
    <w:p w14:paraId="208599DA" w14:textId="50E31A40" w:rsidR="00382A82" w:rsidRPr="00382A82" w:rsidRDefault="00382A82" w:rsidP="00382A82">
      <w:pPr>
        <w:ind w:left="720" w:hanging="720"/>
        <w:rPr>
          <w:rFonts w:ascii="Times New Roman" w:hAnsi="Times New Roman" w:cs="Times New Roman"/>
          <w:color w:val="000000" w:themeColor="text1"/>
        </w:rPr>
      </w:pPr>
      <w:proofErr w:type="spellStart"/>
      <w:r w:rsidRPr="00382A82">
        <w:rPr>
          <w:rFonts w:ascii="Times New Roman" w:hAnsi="Times New Roman" w:cs="Times New Roman"/>
          <w:color w:val="000000" w:themeColor="text1"/>
        </w:rPr>
        <w:t>Pantanella</w:t>
      </w:r>
      <w:proofErr w:type="spellEnd"/>
      <w:r w:rsidRPr="00382A82">
        <w:rPr>
          <w:rFonts w:ascii="Times New Roman" w:hAnsi="Times New Roman" w:cs="Times New Roman"/>
          <w:color w:val="000000" w:themeColor="text1"/>
        </w:rPr>
        <w:t xml:space="preserve">, F., </w:t>
      </w:r>
      <w:proofErr w:type="spellStart"/>
      <w:r w:rsidRPr="00382A82">
        <w:rPr>
          <w:rFonts w:ascii="Times New Roman" w:hAnsi="Times New Roman" w:cs="Times New Roman"/>
          <w:color w:val="000000" w:themeColor="text1"/>
        </w:rPr>
        <w:t>Berlutti</w:t>
      </w:r>
      <w:proofErr w:type="spellEnd"/>
      <w:r w:rsidRPr="00382A82">
        <w:rPr>
          <w:rFonts w:ascii="Times New Roman" w:hAnsi="Times New Roman" w:cs="Times New Roman"/>
          <w:color w:val="000000" w:themeColor="text1"/>
        </w:rPr>
        <w:t xml:space="preserve">, F., </w:t>
      </w:r>
      <w:proofErr w:type="spellStart"/>
      <w:r w:rsidRPr="00382A82">
        <w:rPr>
          <w:rFonts w:ascii="Times New Roman" w:hAnsi="Times New Roman" w:cs="Times New Roman"/>
          <w:color w:val="000000" w:themeColor="text1"/>
        </w:rPr>
        <w:t>Passariello</w:t>
      </w:r>
      <w:proofErr w:type="spellEnd"/>
      <w:r w:rsidRPr="00382A82">
        <w:rPr>
          <w:rFonts w:ascii="Times New Roman" w:hAnsi="Times New Roman" w:cs="Times New Roman"/>
          <w:color w:val="000000" w:themeColor="text1"/>
        </w:rPr>
        <w:t xml:space="preserve">, C., </w:t>
      </w:r>
      <w:proofErr w:type="spellStart"/>
      <w:r w:rsidRPr="00382A82">
        <w:rPr>
          <w:rFonts w:ascii="Times New Roman" w:hAnsi="Times New Roman" w:cs="Times New Roman"/>
          <w:color w:val="000000" w:themeColor="text1"/>
        </w:rPr>
        <w:t>Sarli</w:t>
      </w:r>
      <w:proofErr w:type="spellEnd"/>
      <w:r w:rsidRPr="00382A82">
        <w:rPr>
          <w:rFonts w:ascii="Times New Roman" w:hAnsi="Times New Roman" w:cs="Times New Roman"/>
          <w:color w:val="000000" w:themeColor="text1"/>
        </w:rPr>
        <w:t xml:space="preserve">, S., </w:t>
      </w:r>
      <w:proofErr w:type="spellStart"/>
      <w:r w:rsidRPr="00382A82">
        <w:rPr>
          <w:rFonts w:ascii="Times New Roman" w:hAnsi="Times New Roman" w:cs="Times New Roman"/>
          <w:color w:val="000000" w:themeColor="text1"/>
        </w:rPr>
        <w:t>Morea</w:t>
      </w:r>
      <w:proofErr w:type="spellEnd"/>
      <w:r w:rsidRPr="00382A82">
        <w:rPr>
          <w:rFonts w:ascii="Times New Roman" w:hAnsi="Times New Roman" w:cs="Times New Roman"/>
          <w:color w:val="000000" w:themeColor="text1"/>
        </w:rPr>
        <w:t xml:space="preserve">, C., &amp; </w:t>
      </w:r>
      <w:proofErr w:type="spellStart"/>
      <w:r w:rsidRPr="00382A82">
        <w:rPr>
          <w:rFonts w:ascii="Times New Roman" w:hAnsi="Times New Roman" w:cs="Times New Roman"/>
          <w:color w:val="000000" w:themeColor="text1"/>
        </w:rPr>
        <w:t>Schippa</w:t>
      </w:r>
      <w:proofErr w:type="spellEnd"/>
      <w:r w:rsidRPr="00382A82">
        <w:rPr>
          <w:rFonts w:ascii="Times New Roman" w:hAnsi="Times New Roman" w:cs="Times New Roman"/>
          <w:color w:val="000000" w:themeColor="text1"/>
        </w:rPr>
        <w:t xml:space="preserve">, S. (2006, September 19). </w:t>
      </w:r>
      <w:proofErr w:type="spellStart"/>
      <w:r w:rsidRPr="00382A82">
        <w:rPr>
          <w:rFonts w:ascii="Times New Roman" w:hAnsi="Times New Roman" w:cs="Times New Roman"/>
          <w:color w:val="000000" w:themeColor="text1"/>
        </w:rPr>
        <w:t>Violacein</w:t>
      </w:r>
      <w:proofErr w:type="spellEnd"/>
      <w:r w:rsidRPr="00382A82">
        <w:rPr>
          <w:rFonts w:ascii="Times New Roman" w:hAnsi="Times New Roman" w:cs="Times New Roman"/>
          <w:color w:val="000000" w:themeColor="text1"/>
        </w:rPr>
        <w:tab/>
        <w:t xml:space="preserve">and biofilm production in </w:t>
      </w:r>
      <w:proofErr w:type="spellStart"/>
      <w:r w:rsidRPr="00382A82">
        <w:rPr>
          <w:rFonts w:ascii="Times New Roman" w:hAnsi="Times New Roman" w:cs="Times New Roman"/>
          <w:color w:val="000000" w:themeColor="text1"/>
        </w:rPr>
        <w:t>Janthinobacterium</w:t>
      </w:r>
      <w:proofErr w:type="spellEnd"/>
      <w:r w:rsidRPr="00382A82">
        <w:rPr>
          <w:rFonts w:ascii="Times New Roman" w:hAnsi="Times New Roman" w:cs="Times New Roman"/>
          <w:color w:val="000000" w:themeColor="text1"/>
        </w:rPr>
        <w:t xml:space="preserve"> </w:t>
      </w:r>
      <w:proofErr w:type="spellStart"/>
      <w:r w:rsidRPr="00382A82">
        <w:rPr>
          <w:rFonts w:ascii="Times New Roman" w:hAnsi="Times New Roman" w:cs="Times New Roman"/>
          <w:color w:val="000000" w:themeColor="text1"/>
        </w:rPr>
        <w:t>lividum</w:t>
      </w:r>
      <w:proofErr w:type="spellEnd"/>
      <w:r w:rsidRPr="00382A82">
        <w:rPr>
          <w:rFonts w:ascii="Times New Roman" w:hAnsi="Times New Roman" w:cs="Times New Roman"/>
          <w:color w:val="000000" w:themeColor="text1"/>
        </w:rPr>
        <w:t xml:space="preserve">. </w:t>
      </w:r>
      <w:r w:rsidRPr="00382A82">
        <w:rPr>
          <w:rFonts w:ascii="Times New Roman" w:hAnsi="Times New Roman" w:cs="Times New Roman"/>
          <w:i/>
          <w:color w:val="000000" w:themeColor="text1"/>
        </w:rPr>
        <w:t>Applied microbiology, 102</w:t>
      </w:r>
      <w:r w:rsidRPr="00382A82">
        <w:rPr>
          <w:rFonts w:ascii="Times New Roman" w:hAnsi="Times New Roman" w:cs="Times New Roman"/>
          <w:color w:val="000000" w:themeColor="text1"/>
        </w:rPr>
        <w:t>,4. Available from</w:t>
      </w:r>
      <w:r w:rsidRPr="00382A82">
        <w:rPr>
          <w:rFonts w:ascii="Times New Roman" w:hAnsi="Times New Roman" w:cs="Times New Roman"/>
          <w:color w:val="000000" w:themeColor="text1"/>
        </w:rPr>
        <w:tab/>
        <w:t>google scholar.  Retrieved April 02, 2017</w:t>
      </w:r>
      <w:r w:rsidR="00CE2B6C">
        <w:rPr>
          <w:rFonts w:ascii="Times New Roman" w:hAnsi="Times New Roman" w:cs="Times New Roman"/>
          <w:color w:val="000000" w:themeColor="text1"/>
        </w:rPr>
        <w:t>.</w:t>
      </w:r>
    </w:p>
    <w:p w14:paraId="406C0CC6" w14:textId="2FF422C0" w:rsidR="00382A82" w:rsidRPr="00382A82" w:rsidRDefault="00382A82" w:rsidP="00382A82">
      <w:pPr>
        <w:ind w:left="720" w:hanging="720"/>
        <w:rPr>
          <w:rFonts w:ascii="Times New Roman" w:hAnsi="Times New Roman" w:cs="Times New Roman"/>
          <w:color w:val="000000" w:themeColor="text1"/>
        </w:rPr>
      </w:pPr>
      <w:r w:rsidRPr="00382A82">
        <w:rPr>
          <w:rFonts w:ascii="Times New Roman" w:hAnsi="Times New Roman" w:cs="Times New Roman"/>
          <w:color w:val="000000" w:themeColor="text1"/>
        </w:rPr>
        <w:t xml:space="preserve">Patrick D. </w:t>
      </w:r>
      <w:proofErr w:type="spellStart"/>
      <w:r w:rsidRPr="00382A82">
        <w:rPr>
          <w:rFonts w:ascii="Times New Roman" w:hAnsi="Times New Roman" w:cs="Times New Roman"/>
          <w:color w:val="000000" w:themeColor="text1"/>
        </w:rPr>
        <w:t>Schloss</w:t>
      </w:r>
      <w:proofErr w:type="spellEnd"/>
      <w:r w:rsidRPr="00382A82">
        <w:rPr>
          <w:rFonts w:ascii="Times New Roman" w:hAnsi="Times New Roman" w:cs="Times New Roman"/>
          <w:color w:val="000000" w:themeColor="text1"/>
        </w:rPr>
        <w:t xml:space="preserve">, Heather K. Allen, Amy K. </w:t>
      </w:r>
      <w:proofErr w:type="spellStart"/>
      <w:r w:rsidRPr="00382A82">
        <w:rPr>
          <w:rFonts w:ascii="Times New Roman" w:hAnsi="Times New Roman" w:cs="Times New Roman"/>
          <w:color w:val="000000" w:themeColor="text1"/>
        </w:rPr>
        <w:t>Klimowicz</w:t>
      </w:r>
      <w:proofErr w:type="spellEnd"/>
      <w:r w:rsidRPr="00382A82">
        <w:rPr>
          <w:rFonts w:ascii="Times New Roman" w:hAnsi="Times New Roman" w:cs="Times New Roman"/>
          <w:color w:val="000000" w:themeColor="text1"/>
        </w:rPr>
        <w:t xml:space="preserve">, Christine </w:t>
      </w:r>
      <w:proofErr w:type="spellStart"/>
      <w:r w:rsidRPr="00382A82">
        <w:rPr>
          <w:rFonts w:ascii="Times New Roman" w:hAnsi="Times New Roman" w:cs="Times New Roman"/>
          <w:color w:val="000000" w:themeColor="text1"/>
        </w:rPr>
        <w:t>Mlot</w:t>
      </w:r>
      <w:proofErr w:type="spellEnd"/>
      <w:r w:rsidRPr="00382A82">
        <w:rPr>
          <w:rFonts w:ascii="Times New Roman" w:hAnsi="Times New Roman" w:cs="Times New Roman"/>
          <w:color w:val="000000" w:themeColor="text1"/>
        </w:rPr>
        <w:t xml:space="preserve">, Jessica A. Gross, Sarah </w:t>
      </w:r>
      <w:r w:rsidRPr="00382A82">
        <w:rPr>
          <w:rFonts w:ascii="Times New Roman" w:hAnsi="Times New Roman" w:cs="Times New Roman"/>
          <w:color w:val="000000" w:themeColor="text1"/>
        </w:rPr>
        <w:tab/>
      </w:r>
      <w:proofErr w:type="spellStart"/>
      <w:r w:rsidRPr="00382A82">
        <w:rPr>
          <w:rFonts w:ascii="Times New Roman" w:hAnsi="Times New Roman" w:cs="Times New Roman"/>
          <w:color w:val="000000" w:themeColor="text1"/>
        </w:rPr>
        <w:t>Savengsuksa</w:t>
      </w:r>
      <w:proofErr w:type="spellEnd"/>
      <w:r w:rsidRPr="00382A82">
        <w:rPr>
          <w:rFonts w:ascii="Times New Roman" w:hAnsi="Times New Roman" w:cs="Times New Roman"/>
          <w:color w:val="000000" w:themeColor="text1"/>
        </w:rPr>
        <w:t xml:space="preserve">, Jennifer </w:t>
      </w:r>
      <w:proofErr w:type="spellStart"/>
      <w:r w:rsidRPr="00382A82">
        <w:rPr>
          <w:rFonts w:ascii="Times New Roman" w:hAnsi="Times New Roman" w:cs="Times New Roman"/>
          <w:color w:val="000000" w:themeColor="text1"/>
        </w:rPr>
        <w:t>McEllin</w:t>
      </w:r>
      <w:proofErr w:type="spellEnd"/>
      <w:r w:rsidRPr="00382A82">
        <w:rPr>
          <w:rFonts w:ascii="Times New Roman" w:hAnsi="Times New Roman" w:cs="Times New Roman"/>
          <w:color w:val="000000" w:themeColor="text1"/>
        </w:rPr>
        <w:t xml:space="preserve">, Jon </w:t>
      </w:r>
      <w:proofErr w:type="spellStart"/>
      <w:r w:rsidRPr="00382A82">
        <w:rPr>
          <w:rFonts w:ascii="Times New Roman" w:hAnsi="Times New Roman" w:cs="Times New Roman"/>
          <w:color w:val="000000" w:themeColor="text1"/>
        </w:rPr>
        <w:t>Clardy</w:t>
      </w:r>
      <w:proofErr w:type="spellEnd"/>
      <w:r w:rsidRPr="00382A82">
        <w:rPr>
          <w:rFonts w:ascii="Times New Roman" w:hAnsi="Times New Roman" w:cs="Times New Roman"/>
          <w:color w:val="000000" w:themeColor="text1"/>
        </w:rPr>
        <w:t xml:space="preserve">, Roger W. </w:t>
      </w:r>
      <w:proofErr w:type="spellStart"/>
      <w:r w:rsidRPr="00382A82">
        <w:rPr>
          <w:rFonts w:ascii="Times New Roman" w:hAnsi="Times New Roman" w:cs="Times New Roman"/>
          <w:color w:val="000000" w:themeColor="text1"/>
        </w:rPr>
        <w:t>Ruess</w:t>
      </w:r>
      <w:proofErr w:type="spellEnd"/>
      <w:r w:rsidRPr="00382A82">
        <w:rPr>
          <w:rFonts w:ascii="Times New Roman" w:hAnsi="Times New Roman" w:cs="Times New Roman"/>
          <w:color w:val="000000" w:themeColor="text1"/>
        </w:rPr>
        <w:t xml:space="preserve">, and Jo </w:t>
      </w:r>
      <w:proofErr w:type="spellStart"/>
      <w:proofErr w:type="gramStart"/>
      <w:r w:rsidRPr="00382A82">
        <w:rPr>
          <w:rFonts w:ascii="Times New Roman" w:hAnsi="Times New Roman" w:cs="Times New Roman"/>
          <w:color w:val="000000" w:themeColor="text1"/>
        </w:rPr>
        <w:t>Handelsman</w:t>
      </w:r>
      <w:proofErr w:type="spellEnd"/>
      <w:r w:rsidRPr="00382A82">
        <w:rPr>
          <w:rFonts w:ascii="Times New Roman" w:hAnsi="Times New Roman" w:cs="Times New Roman"/>
          <w:color w:val="000000" w:themeColor="text1"/>
        </w:rPr>
        <w:t>.(</w:t>
      </w:r>
      <w:proofErr w:type="gramEnd"/>
      <w:r w:rsidRPr="00382A82">
        <w:rPr>
          <w:rFonts w:ascii="Times New Roman" w:hAnsi="Times New Roman" w:cs="Times New Roman"/>
          <w:color w:val="000000" w:themeColor="text1"/>
        </w:rPr>
        <w:t xml:space="preserve">2010, July 13).  </w:t>
      </w:r>
      <w:proofErr w:type="spellStart"/>
      <w:r w:rsidRPr="00382A82">
        <w:rPr>
          <w:rFonts w:ascii="Times New Roman" w:hAnsi="Times New Roman" w:cs="Times New Roman"/>
          <w:color w:val="000000" w:themeColor="text1"/>
        </w:rPr>
        <w:t>Psychrotrophic</w:t>
      </w:r>
      <w:proofErr w:type="spellEnd"/>
      <w:r w:rsidRPr="00382A82">
        <w:rPr>
          <w:rFonts w:ascii="Times New Roman" w:hAnsi="Times New Roman" w:cs="Times New Roman"/>
          <w:color w:val="000000" w:themeColor="text1"/>
        </w:rPr>
        <w:t xml:space="preserve"> Strain of </w:t>
      </w:r>
      <w:proofErr w:type="spellStart"/>
      <w:r w:rsidRPr="00382A82">
        <w:rPr>
          <w:rFonts w:ascii="Times New Roman" w:hAnsi="Times New Roman" w:cs="Times New Roman"/>
          <w:color w:val="000000" w:themeColor="text1"/>
        </w:rPr>
        <w:t>Janthinobacterium</w:t>
      </w:r>
      <w:proofErr w:type="spellEnd"/>
      <w:r w:rsidRPr="00382A82">
        <w:rPr>
          <w:rFonts w:ascii="Times New Roman" w:hAnsi="Times New Roman" w:cs="Times New Roman"/>
          <w:color w:val="000000" w:themeColor="text1"/>
        </w:rPr>
        <w:t xml:space="preserve"> </w:t>
      </w:r>
      <w:proofErr w:type="spellStart"/>
      <w:r w:rsidRPr="00382A82">
        <w:rPr>
          <w:rFonts w:ascii="Times New Roman" w:hAnsi="Times New Roman" w:cs="Times New Roman"/>
          <w:color w:val="000000" w:themeColor="text1"/>
        </w:rPr>
        <w:t>lividum</w:t>
      </w:r>
      <w:proofErr w:type="spellEnd"/>
      <w:r w:rsidRPr="00382A82">
        <w:rPr>
          <w:rFonts w:ascii="Times New Roman" w:hAnsi="Times New Roman" w:cs="Times New Roman"/>
          <w:color w:val="000000" w:themeColor="text1"/>
        </w:rPr>
        <w:t xml:space="preserve"> from a Cold Alaskan Soil Produces </w:t>
      </w:r>
      <w:proofErr w:type="spellStart"/>
      <w:r w:rsidRPr="00382A82">
        <w:rPr>
          <w:rFonts w:ascii="Times New Roman" w:hAnsi="Times New Roman" w:cs="Times New Roman"/>
          <w:color w:val="000000" w:themeColor="text1"/>
        </w:rPr>
        <w:t>Prodigiosin</w:t>
      </w:r>
      <w:proofErr w:type="spellEnd"/>
      <w:r w:rsidRPr="00382A82">
        <w:rPr>
          <w:rFonts w:ascii="Times New Roman" w:hAnsi="Times New Roman" w:cs="Times New Roman"/>
          <w:i/>
          <w:color w:val="000000" w:themeColor="text1"/>
        </w:rPr>
        <w:t>. DNA and Cell Biology,29</w:t>
      </w:r>
      <w:r w:rsidRPr="00382A82">
        <w:rPr>
          <w:rFonts w:ascii="Times New Roman" w:hAnsi="Times New Roman" w:cs="Times New Roman"/>
          <w:color w:val="000000" w:themeColor="text1"/>
        </w:rPr>
        <w:t>,9. Available from google scholar. Retrieved April 02, 2017</w:t>
      </w:r>
      <w:r w:rsidR="00CE2B6C">
        <w:rPr>
          <w:rFonts w:ascii="Times New Roman" w:hAnsi="Times New Roman" w:cs="Times New Roman"/>
          <w:color w:val="000000" w:themeColor="text1"/>
        </w:rPr>
        <w:t>.</w:t>
      </w:r>
    </w:p>
    <w:p w14:paraId="07FE977C" w14:textId="33D88D9F" w:rsidR="00382A82" w:rsidRPr="00382A82" w:rsidRDefault="00382A82" w:rsidP="00382A82">
      <w:pPr>
        <w:ind w:left="720" w:hanging="720"/>
        <w:rPr>
          <w:rFonts w:ascii="Times New Roman" w:hAnsi="Times New Roman" w:cs="Times New Roman"/>
          <w:b/>
          <w:color w:val="000000" w:themeColor="text1"/>
        </w:rPr>
      </w:pPr>
      <w:r w:rsidRPr="00382A82">
        <w:rPr>
          <w:rFonts w:ascii="Times New Roman" w:hAnsi="Times New Roman" w:cs="Times New Roman"/>
          <w:color w:val="000000" w:themeColor="text1"/>
        </w:rPr>
        <w:t xml:space="preserve">Valdes, N., Soto, P., </w:t>
      </w:r>
      <w:proofErr w:type="spellStart"/>
      <w:r w:rsidRPr="00382A82">
        <w:rPr>
          <w:rFonts w:ascii="Times New Roman" w:hAnsi="Times New Roman" w:cs="Times New Roman"/>
          <w:color w:val="000000" w:themeColor="text1"/>
        </w:rPr>
        <w:t>Cottet</w:t>
      </w:r>
      <w:proofErr w:type="spellEnd"/>
      <w:r w:rsidRPr="00382A82">
        <w:rPr>
          <w:rFonts w:ascii="Times New Roman" w:hAnsi="Times New Roman" w:cs="Times New Roman"/>
          <w:color w:val="000000" w:themeColor="text1"/>
        </w:rPr>
        <w:t xml:space="preserve">, L., Alarcon, P., Gonzalez, A., Castillo, A., . . . </w:t>
      </w:r>
      <w:proofErr w:type="spellStart"/>
      <w:r w:rsidRPr="00382A82">
        <w:rPr>
          <w:rFonts w:ascii="Times New Roman" w:hAnsi="Times New Roman" w:cs="Times New Roman"/>
          <w:color w:val="000000" w:themeColor="text1"/>
        </w:rPr>
        <w:t>Tello</w:t>
      </w:r>
      <w:proofErr w:type="spellEnd"/>
      <w:r w:rsidRPr="00382A82">
        <w:rPr>
          <w:rFonts w:ascii="Times New Roman" w:hAnsi="Times New Roman" w:cs="Times New Roman"/>
          <w:color w:val="000000" w:themeColor="text1"/>
        </w:rPr>
        <w:t>, M. (2015, November 24). Draft genome sequence of </w:t>
      </w:r>
      <w:proofErr w:type="spellStart"/>
      <w:r w:rsidRPr="00382A82">
        <w:rPr>
          <w:rFonts w:ascii="Times New Roman" w:hAnsi="Times New Roman" w:cs="Times New Roman"/>
          <w:color w:val="000000" w:themeColor="text1"/>
        </w:rPr>
        <w:t>Janthinobacterium</w:t>
      </w:r>
      <w:proofErr w:type="spellEnd"/>
      <w:r w:rsidRPr="00382A82">
        <w:rPr>
          <w:rFonts w:ascii="Times New Roman" w:hAnsi="Times New Roman" w:cs="Times New Roman"/>
          <w:color w:val="000000" w:themeColor="text1"/>
        </w:rPr>
        <w:t xml:space="preserve"> </w:t>
      </w:r>
      <w:proofErr w:type="spellStart"/>
      <w:r w:rsidRPr="00382A82">
        <w:rPr>
          <w:rFonts w:ascii="Times New Roman" w:hAnsi="Times New Roman" w:cs="Times New Roman"/>
          <w:color w:val="000000" w:themeColor="text1"/>
        </w:rPr>
        <w:t>lividum</w:t>
      </w:r>
      <w:proofErr w:type="spellEnd"/>
      <w:r w:rsidRPr="00382A82">
        <w:rPr>
          <w:rFonts w:ascii="Times New Roman" w:hAnsi="Times New Roman" w:cs="Times New Roman"/>
          <w:color w:val="000000" w:themeColor="text1"/>
        </w:rPr>
        <w:t xml:space="preserve"> strain MTR reveals its mechanism of </w:t>
      </w:r>
      <w:proofErr w:type="spellStart"/>
      <w:r w:rsidRPr="00382A82">
        <w:rPr>
          <w:rFonts w:ascii="Times New Roman" w:hAnsi="Times New Roman" w:cs="Times New Roman"/>
          <w:color w:val="000000" w:themeColor="text1"/>
        </w:rPr>
        <w:t>capnophilic</w:t>
      </w:r>
      <w:proofErr w:type="spellEnd"/>
      <w:r w:rsidRPr="00382A82">
        <w:rPr>
          <w:rFonts w:ascii="Times New Roman" w:hAnsi="Times New Roman" w:cs="Times New Roman"/>
          <w:color w:val="000000" w:themeColor="text1"/>
        </w:rPr>
        <w:t xml:space="preserve"> </w:t>
      </w:r>
      <w:r w:rsidRPr="00382A82">
        <w:rPr>
          <w:rFonts w:ascii="Times New Roman" w:hAnsi="Times New Roman" w:cs="Times New Roman"/>
          <w:color w:val="000000" w:themeColor="text1"/>
        </w:rPr>
        <w:tab/>
        <w:t>behavior.</w:t>
      </w:r>
      <w:r w:rsidRPr="00382A82">
        <w:rPr>
          <w:rFonts w:ascii="Times New Roman" w:hAnsi="Times New Roman" w:cs="Times New Roman"/>
          <w:i/>
          <w:iCs/>
          <w:color w:val="000000" w:themeColor="text1"/>
          <w:shd w:val="clear" w:color="auto" w:fill="FFFFFF"/>
        </w:rPr>
        <w:t xml:space="preserve"> Standards in Genomic Sciences</w:t>
      </w:r>
      <w:r w:rsidRPr="00382A82">
        <w:rPr>
          <w:rFonts w:ascii="Times New Roman" w:hAnsi="Times New Roman" w:cs="Times New Roman"/>
          <w:color w:val="000000" w:themeColor="text1"/>
          <w:shd w:val="clear" w:color="auto" w:fill="FFFFFF"/>
        </w:rPr>
        <w:t>,</w:t>
      </w:r>
      <w:r w:rsidRPr="00382A82">
        <w:rPr>
          <w:rStyle w:val="apple-converted-space"/>
          <w:rFonts w:ascii="Times New Roman" w:hAnsi="Times New Roman" w:cs="Times New Roman"/>
          <w:color w:val="000000" w:themeColor="text1"/>
          <w:shd w:val="clear" w:color="auto" w:fill="FFFFFF"/>
        </w:rPr>
        <w:t> </w:t>
      </w:r>
      <w:r w:rsidRPr="00382A82">
        <w:rPr>
          <w:rFonts w:ascii="Times New Roman" w:hAnsi="Times New Roman" w:cs="Times New Roman"/>
          <w:i/>
          <w:iCs/>
          <w:color w:val="000000" w:themeColor="text1"/>
          <w:shd w:val="clear" w:color="auto" w:fill="FFFFFF"/>
        </w:rPr>
        <w:t>10</w:t>
      </w:r>
      <w:r w:rsidRPr="00382A82">
        <w:rPr>
          <w:rFonts w:ascii="Times New Roman" w:hAnsi="Times New Roman" w:cs="Times New Roman"/>
          <w:color w:val="000000" w:themeColor="text1"/>
          <w:shd w:val="clear" w:color="auto" w:fill="FFFFFF"/>
        </w:rPr>
        <w:t>, 110. Available from Web of science.</w:t>
      </w:r>
      <w:r w:rsidRPr="00382A82">
        <w:rPr>
          <w:rFonts w:ascii="Times New Roman" w:hAnsi="Times New Roman" w:cs="Times New Roman"/>
          <w:b/>
          <w:color w:val="000000" w:themeColor="text1"/>
        </w:rPr>
        <w:t xml:space="preserve"> </w:t>
      </w:r>
      <w:r w:rsidRPr="00382A82">
        <w:rPr>
          <w:rFonts w:ascii="Times New Roman" w:hAnsi="Times New Roman" w:cs="Times New Roman"/>
          <w:color w:val="000000" w:themeColor="text1"/>
        </w:rPr>
        <w:t xml:space="preserve">Retrieved April 02, </w:t>
      </w:r>
      <w:r w:rsidRPr="00382A82">
        <w:rPr>
          <w:rFonts w:ascii="Times New Roman" w:hAnsi="Times New Roman" w:cs="Times New Roman"/>
          <w:color w:val="000000" w:themeColor="text1"/>
        </w:rPr>
        <w:tab/>
        <w:t>2017</w:t>
      </w:r>
      <w:r w:rsidR="00CE2B6C">
        <w:rPr>
          <w:rFonts w:ascii="Times New Roman" w:hAnsi="Times New Roman" w:cs="Times New Roman"/>
          <w:color w:val="000000" w:themeColor="text1"/>
        </w:rPr>
        <w:t>.</w:t>
      </w:r>
    </w:p>
    <w:p w14:paraId="424EFEF4" w14:textId="20636049" w:rsidR="00382A82" w:rsidRPr="00382A82" w:rsidRDefault="00FD3B43" w:rsidP="00382A82">
      <w:pPr>
        <w:ind w:left="720" w:hanging="720"/>
        <w:rPr>
          <w:rFonts w:ascii="Times New Roman" w:hAnsi="Times New Roman" w:cs="Times New Roman"/>
          <w:color w:val="1A1A1A"/>
        </w:rPr>
      </w:pPr>
      <w:proofErr w:type="spellStart"/>
      <w:r w:rsidRPr="00382A82">
        <w:rPr>
          <w:rFonts w:ascii="Times New Roman" w:hAnsi="Times New Roman" w:cs="Times New Roman"/>
          <w:color w:val="1A1A1A"/>
        </w:rPr>
        <w:t>Kallmeyer</w:t>
      </w:r>
      <w:proofErr w:type="spellEnd"/>
      <w:r w:rsidRPr="00382A82">
        <w:rPr>
          <w:rFonts w:ascii="Times New Roman" w:hAnsi="Times New Roman" w:cs="Times New Roman"/>
          <w:color w:val="1A1A1A"/>
        </w:rPr>
        <w:t xml:space="preserve">, J., </w:t>
      </w:r>
      <w:proofErr w:type="spellStart"/>
      <w:r w:rsidRPr="00382A82">
        <w:rPr>
          <w:rFonts w:ascii="Times New Roman" w:hAnsi="Times New Roman" w:cs="Times New Roman"/>
          <w:color w:val="1A1A1A"/>
        </w:rPr>
        <w:t>Pockalny</w:t>
      </w:r>
      <w:proofErr w:type="spellEnd"/>
      <w:r w:rsidRPr="00382A82">
        <w:rPr>
          <w:rFonts w:ascii="Times New Roman" w:hAnsi="Times New Roman" w:cs="Times New Roman"/>
          <w:color w:val="1A1A1A"/>
        </w:rPr>
        <w:t xml:space="preserve">, R., </w:t>
      </w:r>
      <w:proofErr w:type="spellStart"/>
      <w:r w:rsidRPr="00382A82">
        <w:rPr>
          <w:rFonts w:ascii="Times New Roman" w:hAnsi="Times New Roman" w:cs="Times New Roman"/>
          <w:color w:val="1A1A1A"/>
        </w:rPr>
        <w:t>Adhikari</w:t>
      </w:r>
      <w:proofErr w:type="spellEnd"/>
      <w:r w:rsidRPr="00382A82">
        <w:rPr>
          <w:rFonts w:ascii="Times New Roman" w:hAnsi="Times New Roman" w:cs="Times New Roman"/>
          <w:color w:val="1A1A1A"/>
        </w:rPr>
        <w:t xml:space="preserve">, R. R., Smith, D. C., &amp; </w:t>
      </w:r>
      <w:proofErr w:type="spellStart"/>
      <w:r w:rsidRPr="00382A82">
        <w:rPr>
          <w:rFonts w:ascii="Times New Roman" w:hAnsi="Times New Roman" w:cs="Times New Roman"/>
          <w:color w:val="1A1A1A"/>
        </w:rPr>
        <w:t>D’Hondt</w:t>
      </w:r>
      <w:proofErr w:type="spellEnd"/>
      <w:r w:rsidRPr="00382A82">
        <w:rPr>
          <w:rFonts w:ascii="Times New Roman" w:hAnsi="Times New Roman" w:cs="Times New Roman"/>
          <w:color w:val="1A1A1A"/>
        </w:rPr>
        <w:t xml:space="preserve">, S. (2012). Global distribution of microbial abundance and biomass in </w:t>
      </w:r>
      <w:proofErr w:type="spellStart"/>
      <w:r w:rsidRPr="00382A82">
        <w:rPr>
          <w:rFonts w:ascii="Times New Roman" w:hAnsi="Times New Roman" w:cs="Times New Roman"/>
          <w:color w:val="1A1A1A"/>
        </w:rPr>
        <w:t>subseafloor</w:t>
      </w:r>
      <w:proofErr w:type="spellEnd"/>
      <w:r w:rsidRPr="00382A82">
        <w:rPr>
          <w:rFonts w:ascii="Times New Roman" w:hAnsi="Times New Roman" w:cs="Times New Roman"/>
          <w:color w:val="1A1A1A"/>
        </w:rPr>
        <w:t xml:space="preserve"> sediment. </w:t>
      </w:r>
      <w:r w:rsidRPr="00382A82">
        <w:rPr>
          <w:rFonts w:ascii="Times New Roman" w:hAnsi="Times New Roman" w:cs="Times New Roman"/>
          <w:i/>
          <w:iCs/>
          <w:color w:val="1A1A1A"/>
        </w:rPr>
        <w:t>Proceedings of the National Academy of Sciences of the United States of America</w:t>
      </w:r>
      <w:r w:rsidRPr="00382A82">
        <w:rPr>
          <w:rFonts w:ascii="Times New Roman" w:hAnsi="Times New Roman" w:cs="Times New Roman"/>
          <w:color w:val="1A1A1A"/>
        </w:rPr>
        <w:t>, </w:t>
      </w:r>
      <w:r w:rsidRPr="00382A82">
        <w:rPr>
          <w:rFonts w:ascii="Times New Roman" w:hAnsi="Times New Roman" w:cs="Times New Roman"/>
          <w:i/>
          <w:iCs/>
          <w:color w:val="1A1A1A"/>
        </w:rPr>
        <w:t>109</w:t>
      </w:r>
      <w:r w:rsidRPr="00382A82">
        <w:rPr>
          <w:rFonts w:ascii="Times New Roman" w:hAnsi="Times New Roman" w:cs="Times New Roman"/>
          <w:color w:val="1A1A1A"/>
        </w:rPr>
        <w:t>(40), 16213–16216.</w:t>
      </w:r>
    </w:p>
    <w:p w14:paraId="079CA6DD" w14:textId="1F718B7E" w:rsidR="00FD3B43" w:rsidRPr="00382A82" w:rsidRDefault="00FD3B43" w:rsidP="00382A82">
      <w:pPr>
        <w:ind w:left="720" w:hanging="720"/>
        <w:rPr>
          <w:rFonts w:ascii="Times New Roman" w:hAnsi="Times New Roman" w:cs="Times New Roman"/>
          <w:b/>
          <w:color w:val="000000" w:themeColor="text1"/>
        </w:rPr>
      </w:pPr>
      <w:r w:rsidRPr="00382A82">
        <w:rPr>
          <w:rFonts w:ascii="Times New Roman" w:hAnsi="Times New Roman" w:cs="Times New Roman"/>
          <w:color w:val="434343"/>
        </w:rPr>
        <w:t xml:space="preserve">Liu, </w:t>
      </w:r>
      <w:proofErr w:type="spellStart"/>
      <w:r w:rsidRPr="00382A82">
        <w:rPr>
          <w:rFonts w:ascii="Times New Roman" w:hAnsi="Times New Roman" w:cs="Times New Roman"/>
          <w:color w:val="434343"/>
        </w:rPr>
        <w:t>Lemian</w:t>
      </w:r>
      <w:proofErr w:type="spellEnd"/>
      <w:r w:rsidRPr="00382A82">
        <w:rPr>
          <w:rFonts w:ascii="Times New Roman" w:hAnsi="Times New Roman" w:cs="Times New Roman"/>
          <w:color w:val="434343"/>
        </w:rPr>
        <w:t xml:space="preserve">, Jun Yang, </w:t>
      </w:r>
      <w:proofErr w:type="spellStart"/>
      <w:r w:rsidRPr="00382A82">
        <w:rPr>
          <w:rFonts w:ascii="Times New Roman" w:hAnsi="Times New Roman" w:cs="Times New Roman"/>
          <w:color w:val="434343"/>
        </w:rPr>
        <w:t>Xiaoqing</w:t>
      </w:r>
      <w:proofErr w:type="spellEnd"/>
      <w:r w:rsidRPr="00382A82">
        <w:rPr>
          <w:rFonts w:ascii="Times New Roman" w:hAnsi="Times New Roman" w:cs="Times New Roman"/>
          <w:color w:val="434343"/>
        </w:rPr>
        <w:t xml:space="preserve"> Yu, </w:t>
      </w:r>
      <w:proofErr w:type="spellStart"/>
      <w:r w:rsidRPr="00382A82">
        <w:rPr>
          <w:rFonts w:ascii="Times New Roman" w:hAnsi="Times New Roman" w:cs="Times New Roman"/>
          <w:color w:val="434343"/>
        </w:rPr>
        <w:t>Guangjie</w:t>
      </w:r>
      <w:proofErr w:type="spellEnd"/>
      <w:r w:rsidRPr="00382A82">
        <w:rPr>
          <w:rFonts w:ascii="Times New Roman" w:hAnsi="Times New Roman" w:cs="Times New Roman"/>
          <w:color w:val="434343"/>
        </w:rPr>
        <w:t xml:space="preserve"> Chen, and Zheng Yu. 2013. "Patterns in the Composition of Microbial Communities from a Subtropical River: Effects of Environmental, Spatial and Temporal Factors." </w:t>
      </w:r>
      <w:proofErr w:type="spellStart"/>
      <w:r w:rsidRPr="00382A82">
        <w:rPr>
          <w:rFonts w:ascii="Times New Roman" w:hAnsi="Times New Roman" w:cs="Times New Roman"/>
          <w:i/>
          <w:iCs/>
          <w:color w:val="434343"/>
        </w:rPr>
        <w:t>PLoS</w:t>
      </w:r>
      <w:proofErr w:type="spellEnd"/>
      <w:r w:rsidRPr="00382A82">
        <w:rPr>
          <w:rFonts w:ascii="Times New Roman" w:hAnsi="Times New Roman" w:cs="Times New Roman"/>
          <w:i/>
          <w:iCs/>
          <w:color w:val="434343"/>
        </w:rPr>
        <w:t xml:space="preserve"> One</w:t>
      </w:r>
      <w:r w:rsidRPr="00382A82">
        <w:rPr>
          <w:rFonts w:ascii="Times New Roman" w:hAnsi="Times New Roman" w:cs="Times New Roman"/>
          <w:color w:val="434343"/>
        </w:rPr>
        <w:t xml:space="preserve"> 8 (11). </w:t>
      </w:r>
    </w:p>
    <w:p w14:paraId="41A955CA" w14:textId="62011260" w:rsidR="00FD3B43" w:rsidRPr="00382A82" w:rsidRDefault="00FD3B43" w:rsidP="00382A82">
      <w:pPr>
        <w:widowControl w:val="0"/>
        <w:autoSpaceDE w:val="0"/>
        <w:autoSpaceDN w:val="0"/>
        <w:adjustRightInd w:val="0"/>
        <w:ind w:left="720" w:hanging="720"/>
        <w:rPr>
          <w:rFonts w:ascii="Times New Roman" w:hAnsi="Times New Roman" w:cs="Times New Roman"/>
          <w:color w:val="1A1A1A"/>
        </w:rPr>
      </w:pPr>
      <w:r w:rsidRPr="00382A82">
        <w:rPr>
          <w:rFonts w:ascii="Times New Roman" w:hAnsi="Times New Roman" w:cs="Times New Roman"/>
          <w:color w:val="1A1A1A"/>
        </w:rPr>
        <w:t xml:space="preserve">Mitchell L. </w:t>
      </w:r>
      <w:proofErr w:type="spellStart"/>
      <w:r w:rsidRPr="00382A82">
        <w:rPr>
          <w:rFonts w:ascii="Times New Roman" w:hAnsi="Times New Roman" w:cs="Times New Roman"/>
          <w:color w:val="1A1A1A"/>
        </w:rPr>
        <w:t>Sogin</w:t>
      </w:r>
      <w:proofErr w:type="spellEnd"/>
      <w:r w:rsidRPr="00382A82">
        <w:rPr>
          <w:rFonts w:ascii="Times New Roman" w:hAnsi="Times New Roman" w:cs="Times New Roman"/>
          <w:color w:val="1A1A1A"/>
        </w:rPr>
        <w:t xml:space="preserve">, Hilary G. Morrison, Julie A. Huber, David Mark Welch, Susan M. </w:t>
      </w:r>
      <w:proofErr w:type="spellStart"/>
      <w:r w:rsidRPr="00382A82">
        <w:rPr>
          <w:rFonts w:ascii="Times New Roman" w:hAnsi="Times New Roman" w:cs="Times New Roman"/>
          <w:color w:val="1A1A1A"/>
        </w:rPr>
        <w:t>Huse</w:t>
      </w:r>
      <w:proofErr w:type="spellEnd"/>
      <w:r w:rsidRPr="00382A82">
        <w:rPr>
          <w:rFonts w:ascii="Times New Roman" w:hAnsi="Times New Roman" w:cs="Times New Roman"/>
          <w:color w:val="1A1A1A"/>
        </w:rPr>
        <w:t xml:space="preserve">, Phillip R. Neal, Jesus M. </w:t>
      </w:r>
      <w:proofErr w:type="spellStart"/>
      <w:r w:rsidRPr="00382A82">
        <w:rPr>
          <w:rFonts w:ascii="Times New Roman" w:hAnsi="Times New Roman" w:cs="Times New Roman"/>
          <w:color w:val="1A1A1A"/>
        </w:rPr>
        <w:t>Arrieta</w:t>
      </w:r>
      <w:proofErr w:type="spellEnd"/>
      <w:r w:rsidRPr="00382A82">
        <w:rPr>
          <w:rFonts w:ascii="Times New Roman" w:hAnsi="Times New Roman" w:cs="Times New Roman"/>
          <w:color w:val="1A1A1A"/>
        </w:rPr>
        <w:t xml:space="preserve">, and Gerhard J. </w:t>
      </w:r>
      <w:proofErr w:type="spellStart"/>
      <w:r w:rsidRPr="00382A82">
        <w:rPr>
          <w:rFonts w:ascii="Times New Roman" w:hAnsi="Times New Roman" w:cs="Times New Roman"/>
          <w:color w:val="1A1A1A"/>
        </w:rPr>
        <w:t>Herndl</w:t>
      </w:r>
      <w:proofErr w:type="spellEnd"/>
      <w:r w:rsidRPr="00382A82">
        <w:rPr>
          <w:rFonts w:ascii="Times New Roman" w:hAnsi="Times New Roman" w:cs="Times New Roman"/>
          <w:bCs/>
          <w:color w:val="181818"/>
        </w:rPr>
        <w:t xml:space="preserve">. </w:t>
      </w:r>
      <w:r w:rsidRPr="00382A82">
        <w:rPr>
          <w:rFonts w:ascii="Times New Roman" w:hAnsi="Times New Roman" w:cs="Times New Roman"/>
          <w:color w:val="1A1A1A"/>
        </w:rPr>
        <w:t>July 31, 2006. “</w:t>
      </w:r>
      <w:r w:rsidRPr="00382A82">
        <w:rPr>
          <w:rFonts w:ascii="Times New Roman" w:hAnsi="Times New Roman" w:cs="Times New Roman"/>
          <w:bCs/>
        </w:rPr>
        <w:t xml:space="preserve">Microbial diversity in the deep sea and the underexplored “rare biosphere”. </w:t>
      </w:r>
      <w:r w:rsidRPr="00382A82">
        <w:rPr>
          <w:rFonts w:ascii="Times New Roman" w:hAnsi="Times New Roman" w:cs="Times New Roman"/>
          <w:color w:val="1A1A1A"/>
        </w:rPr>
        <w:t xml:space="preserve">PNAS 2006 103 (32) </w:t>
      </w:r>
    </w:p>
    <w:p w14:paraId="5C45256E" w14:textId="5E2AD027" w:rsidR="00FD3B43" w:rsidRPr="00382A82" w:rsidRDefault="00FD3B43" w:rsidP="00382A82">
      <w:pPr>
        <w:widowControl w:val="0"/>
        <w:autoSpaceDE w:val="0"/>
        <w:autoSpaceDN w:val="0"/>
        <w:adjustRightInd w:val="0"/>
        <w:ind w:left="720" w:hanging="720"/>
        <w:rPr>
          <w:rFonts w:ascii="Times New Roman" w:hAnsi="Times New Roman" w:cs="Times New Roman"/>
          <w:color w:val="1A1A1A"/>
        </w:rPr>
      </w:pPr>
      <w:r w:rsidRPr="00382A82">
        <w:rPr>
          <w:rFonts w:ascii="Times New Roman" w:hAnsi="Times New Roman" w:cs="Times New Roman"/>
          <w:color w:val="1A1A1A"/>
        </w:rPr>
        <w:t>Shen, Y., Chen, Y., &amp; Li, S. (2016). Microbial functional diversity, biomass and activity as affected by soil surface mulching in a semiarid farmland.</w:t>
      </w:r>
      <w:r w:rsidRPr="00382A82">
        <w:rPr>
          <w:rFonts w:ascii="Times New Roman" w:hAnsi="Times New Roman" w:cs="Times New Roman"/>
          <w:i/>
          <w:iCs/>
          <w:color w:val="1A1A1A"/>
        </w:rPr>
        <w:t xml:space="preserve"> </w:t>
      </w:r>
      <w:proofErr w:type="spellStart"/>
      <w:r w:rsidRPr="00382A82">
        <w:rPr>
          <w:rFonts w:ascii="Times New Roman" w:hAnsi="Times New Roman" w:cs="Times New Roman"/>
          <w:i/>
          <w:iCs/>
          <w:color w:val="1A1A1A"/>
        </w:rPr>
        <w:t>PLoS</w:t>
      </w:r>
      <w:proofErr w:type="spellEnd"/>
      <w:r w:rsidRPr="00382A82">
        <w:rPr>
          <w:rFonts w:ascii="Times New Roman" w:hAnsi="Times New Roman" w:cs="Times New Roman"/>
          <w:i/>
          <w:iCs/>
          <w:color w:val="1A1A1A"/>
        </w:rPr>
        <w:t xml:space="preserve"> One, 11</w:t>
      </w:r>
      <w:r w:rsidRPr="00382A82">
        <w:rPr>
          <w:rFonts w:ascii="Times New Roman" w:hAnsi="Times New Roman" w:cs="Times New Roman"/>
          <w:color w:val="1A1A1A"/>
        </w:rPr>
        <w:t xml:space="preserve">(7) </w:t>
      </w:r>
    </w:p>
    <w:p w14:paraId="63B9DA48" w14:textId="2B805BDC" w:rsidR="00FD3B43" w:rsidRPr="00382A82" w:rsidRDefault="00FD3B43" w:rsidP="00382A82">
      <w:pPr>
        <w:widowControl w:val="0"/>
        <w:autoSpaceDE w:val="0"/>
        <w:autoSpaceDN w:val="0"/>
        <w:adjustRightInd w:val="0"/>
        <w:ind w:left="720" w:hanging="720"/>
        <w:rPr>
          <w:rFonts w:ascii="Times New Roman" w:hAnsi="Times New Roman" w:cs="Times New Roman"/>
          <w:color w:val="1A1A1A"/>
        </w:rPr>
      </w:pPr>
      <w:proofErr w:type="spellStart"/>
      <w:r w:rsidRPr="00382A82">
        <w:rPr>
          <w:rFonts w:ascii="Times New Roman" w:hAnsi="Times New Roman" w:cs="Times New Roman"/>
          <w:color w:val="1A1A1A"/>
        </w:rPr>
        <w:t>Yarwood</w:t>
      </w:r>
      <w:proofErr w:type="spellEnd"/>
      <w:r w:rsidRPr="00382A82">
        <w:rPr>
          <w:rFonts w:ascii="Times New Roman" w:hAnsi="Times New Roman" w:cs="Times New Roman"/>
          <w:color w:val="1A1A1A"/>
        </w:rPr>
        <w:t xml:space="preserve">, S., Brewer, E., </w:t>
      </w:r>
      <w:proofErr w:type="spellStart"/>
      <w:r w:rsidRPr="00382A82">
        <w:rPr>
          <w:rFonts w:ascii="Times New Roman" w:hAnsi="Times New Roman" w:cs="Times New Roman"/>
          <w:color w:val="1A1A1A"/>
        </w:rPr>
        <w:t>Yarwood</w:t>
      </w:r>
      <w:proofErr w:type="spellEnd"/>
      <w:r w:rsidRPr="00382A82">
        <w:rPr>
          <w:rFonts w:ascii="Times New Roman" w:hAnsi="Times New Roman" w:cs="Times New Roman"/>
          <w:color w:val="1A1A1A"/>
        </w:rPr>
        <w:t xml:space="preserve">, R., </w:t>
      </w:r>
      <w:proofErr w:type="spellStart"/>
      <w:r w:rsidRPr="00382A82">
        <w:rPr>
          <w:rFonts w:ascii="Times New Roman" w:hAnsi="Times New Roman" w:cs="Times New Roman"/>
          <w:color w:val="1A1A1A"/>
        </w:rPr>
        <w:t>Lajtha</w:t>
      </w:r>
      <w:proofErr w:type="spellEnd"/>
      <w:r w:rsidRPr="00382A82">
        <w:rPr>
          <w:rFonts w:ascii="Times New Roman" w:hAnsi="Times New Roman" w:cs="Times New Roman"/>
          <w:color w:val="1A1A1A"/>
        </w:rPr>
        <w:t xml:space="preserve">, K., &amp; </w:t>
      </w:r>
      <w:proofErr w:type="spellStart"/>
      <w:r w:rsidRPr="00382A82">
        <w:rPr>
          <w:rFonts w:ascii="Times New Roman" w:hAnsi="Times New Roman" w:cs="Times New Roman"/>
          <w:color w:val="1A1A1A"/>
        </w:rPr>
        <w:t>Myrold</w:t>
      </w:r>
      <w:proofErr w:type="spellEnd"/>
      <w:r w:rsidRPr="00382A82">
        <w:rPr>
          <w:rFonts w:ascii="Times New Roman" w:hAnsi="Times New Roman" w:cs="Times New Roman"/>
          <w:color w:val="1A1A1A"/>
        </w:rPr>
        <w:t>, D. (2013). Soil Microbe Active Community Composition and Capability of Responding to Litter Addition after 12 Years of No Inputs. </w:t>
      </w:r>
      <w:r w:rsidRPr="00382A82">
        <w:rPr>
          <w:rFonts w:ascii="Times New Roman" w:hAnsi="Times New Roman" w:cs="Times New Roman"/>
          <w:i/>
          <w:iCs/>
          <w:color w:val="1A1A1A"/>
        </w:rPr>
        <w:t>Applied and Environmental Microbiology</w:t>
      </w:r>
      <w:r w:rsidRPr="00382A82">
        <w:rPr>
          <w:rFonts w:ascii="Times New Roman" w:hAnsi="Times New Roman" w:cs="Times New Roman"/>
          <w:color w:val="1A1A1A"/>
        </w:rPr>
        <w:t>, </w:t>
      </w:r>
      <w:r w:rsidRPr="00382A82">
        <w:rPr>
          <w:rFonts w:ascii="Times New Roman" w:hAnsi="Times New Roman" w:cs="Times New Roman"/>
          <w:i/>
          <w:iCs/>
          <w:color w:val="1A1A1A"/>
        </w:rPr>
        <w:t>79</w:t>
      </w:r>
      <w:r w:rsidRPr="00382A82">
        <w:rPr>
          <w:rFonts w:ascii="Times New Roman" w:hAnsi="Times New Roman" w:cs="Times New Roman"/>
          <w:color w:val="1A1A1A"/>
        </w:rPr>
        <w:t xml:space="preserve">(4), 1385–1392. </w:t>
      </w:r>
    </w:p>
    <w:p w14:paraId="6BF7D684" w14:textId="77777777" w:rsidR="00FD3B43" w:rsidRDefault="00FD3B43" w:rsidP="00FD3B43">
      <w:pPr>
        <w:widowControl w:val="0"/>
        <w:autoSpaceDE w:val="0"/>
        <w:autoSpaceDN w:val="0"/>
        <w:adjustRightInd w:val="0"/>
        <w:rPr>
          <w:rFonts w:ascii="Times New Roman" w:hAnsi="Times New Roman" w:cs="Times New Roman"/>
          <w:color w:val="1A1A1A"/>
        </w:rPr>
      </w:pPr>
    </w:p>
    <w:p w14:paraId="1DED8868" w14:textId="77777777" w:rsidR="00FD3B43" w:rsidRPr="001C2210" w:rsidRDefault="00FD3B43" w:rsidP="00FD3B43">
      <w:pPr>
        <w:spacing w:line="480" w:lineRule="auto"/>
        <w:ind w:firstLine="720"/>
        <w:rPr>
          <w:rFonts w:ascii="Times New Roman" w:hAnsi="Times New Roman" w:cs="Times New Roman"/>
          <w:u w:val="single"/>
        </w:rPr>
      </w:pPr>
    </w:p>
    <w:p w14:paraId="3C96BA66" w14:textId="77777777" w:rsidR="00B124F1" w:rsidRPr="001C2210" w:rsidRDefault="00B124F1" w:rsidP="001C2210">
      <w:pPr>
        <w:spacing w:line="480" w:lineRule="auto"/>
        <w:rPr>
          <w:rFonts w:ascii="Times New Roman" w:hAnsi="Times New Roman" w:cs="Times New Roman"/>
        </w:rPr>
      </w:pPr>
    </w:p>
    <w:sectPr w:rsidR="00B124F1" w:rsidRPr="001C2210" w:rsidSect="00961C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4F1"/>
    <w:rsid w:val="000103E9"/>
    <w:rsid w:val="0002169C"/>
    <w:rsid w:val="00084EB8"/>
    <w:rsid w:val="000C1DA3"/>
    <w:rsid w:val="000D1DDA"/>
    <w:rsid w:val="0018617E"/>
    <w:rsid w:val="00195C9F"/>
    <w:rsid w:val="001A100C"/>
    <w:rsid w:val="001A5598"/>
    <w:rsid w:val="001C093A"/>
    <w:rsid w:val="001C2210"/>
    <w:rsid w:val="001D0E43"/>
    <w:rsid w:val="00285A9F"/>
    <w:rsid w:val="0031150A"/>
    <w:rsid w:val="00382A82"/>
    <w:rsid w:val="003D586D"/>
    <w:rsid w:val="003E053F"/>
    <w:rsid w:val="004071E4"/>
    <w:rsid w:val="004930BD"/>
    <w:rsid w:val="004B0538"/>
    <w:rsid w:val="005256F6"/>
    <w:rsid w:val="005646BA"/>
    <w:rsid w:val="005E256B"/>
    <w:rsid w:val="005E3795"/>
    <w:rsid w:val="006A23DE"/>
    <w:rsid w:val="006A40D8"/>
    <w:rsid w:val="006B37B5"/>
    <w:rsid w:val="007108BB"/>
    <w:rsid w:val="00727EC3"/>
    <w:rsid w:val="00773183"/>
    <w:rsid w:val="007A0F3B"/>
    <w:rsid w:val="007E14BA"/>
    <w:rsid w:val="0082125E"/>
    <w:rsid w:val="00842A78"/>
    <w:rsid w:val="00876568"/>
    <w:rsid w:val="00876E51"/>
    <w:rsid w:val="0088355B"/>
    <w:rsid w:val="008A19B6"/>
    <w:rsid w:val="008A7CE8"/>
    <w:rsid w:val="008F1BB1"/>
    <w:rsid w:val="00961CA5"/>
    <w:rsid w:val="00963C2B"/>
    <w:rsid w:val="009737C4"/>
    <w:rsid w:val="00977192"/>
    <w:rsid w:val="009B0144"/>
    <w:rsid w:val="009C4951"/>
    <w:rsid w:val="00A87E51"/>
    <w:rsid w:val="00AB0ED0"/>
    <w:rsid w:val="00AC1C6F"/>
    <w:rsid w:val="00AE01CD"/>
    <w:rsid w:val="00B124F1"/>
    <w:rsid w:val="00B3501E"/>
    <w:rsid w:val="00BA5BD3"/>
    <w:rsid w:val="00C22D84"/>
    <w:rsid w:val="00C44DAE"/>
    <w:rsid w:val="00C5637D"/>
    <w:rsid w:val="00C63F9B"/>
    <w:rsid w:val="00C71DBF"/>
    <w:rsid w:val="00CA157A"/>
    <w:rsid w:val="00CA6328"/>
    <w:rsid w:val="00CB009E"/>
    <w:rsid w:val="00CE2B6C"/>
    <w:rsid w:val="00D3601B"/>
    <w:rsid w:val="00D4427D"/>
    <w:rsid w:val="00D63D5B"/>
    <w:rsid w:val="00DD58DC"/>
    <w:rsid w:val="00DE7C64"/>
    <w:rsid w:val="00E017B8"/>
    <w:rsid w:val="00E202BA"/>
    <w:rsid w:val="00E75C4A"/>
    <w:rsid w:val="00E76144"/>
    <w:rsid w:val="00EB7F66"/>
    <w:rsid w:val="00F136F9"/>
    <w:rsid w:val="00F77228"/>
    <w:rsid w:val="00F85E49"/>
    <w:rsid w:val="00F94698"/>
    <w:rsid w:val="00F97F63"/>
    <w:rsid w:val="00FD3B43"/>
    <w:rsid w:val="00FE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EB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3B43"/>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D3B43"/>
    <w:rPr>
      <w:color w:val="0563C1" w:themeColor="hyperlink"/>
      <w:u w:val="single"/>
    </w:rPr>
  </w:style>
  <w:style w:type="character" w:customStyle="1" w:styleId="tx">
    <w:name w:val="tx"/>
    <w:basedOn w:val="DefaultParagraphFont"/>
    <w:rsid w:val="0018617E"/>
  </w:style>
  <w:style w:type="character" w:customStyle="1" w:styleId="apple-converted-space">
    <w:name w:val="apple-converted-space"/>
    <w:basedOn w:val="DefaultParagraphFont"/>
    <w:rsid w:val="0018617E"/>
  </w:style>
  <w:style w:type="character" w:customStyle="1" w:styleId="tgc">
    <w:name w:val="_tgc"/>
    <w:basedOn w:val="DefaultParagraphFont"/>
    <w:rsid w:val="00382A82"/>
  </w:style>
  <w:style w:type="character" w:styleId="Emphasis">
    <w:name w:val="Emphasis"/>
    <w:basedOn w:val="DefaultParagraphFont"/>
    <w:uiPriority w:val="20"/>
    <w:qFormat/>
    <w:rsid w:val="00382A82"/>
    <w:rPr>
      <w:i/>
      <w:iCs/>
    </w:rPr>
  </w:style>
  <w:style w:type="character" w:styleId="FollowedHyperlink">
    <w:name w:val="FollowedHyperlink"/>
    <w:basedOn w:val="DefaultParagraphFont"/>
    <w:uiPriority w:val="99"/>
    <w:semiHidden/>
    <w:unhideWhenUsed/>
    <w:rsid w:val="00F946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13865">
      <w:bodyDiv w:val="1"/>
      <w:marLeft w:val="0"/>
      <w:marRight w:val="0"/>
      <w:marTop w:val="0"/>
      <w:marBottom w:val="0"/>
      <w:divBdr>
        <w:top w:val="none" w:sz="0" w:space="0" w:color="auto"/>
        <w:left w:val="none" w:sz="0" w:space="0" w:color="auto"/>
        <w:bottom w:val="none" w:sz="0" w:space="0" w:color="auto"/>
        <w:right w:val="none" w:sz="0" w:space="0" w:color="auto"/>
      </w:divBdr>
    </w:div>
    <w:div w:id="229536731">
      <w:bodyDiv w:val="1"/>
      <w:marLeft w:val="0"/>
      <w:marRight w:val="0"/>
      <w:marTop w:val="0"/>
      <w:marBottom w:val="0"/>
      <w:divBdr>
        <w:top w:val="none" w:sz="0" w:space="0" w:color="auto"/>
        <w:left w:val="none" w:sz="0" w:space="0" w:color="auto"/>
        <w:bottom w:val="none" w:sz="0" w:space="0" w:color="auto"/>
        <w:right w:val="none" w:sz="0" w:space="0" w:color="auto"/>
      </w:divBdr>
    </w:div>
    <w:div w:id="451747045">
      <w:bodyDiv w:val="1"/>
      <w:marLeft w:val="0"/>
      <w:marRight w:val="0"/>
      <w:marTop w:val="0"/>
      <w:marBottom w:val="0"/>
      <w:divBdr>
        <w:top w:val="none" w:sz="0" w:space="0" w:color="auto"/>
        <w:left w:val="none" w:sz="0" w:space="0" w:color="auto"/>
        <w:bottom w:val="none" w:sz="0" w:space="0" w:color="auto"/>
        <w:right w:val="none" w:sz="0" w:space="0" w:color="auto"/>
      </w:divBdr>
    </w:div>
    <w:div w:id="561915110">
      <w:bodyDiv w:val="1"/>
      <w:marLeft w:val="0"/>
      <w:marRight w:val="0"/>
      <w:marTop w:val="0"/>
      <w:marBottom w:val="0"/>
      <w:divBdr>
        <w:top w:val="none" w:sz="0" w:space="0" w:color="auto"/>
        <w:left w:val="none" w:sz="0" w:space="0" w:color="auto"/>
        <w:bottom w:val="none" w:sz="0" w:space="0" w:color="auto"/>
        <w:right w:val="none" w:sz="0" w:space="0" w:color="auto"/>
      </w:divBdr>
    </w:div>
    <w:div w:id="565343457">
      <w:bodyDiv w:val="1"/>
      <w:marLeft w:val="0"/>
      <w:marRight w:val="0"/>
      <w:marTop w:val="0"/>
      <w:marBottom w:val="0"/>
      <w:divBdr>
        <w:top w:val="none" w:sz="0" w:space="0" w:color="auto"/>
        <w:left w:val="none" w:sz="0" w:space="0" w:color="auto"/>
        <w:bottom w:val="none" w:sz="0" w:space="0" w:color="auto"/>
        <w:right w:val="none" w:sz="0" w:space="0" w:color="auto"/>
      </w:divBdr>
    </w:div>
    <w:div w:id="656224925">
      <w:bodyDiv w:val="1"/>
      <w:marLeft w:val="0"/>
      <w:marRight w:val="0"/>
      <w:marTop w:val="0"/>
      <w:marBottom w:val="0"/>
      <w:divBdr>
        <w:top w:val="none" w:sz="0" w:space="0" w:color="auto"/>
        <w:left w:val="none" w:sz="0" w:space="0" w:color="auto"/>
        <w:bottom w:val="none" w:sz="0" w:space="0" w:color="auto"/>
        <w:right w:val="none" w:sz="0" w:space="0" w:color="auto"/>
      </w:divBdr>
    </w:div>
    <w:div w:id="895046796">
      <w:bodyDiv w:val="1"/>
      <w:marLeft w:val="0"/>
      <w:marRight w:val="0"/>
      <w:marTop w:val="0"/>
      <w:marBottom w:val="0"/>
      <w:divBdr>
        <w:top w:val="none" w:sz="0" w:space="0" w:color="auto"/>
        <w:left w:val="none" w:sz="0" w:space="0" w:color="auto"/>
        <w:bottom w:val="none" w:sz="0" w:space="0" w:color="auto"/>
        <w:right w:val="none" w:sz="0" w:space="0" w:color="auto"/>
      </w:divBdr>
    </w:div>
    <w:div w:id="929119717">
      <w:bodyDiv w:val="1"/>
      <w:marLeft w:val="0"/>
      <w:marRight w:val="0"/>
      <w:marTop w:val="0"/>
      <w:marBottom w:val="0"/>
      <w:divBdr>
        <w:top w:val="none" w:sz="0" w:space="0" w:color="auto"/>
        <w:left w:val="none" w:sz="0" w:space="0" w:color="auto"/>
        <w:bottom w:val="none" w:sz="0" w:space="0" w:color="auto"/>
        <w:right w:val="none" w:sz="0" w:space="0" w:color="auto"/>
      </w:divBdr>
    </w:div>
    <w:div w:id="1160193039">
      <w:bodyDiv w:val="1"/>
      <w:marLeft w:val="0"/>
      <w:marRight w:val="0"/>
      <w:marTop w:val="0"/>
      <w:marBottom w:val="0"/>
      <w:divBdr>
        <w:top w:val="none" w:sz="0" w:space="0" w:color="auto"/>
        <w:left w:val="none" w:sz="0" w:space="0" w:color="auto"/>
        <w:bottom w:val="none" w:sz="0" w:space="0" w:color="auto"/>
        <w:right w:val="none" w:sz="0" w:space="0" w:color="auto"/>
      </w:divBdr>
    </w:div>
    <w:div w:id="1163934625">
      <w:bodyDiv w:val="1"/>
      <w:marLeft w:val="0"/>
      <w:marRight w:val="0"/>
      <w:marTop w:val="0"/>
      <w:marBottom w:val="0"/>
      <w:divBdr>
        <w:top w:val="none" w:sz="0" w:space="0" w:color="auto"/>
        <w:left w:val="none" w:sz="0" w:space="0" w:color="auto"/>
        <w:bottom w:val="none" w:sz="0" w:space="0" w:color="auto"/>
        <w:right w:val="none" w:sz="0" w:space="0" w:color="auto"/>
      </w:divBdr>
    </w:div>
    <w:div w:id="1234126503">
      <w:bodyDiv w:val="1"/>
      <w:marLeft w:val="0"/>
      <w:marRight w:val="0"/>
      <w:marTop w:val="0"/>
      <w:marBottom w:val="0"/>
      <w:divBdr>
        <w:top w:val="none" w:sz="0" w:space="0" w:color="auto"/>
        <w:left w:val="none" w:sz="0" w:space="0" w:color="auto"/>
        <w:bottom w:val="none" w:sz="0" w:space="0" w:color="auto"/>
        <w:right w:val="none" w:sz="0" w:space="0" w:color="auto"/>
      </w:divBdr>
    </w:div>
    <w:div w:id="1471822836">
      <w:bodyDiv w:val="1"/>
      <w:marLeft w:val="0"/>
      <w:marRight w:val="0"/>
      <w:marTop w:val="0"/>
      <w:marBottom w:val="0"/>
      <w:divBdr>
        <w:top w:val="none" w:sz="0" w:space="0" w:color="auto"/>
        <w:left w:val="none" w:sz="0" w:space="0" w:color="auto"/>
        <w:bottom w:val="none" w:sz="0" w:space="0" w:color="auto"/>
        <w:right w:val="none" w:sz="0" w:space="0" w:color="auto"/>
      </w:divBdr>
    </w:div>
    <w:div w:id="1483158164">
      <w:bodyDiv w:val="1"/>
      <w:marLeft w:val="0"/>
      <w:marRight w:val="0"/>
      <w:marTop w:val="0"/>
      <w:marBottom w:val="0"/>
      <w:divBdr>
        <w:top w:val="none" w:sz="0" w:space="0" w:color="auto"/>
        <w:left w:val="none" w:sz="0" w:space="0" w:color="auto"/>
        <w:bottom w:val="none" w:sz="0" w:space="0" w:color="auto"/>
        <w:right w:val="none" w:sz="0" w:space="0" w:color="auto"/>
      </w:divBdr>
    </w:div>
    <w:div w:id="1536965791">
      <w:bodyDiv w:val="1"/>
      <w:marLeft w:val="0"/>
      <w:marRight w:val="0"/>
      <w:marTop w:val="0"/>
      <w:marBottom w:val="0"/>
      <w:divBdr>
        <w:top w:val="none" w:sz="0" w:space="0" w:color="auto"/>
        <w:left w:val="none" w:sz="0" w:space="0" w:color="auto"/>
        <w:bottom w:val="none" w:sz="0" w:space="0" w:color="auto"/>
        <w:right w:val="none" w:sz="0" w:space="0" w:color="auto"/>
      </w:divBdr>
    </w:div>
    <w:div w:id="1598975813">
      <w:bodyDiv w:val="1"/>
      <w:marLeft w:val="0"/>
      <w:marRight w:val="0"/>
      <w:marTop w:val="0"/>
      <w:marBottom w:val="0"/>
      <w:divBdr>
        <w:top w:val="none" w:sz="0" w:space="0" w:color="auto"/>
        <w:left w:val="none" w:sz="0" w:space="0" w:color="auto"/>
        <w:bottom w:val="none" w:sz="0" w:space="0" w:color="auto"/>
        <w:right w:val="none" w:sz="0" w:space="0" w:color="auto"/>
      </w:divBdr>
    </w:div>
    <w:div w:id="1636057049">
      <w:bodyDiv w:val="1"/>
      <w:marLeft w:val="0"/>
      <w:marRight w:val="0"/>
      <w:marTop w:val="0"/>
      <w:marBottom w:val="0"/>
      <w:divBdr>
        <w:top w:val="none" w:sz="0" w:space="0" w:color="auto"/>
        <w:left w:val="none" w:sz="0" w:space="0" w:color="auto"/>
        <w:bottom w:val="none" w:sz="0" w:space="0" w:color="auto"/>
        <w:right w:val="none" w:sz="0" w:space="0" w:color="auto"/>
      </w:divBdr>
    </w:div>
    <w:div w:id="1929804319">
      <w:bodyDiv w:val="1"/>
      <w:marLeft w:val="0"/>
      <w:marRight w:val="0"/>
      <w:marTop w:val="0"/>
      <w:marBottom w:val="0"/>
      <w:divBdr>
        <w:top w:val="none" w:sz="0" w:space="0" w:color="auto"/>
        <w:left w:val="none" w:sz="0" w:space="0" w:color="auto"/>
        <w:bottom w:val="none" w:sz="0" w:space="0" w:color="auto"/>
        <w:right w:val="none" w:sz="0" w:space="0" w:color="auto"/>
      </w:divBdr>
    </w:div>
    <w:div w:id="1932005138">
      <w:bodyDiv w:val="1"/>
      <w:marLeft w:val="0"/>
      <w:marRight w:val="0"/>
      <w:marTop w:val="0"/>
      <w:marBottom w:val="0"/>
      <w:divBdr>
        <w:top w:val="none" w:sz="0" w:space="0" w:color="auto"/>
        <w:left w:val="none" w:sz="0" w:space="0" w:color="auto"/>
        <w:bottom w:val="none" w:sz="0" w:space="0" w:color="auto"/>
        <w:right w:val="none" w:sz="0" w:space="0" w:color="auto"/>
      </w:divBdr>
    </w:div>
    <w:div w:id="1974478957">
      <w:bodyDiv w:val="1"/>
      <w:marLeft w:val="0"/>
      <w:marRight w:val="0"/>
      <w:marTop w:val="0"/>
      <w:marBottom w:val="0"/>
      <w:divBdr>
        <w:top w:val="none" w:sz="0" w:space="0" w:color="auto"/>
        <w:left w:val="none" w:sz="0" w:space="0" w:color="auto"/>
        <w:bottom w:val="none" w:sz="0" w:space="0" w:color="auto"/>
        <w:right w:val="none" w:sz="0" w:space="0" w:color="auto"/>
      </w:divBdr>
    </w:div>
    <w:div w:id="2092696981">
      <w:bodyDiv w:val="1"/>
      <w:marLeft w:val="0"/>
      <w:marRight w:val="0"/>
      <w:marTop w:val="0"/>
      <w:marBottom w:val="0"/>
      <w:divBdr>
        <w:top w:val="none" w:sz="0" w:space="0" w:color="auto"/>
        <w:left w:val="none" w:sz="0" w:space="0" w:color="auto"/>
        <w:bottom w:val="none" w:sz="0" w:space="0" w:color="auto"/>
        <w:right w:val="none" w:sz="0" w:space="0" w:color="auto"/>
      </w:divBdr>
    </w:div>
    <w:div w:id="21208795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blogs.longwood.edu/pecmicrobes/files/2017/04/SKRFC_PREMIX_JF7578_46.pdf"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chart" Target="charts/chart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KellyTarmon/Documents/College/Biology/Spring%202017/LAB/Bio%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0951604155989377"/>
          <c:y val="0.0930092592592592"/>
          <c:w val="0.654676419885384"/>
          <c:h val="0.712993948673082"/>
        </c:manualLayout>
      </c:layout>
      <c:scatterChart>
        <c:scatterStyle val="lineMarker"/>
        <c:varyColors val="0"/>
        <c:ser>
          <c:idx val="0"/>
          <c:order val="0"/>
          <c:tx>
            <c:v>1:10 Gravel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Sheet1!$B$1:$D$1</c:f>
              <c:numCache>
                <c:formatCode>General</c:formatCode>
                <c:ptCount val="3"/>
                <c:pt idx="0">
                  <c:v>0.0</c:v>
                </c:pt>
                <c:pt idx="1">
                  <c:v>24.0</c:v>
                </c:pt>
                <c:pt idx="2">
                  <c:v>48.0</c:v>
                </c:pt>
              </c:numCache>
            </c:numRef>
          </c:xVal>
          <c:yVal>
            <c:numRef>
              <c:f>Sheet1!$B$2:$D$2</c:f>
              <c:numCache>
                <c:formatCode>General</c:formatCode>
                <c:ptCount val="3"/>
                <c:pt idx="0">
                  <c:v>1.0</c:v>
                </c:pt>
                <c:pt idx="1">
                  <c:v>150.0</c:v>
                </c:pt>
                <c:pt idx="2">
                  <c:v>500.0</c:v>
                </c:pt>
              </c:numCache>
            </c:numRef>
          </c:yVal>
          <c:smooth val="0"/>
        </c:ser>
        <c:ser>
          <c:idx val="1"/>
          <c:order val="1"/>
          <c:tx>
            <c:v>Undilluted H20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Sheet1!$B$1:$D$1</c:f>
              <c:numCache>
                <c:formatCode>General</c:formatCode>
                <c:ptCount val="3"/>
                <c:pt idx="0">
                  <c:v>0.0</c:v>
                </c:pt>
                <c:pt idx="1">
                  <c:v>24.0</c:v>
                </c:pt>
                <c:pt idx="2">
                  <c:v>48.0</c:v>
                </c:pt>
              </c:numCache>
            </c:numRef>
          </c:xVal>
          <c:yVal>
            <c:numRef>
              <c:f>Sheet1!$B$3:$D$3</c:f>
              <c:numCache>
                <c:formatCode>General</c:formatCode>
                <c:ptCount val="3"/>
                <c:pt idx="0">
                  <c:v>1.0</c:v>
                </c:pt>
                <c:pt idx="1">
                  <c:v>5.0</c:v>
                </c:pt>
                <c:pt idx="2">
                  <c:v>10.0</c:v>
                </c:pt>
              </c:numCache>
            </c:numRef>
          </c:yVal>
          <c:smooth val="0"/>
        </c:ser>
        <c:dLbls>
          <c:showLegendKey val="0"/>
          <c:showVal val="0"/>
          <c:showCatName val="0"/>
          <c:showSerName val="0"/>
          <c:showPercent val="0"/>
          <c:showBubbleSize val="0"/>
        </c:dLbls>
        <c:axId val="-2049294144"/>
        <c:axId val="-1993387504"/>
      </c:scatterChart>
      <c:valAx>
        <c:axId val="-2049294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(Hours)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3387504"/>
        <c:crosses val="autoZero"/>
        <c:crossBetween val="midCat"/>
      </c:valAx>
      <c:valAx>
        <c:axId val="-1993387504"/>
        <c:scaling>
          <c:logBase val="10.0"/>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Colonies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294144"/>
        <c:crosses val="autoZero"/>
        <c:crossBetween val="midCat"/>
      </c:valAx>
      <c:spPr>
        <a:noFill/>
        <a:ln>
          <a:noFill/>
        </a:ln>
        <a:effectLst/>
      </c:spPr>
    </c:plotArea>
    <c:legend>
      <c:legendPos val="r"/>
      <c:layout>
        <c:manualLayout>
          <c:xMode val="edge"/>
          <c:yMode val="edge"/>
          <c:x val="0.752382806290128"/>
          <c:y val="0.366072505499919"/>
          <c:w val="0.247617259806113"/>
          <c:h val="0.225778924763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BE3D2D-E0F1-CF49-8505-7EB9278ED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15</Pages>
  <Words>3357</Words>
  <Characters>19140</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N. Tarmon</dc:creator>
  <cp:keywords/>
  <dc:description/>
  <cp:lastModifiedBy>Kelly N. Tarmon</cp:lastModifiedBy>
  <cp:revision>17</cp:revision>
  <dcterms:created xsi:type="dcterms:W3CDTF">2017-02-06T21:57:00Z</dcterms:created>
  <dcterms:modified xsi:type="dcterms:W3CDTF">2017-04-25T20:38:00Z</dcterms:modified>
</cp:coreProperties>
</file>