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BC8" w:rsidRDefault="000F2BC8" w:rsidP="00131EA6">
      <w:pPr>
        <w:spacing w:line="360" w:lineRule="auto"/>
        <w:rPr>
          <w:rFonts w:ascii="Times New Roman" w:hAnsi="Times New Roman" w:cs="Times New Roman"/>
          <w:sz w:val="24"/>
          <w:szCs w:val="24"/>
        </w:rPr>
      </w:pPr>
      <w:r>
        <w:rPr>
          <w:rFonts w:ascii="Times New Roman" w:hAnsi="Times New Roman" w:cs="Times New Roman"/>
          <w:sz w:val="24"/>
          <w:szCs w:val="24"/>
        </w:rPr>
        <w:t>Karyn J. Keane</w:t>
      </w:r>
    </w:p>
    <w:p w:rsidR="000F2BC8" w:rsidRDefault="000F2BC8" w:rsidP="00131EA6">
      <w:pPr>
        <w:spacing w:line="360" w:lineRule="auto"/>
        <w:rPr>
          <w:rFonts w:ascii="Times New Roman" w:hAnsi="Times New Roman" w:cs="Times New Roman"/>
          <w:sz w:val="24"/>
          <w:szCs w:val="24"/>
        </w:rPr>
      </w:pPr>
      <w:r>
        <w:rPr>
          <w:rFonts w:ascii="Times New Roman" w:hAnsi="Times New Roman" w:cs="Times New Roman"/>
          <w:sz w:val="24"/>
          <w:szCs w:val="24"/>
        </w:rPr>
        <w:t>LSEM 53</w:t>
      </w:r>
    </w:p>
    <w:p w:rsidR="000F2BC8" w:rsidRDefault="000F2BC8" w:rsidP="00131EA6">
      <w:pPr>
        <w:spacing w:line="360" w:lineRule="auto"/>
        <w:rPr>
          <w:rFonts w:ascii="Times New Roman" w:hAnsi="Times New Roman" w:cs="Times New Roman"/>
          <w:sz w:val="24"/>
          <w:szCs w:val="24"/>
        </w:rPr>
      </w:pPr>
      <w:r>
        <w:rPr>
          <w:rFonts w:ascii="Times New Roman" w:hAnsi="Times New Roman" w:cs="Times New Roman"/>
          <w:sz w:val="24"/>
          <w:szCs w:val="24"/>
        </w:rPr>
        <w:t>10 September 2016</w:t>
      </w:r>
    </w:p>
    <w:p w:rsidR="000F2BC8" w:rsidRDefault="000F2BC8" w:rsidP="000F2BC8">
      <w:pPr>
        <w:spacing w:line="360" w:lineRule="auto"/>
        <w:jc w:val="center"/>
        <w:rPr>
          <w:rFonts w:ascii="Times New Roman" w:hAnsi="Times New Roman" w:cs="Times New Roman"/>
          <w:sz w:val="24"/>
          <w:szCs w:val="24"/>
        </w:rPr>
      </w:pPr>
      <w:r>
        <w:rPr>
          <w:rFonts w:ascii="Times New Roman" w:hAnsi="Times New Roman" w:cs="Times New Roman"/>
          <w:sz w:val="24"/>
          <w:szCs w:val="24"/>
        </w:rPr>
        <w:t>Time Management Journal</w:t>
      </w:r>
    </w:p>
    <w:p w:rsidR="009C143C" w:rsidRDefault="009C143C" w:rsidP="000F2BC8">
      <w:pPr>
        <w:spacing w:line="360" w:lineRule="auto"/>
        <w:ind w:firstLine="720"/>
        <w:rPr>
          <w:rFonts w:ascii="Times New Roman" w:hAnsi="Times New Roman" w:cs="Times New Roman"/>
          <w:sz w:val="24"/>
          <w:szCs w:val="24"/>
        </w:rPr>
      </w:pPr>
      <w:r>
        <w:rPr>
          <w:rFonts w:ascii="Times New Roman" w:hAnsi="Times New Roman" w:cs="Times New Roman"/>
          <w:sz w:val="24"/>
          <w:szCs w:val="24"/>
        </w:rPr>
        <w:t>Prior to my arrival at Longwood University, I had heard rumors of the unmanageable workloads that college students face each year.</w:t>
      </w:r>
      <w:r w:rsidR="00E440B5">
        <w:rPr>
          <w:rFonts w:ascii="Times New Roman" w:hAnsi="Times New Roman" w:cs="Times New Roman"/>
          <w:sz w:val="24"/>
          <w:szCs w:val="24"/>
        </w:rPr>
        <w:t xml:space="preserve">  I was warned numerous times about</w:t>
      </w:r>
      <w:r>
        <w:rPr>
          <w:rFonts w:ascii="Times New Roman" w:hAnsi="Times New Roman" w:cs="Times New Roman"/>
          <w:sz w:val="24"/>
          <w:szCs w:val="24"/>
        </w:rPr>
        <w:t xml:space="preserve"> the</w:t>
      </w:r>
      <w:r w:rsidR="00E440B5">
        <w:rPr>
          <w:rFonts w:ascii="Times New Roman" w:hAnsi="Times New Roman" w:cs="Times New Roman"/>
          <w:sz w:val="24"/>
          <w:szCs w:val="24"/>
        </w:rPr>
        <w:t xml:space="preserve"> dreaded</w:t>
      </w:r>
      <w:r>
        <w:rPr>
          <w:rFonts w:ascii="Times New Roman" w:hAnsi="Times New Roman" w:cs="Times New Roman"/>
          <w:sz w:val="24"/>
          <w:szCs w:val="24"/>
        </w:rPr>
        <w:t xml:space="preserve"> “one hour in class equals two to three hours of studying” ratio.  </w:t>
      </w:r>
      <w:r w:rsidR="00E440B5">
        <w:rPr>
          <w:rFonts w:ascii="Times New Roman" w:hAnsi="Times New Roman" w:cs="Times New Roman"/>
          <w:sz w:val="24"/>
          <w:szCs w:val="24"/>
        </w:rPr>
        <w:t>Wearing gravely serious expressions on their faces,</w:t>
      </w:r>
      <w:r w:rsidR="00193DB2">
        <w:rPr>
          <w:rFonts w:ascii="Times New Roman" w:hAnsi="Times New Roman" w:cs="Times New Roman"/>
          <w:sz w:val="24"/>
          <w:szCs w:val="24"/>
        </w:rPr>
        <w:t xml:space="preserve"> high school</w:t>
      </w:r>
      <w:bookmarkStart w:id="0" w:name="_GoBack"/>
      <w:bookmarkEnd w:id="0"/>
      <w:r w:rsidR="00E440B5">
        <w:rPr>
          <w:rFonts w:ascii="Times New Roman" w:hAnsi="Times New Roman" w:cs="Times New Roman"/>
          <w:sz w:val="24"/>
          <w:szCs w:val="24"/>
        </w:rPr>
        <w:t xml:space="preserve"> t</w:t>
      </w:r>
      <w:r>
        <w:rPr>
          <w:rFonts w:ascii="Times New Roman" w:hAnsi="Times New Roman" w:cs="Times New Roman"/>
          <w:sz w:val="24"/>
          <w:szCs w:val="24"/>
        </w:rPr>
        <w:t xml:space="preserve">eachers and guidance counselors told me that I would be thrown into a completely new world with a brand new set of academic expectations.  It wasn’t </w:t>
      </w:r>
      <w:r w:rsidR="00E440B5">
        <w:rPr>
          <w:rFonts w:ascii="Times New Roman" w:hAnsi="Times New Roman" w:cs="Times New Roman"/>
          <w:sz w:val="24"/>
          <w:szCs w:val="24"/>
        </w:rPr>
        <w:t>that I didn’t believe them—I never expected college to be a cakewalk</w:t>
      </w:r>
      <w:r>
        <w:rPr>
          <w:rFonts w:ascii="Times New Roman" w:hAnsi="Times New Roman" w:cs="Times New Roman"/>
          <w:sz w:val="24"/>
          <w:szCs w:val="24"/>
        </w:rPr>
        <w:t xml:space="preserve">.  I just underestimated how accurate their warnings would prove to be.  </w:t>
      </w:r>
    </w:p>
    <w:p w:rsidR="009C143C" w:rsidRDefault="009C143C" w:rsidP="00131EA6">
      <w:pPr>
        <w:spacing w:line="360" w:lineRule="auto"/>
        <w:rPr>
          <w:rFonts w:ascii="Times New Roman" w:hAnsi="Times New Roman" w:cs="Times New Roman"/>
          <w:sz w:val="24"/>
          <w:szCs w:val="24"/>
        </w:rPr>
      </w:pPr>
      <w:r>
        <w:rPr>
          <w:rFonts w:ascii="Times New Roman" w:hAnsi="Times New Roman" w:cs="Times New Roman"/>
          <w:sz w:val="24"/>
          <w:szCs w:val="24"/>
        </w:rPr>
        <w:tab/>
        <w:t>According to this week’s Toggl report, I spent 22 hours and 55 minutes studying and doing h</w:t>
      </w:r>
      <w:r w:rsidR="00E440B5">
        <w:rPr>
          <w:rFonts w:ascii="Times New Roman" w:hAnsi="Times New Roman" w:cs="Times New Roman"/>
          <w:sz w:val="24"/>
          <w:szCs w:val="24"/>
        </w:rPr>
        <w:t>omework.  Between this figure as well as</w:t>
      </w:r>
      <w:r>
        <w:rPr>
          <w:rFonts w:ascii="Times New Roman" w:hAnsi="Times New Roman" w:cs="Times New Roman"/>
          <w:sz w:val="24"/>
          <w:szCs w:val="24"/>
        </w:rPr>
        <w:t xml:space="preserve"> the reported 13 hours I spent in class</w:t>
      </w:r>
      <w:r w:rsidR="00E440B5">
        <w:rPr>
          <w:rFonts w:ascii="Times New Roman" w:hAnsi="Times New Roman" w:cs="Times New Roman"/>
          <w:sz w:val="24"/>
          <w:szCs w:val="24"/>
        </w:rPr>
        <w:t>,</w:t>
      </w:r>
      <w:r>
        <w:rPr>
          <w:rFonts w:ascii="Times New Roman" w:hAnsi="Times New Roman" w:cs="Times New Roman"/>
          <w:sz w:val="24"/>
          <w:szCs w:val="24"/>
        </w:rPr>
        <w:t xml:space="preserve"> it’s no wonder my life seems a little unbalanced.  I seldom allow myself time to relax, pursue my interests, socialize with old friends, or meet new people.  While academic success remains my first priority as a freshman in the Cormier Honors College, monitoring my activity for a week on Toggl has forced me to realize that I need</w:t>
      </w:r>
      <w:r w:rsidR="00367292">
        <w:rPr>
          <w:rFonts w:ascii="Times New Roman" w:hAnsi="Times New Roman" w:cs="Times New Roman"/>
          <w:sz w:val="24"/>
          <w:szCs w:val="24"/>
        </w:rPr>
        <w:t xml:space="preserve"> to give myself</w:t>
      </w:r>
      <w:r>
        <w:rPr>
          <w:rFonts w:ascii="Times New Roman" w:hAnsi="Times New Roman" w:cs="Times New Roman"/>
          <w:sz w:val="24"/>
          <w:szCs w:val="24"/>
        </w:rPr>
        <w:t xml:space="preserve"> more</w:t>
      </w:r>
      <w:r w:rsidR="00367292">
        <w:rPr>
          <w:rFonts w:ascii="Times New Roman" w:hAnsi="Times New Roman" w:cs="Times New Roman"/>
          <w:sz w:val="24"/>
          <w:szCs w:val="24"/>
        </w:rPr>
        <w:t xml:space="preserve"> opportunities for</w:t>
      </w:r>
      <w:r>
        <w:rPr>
          <w:rFonts w:ascii="Times New Roman" w:hAnsi="Times New Roman" w:cs="Times New Roman"/>
          <w:sz w:val="24"/>
          <w:szCs w:val="24"/>
        </w:rPr>
        <w:t xml:space="preserve"> free time.  </w:t>
      </w:r>
    </w:p>
    <w:p w:rsidR="009C143C" w:rsidRDefault="009C143C" w:rsidP="00131EA6">
      <w:pPr>
        <w:spacing w:line="360" w:lineRule="auto"/>
        <w:rPr>
          <w:rFonts w:ascii="Times New Roman" w:hAnsi="Times New Roman" w:cs="Times New Roman"/>
          <w:sz w:val="24"/>
          <w:szCs w:val="24"/>
        </w:rPr>
      </w:pPr>
      <w:r>
        <w:rPr>
          <w:rFonts w:ascii="Times New Roman" w:hAnsi="Times New Roman" w:cs="Times New Roman"/>
          <w:sz w:val="24"/>
          <w:szCs w:val="24"/>
        </w:rPr>
        <w:tab/>
        <w:t>Setting aside free time proves difficult for me.  On the few occasions that I did abandon my studies for a short lunch or a shopping trip with a friend, I found myself feeling extremely nervous, as though I were wasting time that I could be using to finish schoolwork.  W</w:t>
      </w:r>
      <w:r w:rsidR="00367292">
        <w:rPr>
          <w:rFonts w:ascii="Times New Roman" w:hAnsi="Times New Roman" w:cs="Times New Roman"/>
          <w:sz w:val="24"/>
          <w:szCs w:val="24"/>
        </w:rPr>
        <w:t>hile these</w:t>
      </w:r>
      <w:r>
        <w:rPr>
          <w:rFonts w:ascii="Times New Roman" w:hAnsi="Times New Roman" w:cs="Times New Roman"/>
          <w:sz w:val="24"/>
          <w:szCs w:val="24"/>
        </w:rPr>
        <w:t xml:space="preserve"> level</w:t>
      </w:r>
      <w:r w:rsidR="00367292">
        <w:rPr>
          <w:rFonts w:ascii="Times New Roman" w:hAnsi="Times New Roman" w:cs="Times New Roman"/>
          <w:sz w:val="24"/>
          <w:szCs w:val="24"/>
        </w:rPr>
        <w:t>s</w:t>
      </w:r>
      <w:r>
        <w:rPr>
          <w:rFonts w:ascii="Times New Roman" w:hAnsi="Times New Roman" w:cs="Times New Roman"/>
          <w:sz w:val="24"/>
          <w:szCs w:val="24"/>
        </w:rPr>
        <w:t xml:space="preserve"> of fear-induced motivation and academic drive have served me well thus far in li</w:t>
      </w:r>
      <w:r w:rsidR="00367292">
        <w:rPr>
          <w:rFonts w:ascii="Times New Roman" w:hAnsi="Times New Roman" w:cs="Times New Roman"/>
          <w:sz w:val="24"/>
          <w:szCs w:val="24"/>
        </w:rPr>
        <w:t>fe, the lack of free time they have</w:t>
      </w:r>
      <w:r>
        <w:rPr>
          <w:rFonts w:ascii="Times New Roman" w:hAnsi="Times New Roman" w:cs="Times New Roman"/>
          <w:sz w:val="24"/>
          <w:szCs w:val="24"/>
        </w:rPr>
        <w:t xml:space="preserve"> caused is beginning to have an effect on me.  Since arriving at college, I have not once picked up one of the books I intended to read for pleasure while here.  In addition to not participating in activities that I already know and love, I have not tried many new things.  I have ruled out several clubs and organizations due to my workload being too rigorous. </w:t>
      </w:r>
    </w:p>
    <w:p w:rsidR="00367292" w:rsidRDefault="009C143C" w:rsidP="00131EA6">
      <w:pPr>
        <w:spacing w:line="360" w:lineRule="auto"/>
        <w:rPr>
          <w:rFonts w:ascii="Times New Roman" w:hAnsi="Times New Roman" w:cs="Times New Roman"/>
          <w:sz w:val="24"/>
          <w:szCs w:val="24"/>
        </w:rPr>
      </w:pPr>
      <w:r>
        <w:rPr>
          <w:rFonts w:ascii="Times New Roman" w:hAnsi="Times New Roman" w:cs="Times New Roman"/>
          <w:sz w:val="24"/>
          <w:szCs w:val="24"/>
        </w:rPr>
        <w:tab/>
        <w:t>The most important message conveyed by my Toggl report is that I have devoted too l</w:t>
      </w:r>
      <w:r w:rsidR="00131EA6">
        <w:rPr>
          <w:rFonts w:ascii="Times New Roman" w:hAnsi="Times New Roman" w:cs="Times New Roman"/>
          <w:sz w:val="24"/>
          <w:szCs w:val="24"/>
        </w:rPr>
        <w:t xml:space="preserve">ittle time to enjoying life.  Despite focusing on my schoolwork nearly 24/7, I continue to feel stressed and anxious and never give myself time to channel that stress into a healthy, enjoyable </w:t>
      </w:r>
      <w:r w:rsidR="00131EA6">
        <w:rPr>
          <w:rFonts w:ascii="Times New Roman" w:hAnsi="Times New Roman" w:cs="Times New Roman"/>
          <w:sz w:val="24"/>
          <w:szCs w:val="24"/>
        </w:rPr>
        <w:lastRenderedPageBreak/>
        <w:t xml:space="preserve">outlet (exercise, recreation, reading, and so on).  Clearly, what I have been doing is not working for me.  Moving forward in my career at Longwood University, I will make a concerted effort to change my routine and give myself more time to relax and enjoy myself.  I will schedule specific periods of time each day devoted solely to activities of this nature and will attempt to incorporate pleasurable rewards for studying and completing assignments (lunch at Einstein’s, seeing a movie with a friend, etc.) into my routine.  Doing so will contribute to my overall happiness and productivity as a college student and help ensure that I have a successful first year at Longwood.   </w:t>
      </w:r>
    </w:p>
    <w:p w:rsidR="00367292" w:rsidRDefault="00367292" w:rsidP="00131EA6">
      <w:pPr>
        <w:spacing w:line="360" w:lineRule="auto"/>
        <w:rPr>
          <w:rFonts w:ascii="Times New Roman" w:hAnsi="Times New Roman" w:cs="Times New Roman"/>
          <w:sz w:val="24"/>
          <w:szCs w:val="24"/>
        </w:rPr>
      </w:pPr>
    </w:p>
    <w:p w:rsidR="00367292" w:rsidRDefault="00131EA6" w:rsidP="00131EA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367292" w:rsidRDefault="00367292" w:rsidP="00131EA6">
      <w:pPr>
        <w:spacing w:line="360" w:lineRule="auto"/>
        <w:rPr>
          <w:rFonts w:ascii="Times New Roman" w:hAnsi="Times New Roman" w:cs="Times New Roman"/>
          <w:sz w:val="24"/>
          <w:szCs w:val="24"/>
        </w:rPr>
      </w:pPr>
    </w:p>
    <w:p w:rsidR="00367292" w:rsidRDefault="00367292" w:rsidP="00131EA6">
      <w:pPr>
        <w:spacing w:line="360" w:lineRule="auto"/>
        <w:rPr>
          <w:rFonts w:ascii="Times New Roman" w:hAnsi="Times New Roman" w:cs="Times New Roman"/>
          <w:sz w:val="24"/>
          <w:szCs w:val="24"/>
        </w:rPr>
      </w:pPr>
    </w:p>
    <w:p w:rsidR="00367292" w:rsidRDefault="00367292" w:rsidP="00131EA6">
      <w:pPr>
        <w:spacing w:line="360" w:lineRule="auto"/>
        <w:rPr>
          <w:rFonts w:ascii="Times New Roman" w:hAnsi="Times New Roman" w:cs="Times New Roman"/>
          <w:sz w:val="24"/>
          <w:szCs w:val="24"/>
        </w:rPr>
      </w:pPr>
    </w:p>
    <w:p w:rsidR="00367292" w:rsidRDefault="00367292" w:rsidP="00131EA6">
      <w:pPr>
        <w:spacing w:line="360" w:lineRule="auto"/>
        <w:rPr>
          <w:rFonts w:ascii="Times New Roman" w:hAnsi="Times New Roman" w:cs="Times New Roman"/>
          <w:sz w:val="24"/>
          <w:szCs w:val="24"/>
        </w:rPr>
      </w:pPr>
    </w:p>
    <w:p w:rsidR="00367292" w:rsidRDefault="00367292" w:rsidP="00131EA6">
      <w:pPr>
        <w:spacing w:line="360" w:lineRule="auto"/>
        <w:rPr>
          <w:rFonts w:ascii="Times New Roman" w:hAnsi="Times New Roman" w:cs="Times New Roman"/>
          <w:sz w:val="24"/>
          <w:szCs w:val="24"/>
        </w:rPr>
      </w:pPr>
    </w:p>
    <w:p w:rsidR="00367292" w:rsidRDefault="00367292" w:rsidP="00131EA6">
      <w:pPr>
        <w:spacing w:line="360" w:lineRule="auto"/>
        <w:rPr>
          <w:rFonts w:ascii="Times New Roman" w:hAnsi="Times New Roman" w:cs="Times New Roman"/>
          <w:sz w:val="24"/>
          <w:szCs w:val="24"/>
        </w:rPr>
      </w:pPr>
    </w:p>
    <w:p w:rsidR="00367292" w:rsidRDefault="00367292" w:rsidP="00131EA6">
      <w:pPr>
        <w:spacing w:line="360" w:lineRule="auto"/>
        <w:rPr>
          <w:rFonts w:ascii="Times New Roman" w:hAnsi="Times New Roman" w:cs="Times New Roman"/>
          <w:sz w:val="24"/>
          <w:szCs w:val="24"/>
        </w:rPr>
      </w:pPr>
    </w:p>
    <w:p w:rsidR="00367292" w:rsidRDefault="00367292" w:rsidP="00131EA6">
      <w:pPr>
        <w:spacing w:line="360" w:lineRule="auto"/>
        <w:rPr>
          <w:rFonts w:ascii="Times New Roman" w:hAnsi="Times New Roman" w:cs="Times New Roman"/>
          <w:sz w:val="24"/>
          <w:szCs w:val="24"/>
        </w:rPr>
      </w:pPr>
    </w:p>
    <w:p w:rsidR="00367292" w:rsidRDefault="00367292" w:rsidP="00131EA6">
      <w:pPr>
        <w:spacing w:line="360" w:lineRule="auto"/>
        <w:rPr>
          <w:rFonts w:ascii="Times New Roman" w:hAnsi="Times New Roman" w:cs="Times New Roman"/>
          <w:sz w:val="24"/>
          <w:szCs w:val="24"/>
        </w:rPr>
      </w:pPr>
    </w:p>
    <w:p w:rsidR="00367292" w:rsidRDefault="00367292" w:rsidP="00131EA6">
      <w:pPr>
        <w:spacing w:line="360" w:lineRule="auto"/>
        <w:rPr>
          <w:rFonts w:ascii="Times New Roman" w:hAnsi="Times New Roman" w:cs="Times New Roman"/>
          <w:sz w:val="24"/>
          <w:szCs w:val="24"/>
        </w:rPr>
      </w:pPr>
    </w:p>
    <w:p w:rsidR="00367292" w:rsidRDefault="00367292" w:rsidP="00131EA6">
      <w:pPr>
        <w:spacing w:line="360" w:lineRule="auto"/>
        <w:rPr>
          <w:rFonts w:ascii="Times New Roman" w:hAnsi="Times New Roman" w:cs="Times New Roman"/>
          <w:sz w:val="24"/>
          <w:szCs w:val="24"/>
        </w:rPr>
      </w:pPr>
    </w:p>
    <w:p w:rsidR="00367292" w:rsidRDefault="00367292" w:rsidP="00131EA6">
      <w:pPr>
        <w:spacing w:line="360" w:lineRule="auto"/>
        <w:rPr>
          <w:rFonts w:ascii="Times New Roman" w:hAnsi="Times New Roman" w:cs="Times New Roman"/>
          <w:sz w:val="24"/>
          <w:szCs w:val="24"/>
        </w:rPr>
      </w:pPr>
    </w:p>
    <w:p w:rsidR="00367292" w:rsidRDefault="00367292" w:rsidP="00131EA6">
      <w:pPr>
        <w:spacing w:line="360" w:lineRule="auto"/>
        <w:rPr>
          <w:rFonts w:ascii="Times New Roman" w:hAnsi="Times New Roman" w:cs="Times New Roman"/>
          <w:sz w:val="24"/>
          <w:szCs w:val="24"/>
        </w:rPr>
      </w:pPr>
    </w:p>
    <w:p w:rsidR="000F2BC8" w:rsidRDefault="000F2BC8" w:rsidP="00367292">
      <w:pPr>
        <w:tabs>
          <w:tab w:val="right" w:pos="10500"/>
        </w:tabs>
        <w:spacing w:after="0"/>
        <w:ind w:right="-201"/>
        <w:rPr>
          <w:rFonts w:ascii="Times New Roman" w:hAnsi="Times New Roman" w:cs="Times New Roman"/>
          <w:sz w:val="24"/>
          <w:szCs w:val="24"/>
        </w:rPr>
      </w:pPr>
    </w:p>
    <w:p w:rsidR="000F2BC8" w:rsidRDefault="000F2BC8" w:rsidP="00367292">
      <w:pPr>
        <w:tabs>
          <w:tab w:val="right" w:pos="10500"/>
        </w:tabs>
        <w:spacing w:after="0"/>
        <w:ind w:right="-201"/>
        <w:rPr>
          <w:rFonts w:ascii="Times New Roman" w:hAnsi="Times New Roman" w:cs="Times New Roman"/>
          <w:sz w:val="24"/>
          <w:szCs w:val="24"/>
        </w:rPr>
      </w:pPr>
    </w:p>
    <w:p w:rsidR="00367292" w:rsidRPr="00367292" w:rsidRDefault="00367292" w:rsidP="00367292">
      <w:pPr>
        <w:tabs>
          <w:tab w:val="right" w:pos="10500"/>
        </w:tabs>
        <w:spacing w:after="0"/>
        <w:ind w:right="-201"/>
        <w:rPr>
          <w:rFonts w:ascii="Calibri" w:eastAsia="Calibri" w:hAnsi="Calibri" w:cs="Calibri"/>
          <w:color w:val="000000"/>
        </w:rPr>
      </w:pPr>
      <w:r w:rsidRPr="00367292">
        <w:rPr>
          <w:rFonts w:ascii="Calibri" w:eastAsia="Calibri" w:hAnsi="Calibri" w:cs="Calibri"/>
          <w:color w:val="000000"/>
          <w:sz w:val="40"/>
        </w:rPr>
        <w:lastRenderedPageBreak/>
        <w:t>Weekly report</w:t>
      </w:r>
      <w:r w:rsidRPr="00367292">
        <w:rPr>
          <w:rFonts w:ascii="Calibri" w:eastAsia="Calibri" w:hAnsi="Calibri" w:cs="Calibri"/>
          <w:color w:val="000000"/>
          <w:sz w:val="40"/>
        </w:rPr>
        <w:tab/>
      </w:r>
      <w:r w:rsidRPr="00367292">
        <w:rPr>
          <w:rFonts w:ascii="Calibri" w:eastAsia="Calibri" w:hAnsi="Calibri" w:cs="Calibri"/>
          <w:noProof/>
          <w:color w:val="000000"/>
        </w:rPr>
        <w:drawing>
          <wp:inline distT="0" distB="0" distL="0" distR="0" wp14:anchorId="0E27E491" wp14:editId="2B7854BC">
            <wp:extent cx="1016000" cy="4064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
                    <a:stretch>
                      <a:fillRect/>
                    </a:stretch>
                  </pic:blipFill>
                  <pic:spPr>
                    <a:xfrm>
                      <a:off x="0" y="0"/>
                      <a:ext cx="1016000" cy="406400"/>
                    </a:xfrm>
                    <a:prstGeom prst="rect">
                      <a:avLst/>
                    </a:prstGeom>
                  </pic:spPr>
                </pic:pic>
              </a:graphicData>
            </a:graphic>
          </wp:inline>
        </w:drawing>
      </w:r>
    </w:p>
    <w:p w:rsidR="00367292" w:rsidRPr="00367292" w:rsidRDefault="00367292" w:rsidP="00367292">
      <w:pPr>
        <w:spacing w:after="36"/>
        <w:ind w:left="-5" w:hanging="10"/>
        <w:rPr>
          <w:rFonts w:ascii="Calibri" w:eastAsia="Calibri" w:hAnsi="Calibri" w:cs="Calibri"/>
          <w:color w:val="000000"/>
        </w:rPr>
      </w:pPr>
      <w:r w:rsidRPr="00367292">
        <w:rPr>
          <w:rFonts w:ascii="Calibri" w:eastAsia="Calibri" w:hAnsi="Calibri" w:cs="Calibri"/>
          <w:color w:val="000000"/>
          <w:sz w:val="20"/>
        </w:rPr>
        <w:t>2016-09-05  -  2016-09-11</w:t>
      </w:r>
    </w:p>
    <w:p w:rsidR="00367292" w:rsidRPr="00367292" w:rsidRDefault="00367292" w:rsidP="00367292">
      <w:pPr>
        <w:spacing w:after="200"/>
        <w:ind w:left="-5" w:hanging="10"/>
        <w:rPr>
          <w:rFonts w:ascii="Calibri" w:eastAsia="Calibri" w:hAnsi="Calibri" w:cs="Calibri"/>
          <w:color w:val="000000"/>
        </w:rPr>
      </w:pPr>
      <w:r w:rsidRPr="00367292">
        <w:rPr>
          <w:rFonts w:ascii="Calibri" w:eastAsia="Calibri" w:hAnsi="Calibri" w:cs="Calibri"/>
          <w:color w:val="929292"/>
          <w:sz w:val="20"/>
        </w:rPr>
        <w:t xml:space="preserve">Total </w:t>
      </w:r>
      <w:r w:rsidRPr="00367292">
        <w:rPr>
          <w:rFonts w:ascii="Calibri" w:eastAsia="Calibri" w:hAnsi="Calibri" w:cs="Calibri"/>
          <w:color w:val="000000"/>
          <w:sz w:val="20"/>
        </w:rPr>
        <w:t>47 h 10 min</w:t>
      </w:r>
    </w:p>
    <w:tbl>
      <w:tblPr>
        <w:tblStyle w:val="TableGrid"/>
        <w:tblW w:w="10460" w:type="dxa"/>
        <w:tblInd w:w="0" w:type="dxa"/>
        <w:tblLook w:val="04A0" w:firstRow="1" w:lastRow="0" w:firstColumn="1" w:lastColumn="0" w:noHBand="0" w:noVBand="1"/>
      </w:tblPr>
      <w:tblGrid>
        <w:gridCol w:w="4300"/>
        <w:gridCol w:w="800"/>
        <w:gridCol w:w="800"/>
        <w:gridCol w:w="800"/>
        <w:gridCol w:w="800"/>
        <w:gridCol w:w="800"/>
        <w:gridCol w:w="600"/>
        <w:gridCol w:w="1000"/>
        <w:gridCol w:w="560"/>
      </w:tblGrid>
      <w:tr w:rsidR="00367292" w:rsidRPr="00367292" w:rsidTr="008A64B7">
        <w:trPr>
          <w:trHeight w:val="266"/>
        </w:trPr>
        <w:tc>
          <w:tcPr>
            <w:tcW w:w="43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b/>
                <w:color w:val="6F7071"/>
                <w:sz w:val="14"/>
              </w:rPr>
              <w:t>Client - project</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b/>
                <w:color w:val="6F7071"/>
                <w:sz w:val="14"/>
              </w:rPr>
              <w:t>Sep 5</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b/>
                <w:color w:val="6F7071"/>
                <w:sz w:val="14"/>
              </w:rPr>
              <w:t>Sep 6</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b/>
                <w:color w:val="6F7071"/>
                <w:sz w:val="14"/>
              </w:rPr>
              <w:t>Sep 7</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b/>
                <w:color w:val="6F7071"/>
                <w:sz w:val="14"/>
              </w:rPr>
              <w:t>Sep 8</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b/>
                <w:color w:val="6F7071"/>
                <w:sz w:val="14"/>
              </w:rPr>
              <w:t>Sep 9</w:t>
            </w:r>
          </w:p>
        </w:tc>
        <w:tc>
          <w:tcPr>
            <w:tcW w:w="6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b/>
                <w:color w:val="6F7071"/>
                <w:sz w:val="14"/>
              </w:rPr>
              <w:t>Sep 10</w:t>
            </w:r>
          </w:p>
        </w:tc>
        <w:tc>
          <w:tcPr>
            <w:tcW w:w="1000" w:type="dxa"/>
            <w:tcBorders>
              <w:top w:val="nil"/>
              <w:left w:val="nil"/>
              <w:bottom w:val="nil"/>
              <w:right w:val="nil"/>
            </w:tcBorders>
          </w:tcPr>
          <w:p w:rsidR="00367292" w:rsidRPr="00367292" w:rsidRDefault="00367292" w:rsidP="00367292">
            <w:pPr>
              <w:ind w:left="200"/>
              <w:rPr>
                <w:rFonts w:ascii="Calibri" w:eastAsia="Calibri" w:hAnsi="Calibri" w:cs="Calibri"/>
                <w:color w:val="000000"/>
              </w:rPr>
            </w:pPr>
            <w:r w:rsidRPr="00367292">
              <w:rPr>
                <w:rFonts w:ascii="Calibri" w:eastAsia="Calibri" w:hAnsi="Calibri" w:cs="Calibri"/>
                <w:b/>
                <w:color w:val="6F7071"/>
                <w:sz w:val="14"/>
              </w:rPr>
              <w:t>Sep 11</w:t>
            </w:r>
          </w:p>
        </w:tc>
        <w:tc>
          <w:tcPr>
            <w:tcW w:w="56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b/>
                <w:color w:val="6F7071"/>
                <w:sz w:val="14"/>
              </w:rPr>
              <w:t>Total</w:t>
            </w:r>
          </w:p>
        </w:tc>
      </w:tr>
      <w:tr w:rsidR="00367292" w:rsidRPr="00367292" w:rsidTr="008A64B7">
        <w:trPr>
          <w:trHeight w:val="300"/>
        </w:trPr>
        <w:tc>
          <w:tcPr>
            <w:tcW w:w="43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b/>
                <w:color w:val="000000"/>
                <w:sz w:val="14"/>
              </w:rPr>
              <w:t>Class</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b/>
                <w:color w:val="000000"/>
                <w:sz w:val="14"/>
              </w:rPr>
              <w:t>2:55:00</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b/>
                <w:color w:val="000000"/>
                <w:sz w:val="14"/>
              </w:rPr>
              <w:t>4:40:00</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b/>
                <w:color w:val="000000"/>
                <w:sz w:val="14"/>
              </w:rPr>
              <w:t>2:05:00</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b/>
                <w:color w:val="000000"/>
                <w:sz w:val="14"/>
              </w:rPr>
              <w:t>2:30:00</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b/>
                <w:color w:val="000000"/>
                <w:sz w:val="14"/>
              </w:rPr>
              <w:t>0:50:00</w:t>
            </w:r>
          </w:p>
        </w:tc>
        <w:tc>
          <w:tcPr>
            <w:tcW w:w="6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10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560" w:type="dxa"/>
            <w:tcBorders>
              <w:top w:val="nil"/>
              <w:left w:val="nil"/>
              <w:bottom w:val="nil"/>
              <w:right w:val="nil"/>
            </w:tcBorders>
          </w:tcPr>
          <w:p w:rsidR="00367292" w:rsidRPr="00367292" w:rsidRDefault="00367292" w:rsidP="00367292">
            <w:pPr>
              <w:jc w:val="both"/>
              <w:rPr>
                <w:rFonts w:ascii="Calibri" w:eastAsia="Calibri" w:hAnsi="Calibri" w:cs="Calibri"/>
                <w:color w:val="000000"/>
              </w:rPr>
            </w:pPr>
            <w:r w:rsidRPr="00367292">
              <w:rPr>
                <w:rFonts w:ascii="Calibri" w:eastAsia="Calibri" w:hAnsi="Calibri" w:cs="Calibri"/>
                <w:b/>
                <w:color w:val="000000"/>
                <w:sz w:val="14"/>
              </w:rPr>
              <w:t>13:00:00</w:t>
            </w:r>
          </w:p>
        </w:tc>
      </w:tr>
      <w:tr w:rsidR="00367292" w:rsidRPr="00367292" w:rsidTr="008A64B7">
        <w:trPr>
          <w:trHeight w:val="316"/>
        </w:trPr>
        <w:tc>
          <w:tcPr>
            <w:tcW w:w="4300" w:type="dxa"/>
            <w:tcBorders>
              <w:top w:val="nil"/>
              <w:left w:val="nil"/>
              <w:bottom w:val="nil"/>
              <w:right w:val="nil"/>
            </w:tcBorders>
          </w:tcPr>
          <w:p w:rsidR="00367292" w:rsidRPr="00367292" w:rsidRDefault="00367292" w:rsidP="00367292">
            <w:pPr>
              <w:rPr>
                <w:rFonts w:ascii="Calibri" w:eastAsia="Calibri" w:hAnsi="Calibri" w:cs="Calibri"/>
                <w:color w:val="000000"/>
              </w:rPr>
            </w:pPr>
            <w:proofErr w:type="spellStart"/>
            <w:r w:rsidRPr="00367292">
              <w:rPr>
                <w:rFonts w:ascii="Calibri" w:eastAsia="Calibri" w:hAnsi="Calibri" w:cs="Calibri"/>
                <w:color w:val="000000"/>
                <w:sz w:val="14"/>
              </w:rPr>
              <w:t>Karynkeane</w:t>
            </w:r>
            <w:proofErr w:type="spellEnd"/>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color w:val="000000"/>
                <w:sz w:val="14"/>
              </w:rPr>
              <w:t>2:55:00</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color w:val="000000"/>
                <w:sz w:val="14"/>
              </w:rPr>
              <w:t>4:40:00</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color w:val="000000"/>
                <w:sz w:val="14"/>
              </w:rPr>
              <w:t>2:05:00</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color w:val="000000"/>
                <w:sz w:val="14"/>
              </w:rPr>
              <w:t>2:30:00</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color w:val="000000"/>
                <w:sz w:val="14"/>
              </w:rPr>
              <w:t>0:50:00</w:t>
            </w:r>
          </w:p>
        </w:tc>
        <w:tc>
          <w:tcPr>
            <w:tcW w:w="6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10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560" w:type="dxa"/>
            <w:tcBorders>
              <w:top w:val="nil"/>
              <w:left w:val="nil"/>
              <w:bottom w:val="nil"/>
              <w:right w:val="nil"/>
            </w:tcBorders>
          </w:tcPr>
          <w:p w:rsidR="00367292" w:rsidRPr="00367292" w:rsidRDefault="00367292" w:rsidP="00367292">
            <w:pPr>
              <w:jc w:val="both"/>
              <w:rPr>
                <w:rFonts w:ascii="Calibri" w:eastAsia="Calibri" w:hAnsi="Calibri" w:cs="Calibri"/>
                <w:color w:val="000000"/>
              </w:rPr>
            </w:pPr>
            <w:r w:rsidRPr="00367292">
              <w:rPr>
                <w:rFonts w:ascii="Calibri" w:eastAsia="Calibri" w:hAnsi="Calibri" w:cs="Calibri"/>
                <w:color w:val="000000"/>
                <w:sz w:val="14"/>
              </w:rPr>
              <w:t>13:00:00</w:t>
            </w:r>
          </w:p>
        </w:tc>
      </w:tr>
      <w:tr w:rsidR="00367292" w:rsidRPr="00367292" w:rsidTr="008A64B7">
        <w:trPr>
          <w:trHeight w:val="284"/>
        </w:trPr>
        <w:tc>
          <w:tcPr>
            <w:tcW w:w="43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b/>
                <w:color w:val="000000"/>
                <w:sz w:val="14"/>
              </w:rPr>
              <w:t>Eating</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b/>
                <w:color w:val="000000"/>
                <w:sz w:val="14"/>
              </w:rPr>
              <w:t>1:15:00</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b/>
                <w:color w:val="000000"/>
                <w:sz w:val="14"/>
              </w:rPr>
              <w:t>1:10:00</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b/>
                <w:color w:val="000000"/>
                <w:sz w:val="14"/>
              </w:rPr>
              <w:t>1:30:00</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b/>
                <w:color w:val="000000"/>
                <w:sz w:val="14"/>
              </w:rPr>
              <w:t>0:55:00</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b/>
                <w:color w:val="000000"/>
                <w:sz w:val="14"/>
              </w:rPr>
              <w:t>1:00:00</w:t>
            </w:r>
          </w:p>
        </w:tc>
        <w:tc>
          <w:tcPr>
            <w:tcW w:w="6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10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56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b/>
                <w:color w:val="000000"/>
                <w:sz w:val="14"/>
              </w:rPr>
              <w:t>5:50:00</w:t>
            </w:r>
          </w:p>
        </w:tc>
      </w:tr>
      <w:tr w:rsidR="00367292" w:rsidRPr="00367292" w:rsidTr="008A64B7">
        <w:trPr>
          <w:trHeight w:val="316"/>
        </w:trPr>
        <w:tc>
          <w:tcPr>
            <w:tcW w:w="4300" w:type="dxa"/>
            <w:tcBorders>
              <w:top w:val="nil"/>
              <w:left w:val="nil"/>
              <w:bottom w:val="nil"/>
              <w:right w:val="nil"/>
            </w:tcBorders>
          </w:tcPr>
          <w:p w:rsidR="00367292" w:rsidRPr="00367292" w:rsidRDefault="00367292" w:rsidP="00367292">
            <w:pPr>
              <w:rPr>
                <w:rFonts w:ascii="Calibri" w:eastAsia="Calibri" w:hAnsi="Calibri" w:cs="Calibri"/>
                <w:color w:val="000000"/>
              </w:rPr>
            </w:pPr>
            <w:proofErr w:type="spellStart"/>
            <w:r w:rsidRPr="00367292">
              <w:rPr>
                <w:rFonts w:ascii="Calibri" w:eastAsia="Calibri" w:hAnsi="Calibri" w:cs="Calibri"/>
                <w:color w:val="000000"/>
                <w:sz w:val="14"/>
              </w:rPr>
              <w:t>Karynkeane</w:t>
            </w:r>
            <w:proofErr w:type="spellEnd"/>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color w:val="000000"/>
                <w:sz w:val="14"/>
              </w:rPr>
              <w:t>1:15:00</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color w:val="000000"/>
                <w:sz w:val="14"/>
              </w:rPr>
              <w:t>1:10:00</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color w:val="000000"/>
                <w:sz w:val="14"/>
              </w:rPr>
              <w:t>1:30:00</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color w:val="000000"/>
                <w:sz w:val="14"/>
              </w:rPr>
              <w:t>0:55:00</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color w:val="000000"/>
                <w:sz w:val="14"/>
              </w:rPr>
              <w:t>1:00:00</w:t>
            </w:r>
          </w:p>
        </w:tc>
        <w:tc>
          <w:tcPr>
            <w:tcW w:w="6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10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56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color w:val="000000"/>
                <w:sz w:val="14"/>
              </w:rPr>
              <w:t>5:50:00</w:t>
            </w:r>
          </w:p>
        </w:tc>
      </w:tr>
      <w:tr w:rsidR="00367292" w:rsidRPr="00367292" w:rsidTr="008A64B7">
        <w:trPr>
          <w:trHeight w:val="284"/>
        </w:trPr>
        <w:tc>
          <w:tcPr>
            <w:tcW w:w="43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b/>
                <w:color w:val="000000"/>
                <w:sz w:val="14"/>
              </w:rPr>
              <w:t>Fitness</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b/>
                <w:color w:val="000000"/>
                <w:sz w:val="14"/>
              </w:rPr>
              <w:t>1:15:00</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6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10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56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b/>
                <w:color w:val="000000"/>
                <w:sz w:val="14"/>
              </w:rPr>
              <w:t>1:15:00</w:t>
            </w:r>
          </w:p>
        </w:tc>
      </w:tr>
      <w:tr w:rsidR="00367292" w:rsidRPr="00367292" w:rsidTr="008A64B7">
        <w:trPr>
          <w:trHeight w:val="316"/>
        </w:trPr>
        <w:tc>
          <w:tcPr>
            <w:tcW w:w="4300" w:type="dxa"/>
            <w:tcBorders>
              <w:top w:val="nil"/>
              <w:left w:val="nil"/>
              <w:bottom w:val="nil"/>
              <w:right w:val="nil"/>
            </w:tcBorders>
          </w:tcPr>
          <w:p w:rsidR="00367292" w:rsidRPr="00367292" w:rsidRDefault="00367292" w:rsidP="00367292">
            <w:pPr>
              <w:rPr>
                <w:rFonts w:ascii="Calibri" w:eastAsia="Calibri" w:hAnsi="Calibri" w:cs="Calibri"/>
                <w:color w:val="000000"/>
              </w:rPr>
            </w:pPr>
            <w:proofErr w:type="spellStart"/>
            <w:r w:rsidRPr="00367292">
              <w:rPr>
                <w:rFonts w:ascii="Calibri" w:eastAsia="Calibri" w:hAnsi="Calibri" w:cs="Calibri"/>
                <w:color w:val="000000"/>
                <w:sz w:val="14"/>
              </w:rPr>
              <w:t>Karynkeane</w:t>
            </w:r>
            <w:proofErr w:type="spellEnd"/>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color w:val="000000"/>
                <w:sz w:val="14"/>
              </w:rPr>
              <w:t>1:15:00</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6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10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56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color w:val="000000"/>
                <w:sz w:val="14"/>
              </w:rPr>
              <w:t>1:15:00</w:t>
            </w:r>
          </w:p>
        </w:tc>
      </w:tr>
      <w:tr w:rsidR="00367292" w:rsidRPr="00367292" w:rsidTr="008A64B7">
        <w:trPr>
          <w:trHeight w:val="284"/>
        </w:trPr>
        <w:tc>
          <w:tcPr>
            <w:tcW w:w="43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b/>
                <w:color w:val="000000"/>
                <w:sz w:val="14"/>
              </w:rPr>
              <w:t>Interests</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b/>
                <w:color w:val="000000"/>
                <w:sz w:val="14"/>
              </w:rPr>
              <w:t>2:00:00</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6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10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56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b/>
                <w:color w:val="000000"/>
                <w:sz w:val="14"/>
              </w:rPr>
              <w:t>2:00:00</w:t>
            </w:r>
          </w:p>
        </w:tc>
      </w:tr>
      <w:tr w:rsidR="00367292" w:rsidRPr="00367292" w:rsidTr="008A64B7">
        <w:trPr>
          <w:trHeight w:val="316"/>
        </w:trPr>
        <w:tc>
          <w:tcPr>
            <w:tcW w:w="4300" w:type="dxa"/>
            <w:tcBorders>
              <w:top w:val="nil"/>
              <w:left w:val="nil"/>
              <w:bottom w:val="nil"/>
              <w:right w:val="nil"/>
            </w:tcBorders>
          </w:tcPr>
          <w:p w:rsidR="00367292" w:rsidRPr="00367292" w:rsidRDefault="00367292" w:rsidP="00367292">
            <w:pPr>
              <w:rPr>
                <w:rFonts w:ascii="Calibri" w:eastAsia="Calibri" w:hAnsi="Calibri" w:cs="Calibri"/>
                <w:color w:val="000000"/>
              </w:rPr>
            </w:pPr>
            <w:proofErr w:type="spellStart"/>
            <w:r w:rsidRPr="00367292">
              <w:rPr>
                <w:rFonts w:ascii="Calibri" w:eastAsia="Calibri" w:hAnsi="Calibri" w:cs="Calibri"/>
                <w:color w:val="000000"/>
                <w:sz w:val="14"/>
              </w:rPr>
              <w:t>Karynkeane</w:t>
            </w:r>
            <w:proofErr w:type="spellEnd"/>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color w:val="000000"/>
                <w:sz w:val="14"/>
              </w:rPr>
              <w:t>2:00:00</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6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10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56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color w:val="000000"/>
                <w:sz w:val="14"/>
              </w:rPr>
              <w:t>2:00:00</w:t>
            </w:r>
          </w:p>
        </w:tc>
      </w:tr>
      <w:tr w:rsidR="00367292" w:rsidRPr="00367292" w:rsidTr="008A64B7">
        <w:trPr>
          <w:trHeight w:val="284"/>
        </w:trPr>
        <w:tc>
          <w:tcPr>
            <w:tcW w:w="43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b/>
                <w:color w:val="000000"/>
                <w:sz w:val="14"/>
              </w:rPr>
              <w:t>Socializing</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b/>
                <w:color w:val="000000"/>
                <w:sz w:val="14"/>
              </w:rPr>
              <w:t>0:15:00</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b/>
                <w:color w:val="000000"/>
                <w:sz w:val="14"/>
              </w:rPr>
              <w:t>1:55:00</w:t>
            </w:r>
          </w:p>
        </w:tc>
        <w:tc>
          <w:tcPr>
            <w:tcW w:w="6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10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56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b/>
                <w:color w:val="000000"/>
                <w:sz w:val="14"/>
              </w:rPr>
              <w:t>2:10:00</w:t>
            </w:r>
          </w:p>
        </w:tc>
      </w:tr>
      <w:tr w:rsidR="00367292" w:rsidRPr="00367292" w:rsidTr="008A64B7">
        <w:trPr>
          <w:trHeight w:val="316"/>
        </w:trPr>
        <w:tc>
          <w:tcPr>
            <w:tcW w:w="4300" w:type="dxa"/>
            <w:tcBorders>
              <w:top w:val="nil"/>
              <w:left w:val="nil"/>
              <w:bottom w:val="nil"/>
              <w:right w:val="nil"/>
            </w:tcBorders>
          </w:tcPr>
          <w:p w:rsidR="00367292" w:rsidRPr="00367292" w:rsidRDefault="00367292" w:rsidP="00367292">
            <w:pPr>
              <w:rPr>
                <w:rFonts w:ascii="Calibri" w:eastAsia="Calibri" w:hAnsi="Calibri" w:cs="Calibri"/>
                <w:color w:val="000000"/>
              </w:rPr>
            </w:pPr>
            <w:proofErr w:type="spellStart"/>
            <w:r w:rsidRPr="00367292">
              <w:rPr>
                <w:rFonts w:ascii="Calibri" w:eastAsia="Calibri" w:hAnsi="Calibri" w:cs="Calibri"/>
                <w:color w:val="000000"/>
                <w:sz w:val="14"/>
              </w:rPr>
              <w:t>Karynkeane</w:t>
            </w:r>
            <w:proofErr w:type="spellEnd"/>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color w:val="000000"/>
                <w:sz w:val="14"/>
              </w:rPr>
              <w:t>0:15:00</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color w:val="000000"/>
                <w:sz w:val="14"/>
              </w:rPr>
              <w:t>1:55:00</w:t>
            </w:r>
          </w:p>
        </w:tc>
        <w:tc>
          <w:tcPr>
            <w:tcW w:w="6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10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56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color w:val="000000"/>
                <w:sz w:val="14"/>
              </w:rPr>
              <w:t>2:10:00</w:t>
            </w:r>
          </w:p>
        </w:tc>
      </w:tr>
      <w:tr w:rsidR="00367292" w:rsidRPr="00367292" w:rsidTr="008A64B7">
        <w:trPr>
          <w:trHeight w:val="284"/>
        </w:trPr>
        <w:tc>
          <w:tcPr>
            <w:tcW w:w="43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b/>
                <w:color w:val="000000"/>
                <w:sz w:val="14"/>
              </w:rPr>
              <w:t>Studying/homework</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b/>
                <w:color w:val="000000"/>
                <w:sz w:val="14"/>
              </w:rPr>
              <w:t>2:30:00</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b/>
                <w:color w:val="000000"/>
                <w:sz w:val="14"/>
              </w:rPr>
              <w:t>4:11:00</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b/>
                <w:color w:val="000000"/>
                <w:sz w:val="14"/>
              </w:rPr>
              <w:t>6:09:00</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b/>
                <w:color w:val="000000"/>
                <w:sz w:val="14"/>
              </w:rPr>
              <w:t>2:55:00</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b/>
                <w:color w:val="000000"/>
                <w:sz w:val="14"/>
              </w:rPr>
              <w:t>7:10:00</w:t>
            </w:r>
          </w:p>
        </w:tc>
        <w:tc>
          <w:tcPr>
            <w:tcW w:w="6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10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560" w:type="dxa"/>
            <w:tcBorders>
              <w:top w:val="nil"/>
              <w:left w:val="nil"/>
              <w:bottom w:val="nil"/>
              <w:right w:val="nil"/>
            </w:tcBorders>
          </w:tcPr>
          <w:p w:rsidR="00367292" w:rsidRPr="00367292" w:rsidRDefault="00367292" w:rsidP="00367292">
            <w:pPr>
              <w:jc w:val="both"/>
              <w:rPr>
                <w:rFonts w:ascii="Calibri" w:eastAsia="Calibri" w:hAnsi="Calibri" w:cs="Calibri"/>
                <w:color w:val="000000"/>
              </w:rPr>
            </w:pPr>
            <w:r w:rsidRPr="00367292">
              <w:rPr>
                <w:rFonts w:ascii="Calibri" w:eastAsia="Calibri" w:hAnsi="Calibri" w:cs="Calibri"/>
                <w:b/>
                <w:color w:val="000000"/>
                <w:sz w:val="14"/>
              </w:rPr>
              <w:t>22:55:00</w:t>
            </w:r>
          </w:p>
        </w:tc>
      </w:tr>
      <w:tr w:rsidR="00367292" w:rsidRPr="00367292" w:rsidTr="008A64B7">
        <w:trPr>
          <w:trHeight w:val="298"/>
        </w:trPr>
        <w:tc>
          <w:tcPr>
            <w:tcW w:w="4300" w:type="dxa"/>
            <w:tcBorders>
              <w:top w:val="nil"/>
              <w:left w:val="nil"/>
              <w:bottom w:val="nil"/>
              <w:right w:val="nil"/>
            </w:tcBorders>
          </w:tcPr>
          <w:p w:rsidR="00367292" w:rsidRPr="00367292" w:rsidRDefault="00367292" w:rsidP="00367292">
            <w:pPr>
              <w:rPr>
                <w:rFonts w:ascii="Calibri" w:eastAsia="Calibri" w:hAnsi="Calibri" w:cs="Calibri"/>
                <w:color w:val="000000"/>
              </w:rPr>
            </w:pPr>
            <w:proofErr w:type="spellStart"/>
            <w:r w:rsidRPr="00367292">
              <w:rPr>
                <w:rFonts w:ascii="Calibri" w:eastAsia="Calibri" w:hAnsi="Calibri" w:cs="Calibri"/>
                <w:color w:val="000000"/>
                <w:sz w:val="14"/>
              </w:rPr>
              <w:t>Karynkeane</w:t>
            </w:r>
            <w:proofErr w:type="spellEnd"/>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color w:val="000000"/>
                <w:sz w:val="14"/>
              </w:rPr>
              <w:t>2:30:00</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color w:val="000000"/>
                <w:sz w:val="14"/>
              </w:rPr>
              <w:t>4:11:00</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color w:val="000000"/>
                <w:sz w:val="14"/>
              </w:rPr>
              <w:t>6:09:00</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color w:val="000000"/>
                <w:sz w:val="14"/>
              </w:rPr>
              <w:t>2:55:00</w:t>
            </w:r>
          </w:p>
        </w:tc>
        <w:tc>
          <w:tcPr>
            <w:tcW w:w="800" w:type="dxa"/>
            <w:tcBorders>
              <w:top w:val="nil"/>
              <w:left w:val="nil"/>
              <w:bottom w:val="nil"/>
              <w:right w:val="nil"/>
            </w:tcBorders>
          </w:tcPr>
          <w:p w:rsidR="00367292" w:rsidRPr="00367292" w:rsidRDefault="00367292" w:rsidP="00367292">
            <w:pPr>
              <w:rPr>
                <w:rFonts w:ascii="Calibri" w:eastAsia="Calibri" w:hAnsi="Calibri" w:cs="Calibri"/>
                <w:color w:val="000000"/>
              </w:rPr>
            </w:pPr>
            <w:r w:rsidRPr="00367292">
              <w:rPr>
                <w:rFonts w:ascii="Calibri" w:eastAsia="Calibri" w:hAnsi="Calibri" w:cs="Calibri"/>
                <w:color w:val="000000"/>
                <w:sz w:val="14"/>
              </w:rPr>
              <w:t>7:10:00</w:t>
            </w:r>
          </w:p>
        </w:tc>
        <w:tc>
          <w:tcPr>
            <w:tcW w:w="6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1000" w:type="dxa"/>
            <w:tcBorders>
              <w:top w:val="nil"/>
              <w:left w:val="nil"/>
              <w:bottom w:val="nil"/>
              <w:right w:val="nil"/>
            </w:tcBorders>
          </w:tcPr>
          <w:p w:rsidR="00367292" w:rsidRPr="00367292" w:rsidRDefault="00367292" w:rsidP="00367292">
            <w:pPr>
              <w:rPr>
                <w:rFonts w:ascii="Calibri" w:eastAsia="Calibri" w:hAnsi="Calibri" w:cs="Calibri"/>
                <w:color w:val="000000"/>
              </w:rPr>
            </w:pPr>
          </w:p>
        </w:tc>
        <w:tc>
          <w:tcPr>
            <w:tcW w:w="560" w:type="dxa"/>
            <w:tcBorders>
              <w:top w:val="nil"/>
              <w:left w:val="nil"/>
              <w:bottom w:val="nil"/>
              <w:right w:val="nil"/>
            </w:tcBorders>
          </w:tcPr>
          <w:p w:rsidR="00367292" w:rsidRPr="00367292" w:rsidRDefault="00367292" w:rsidP="00367292">
            <w:pPr>
              <w:jc w:val="both"/>
              <w:rPr>
                <w:rFonts w:ascii="Calibri" w:eastAsia="Calibri" w:hAnsi="Calibri" w:cs="Calibri"/>
                <w:color w:val="000000"/>
              </w:rPr>
            </w:pPr>
            <w:r w:rsidRPr="00367292">
              <w:rPr>
                <w:rFonts w:ascii="Calibri" w:eastAsia="Calibri" w:hAnsi="Calibri" w:cs="Calibri"/>
                <w:color w:val="000000"/>
                <w:sz w:val="14"/>
              </w:rPr>
              <w:t>22:55:00</w:t>
            </w:r>
          </w:p>
        </w:tc>
      </w:tr>
    </w:tbl>
    <w:p w:rsidR="00367292" w:rsidRPr="00367292" w:rsidRDefault="00367292" w:rsidP="00367292">
      <w:pPr>
        <w:spacing w:after="0"/>
        <w:jc w:val="right"/>
        <w:rPr>
          <w:rFonts w:ascii="Calibri" w:eastAsia="Calibri" w:hAnsi="Calibri" w:cs="Calibri"/>
          <w:color w:val="000000"/>
          <w:sz w:val="14"/>
        </w:rPr>
      </w:pPr>
      <w:r w:rsidRPr="00367292">
        <w:rPr>
          <w:rFonts w:ascii="Calibri" w:eastAsia="Calibri" w:hAnsi="Calibri" w:cs="Calibri"/>
          <w:color w:val="000000"/>
          <w:sz w:val="14"/>
        </w:rPr>
        <w:t>Created with toggl.com</w:t>
      </w:r>
    </w:p>
    <w:p w:rsidR="00367292" w:rsidRPr="00367292" w:rsidRDefault="00367292" w:rsidP="00367292">
      <w:pPr>
        <w:spacing w:after="0"/>
        <w:jc w:val="right"/>
        <w:rPr>
          <w:rFonts w:ascii="Calibri" w:eastAsia="Calibri" w:hAnsi="Calibri" w:cs="Calibri"/>
          <w:color w:val="000000"/>
          <w:sz w:val="14"/>
        </w:rPr>
      </w:pPr>
    </w:p>
    <w:p w:rsidR="00367292" w:rsidRPr="00367292" w:rsidRDefault="00367292" w:rsidP="00367292">
      <w:pPr>
        <w:spacing w:after="0"/>
        <w:jc w:val="right"/>
        <w:rPr>
          <w:rFonts w:ascii="Calibri" w:eastAsia="Calibri" w:hAnsi="Calibri" w:cs="Calibri"/>
          <w:color w:val="000000"/>
          <w:sz w:val="14"/>
        </w:rPr>
      </w:pPr>
    </w:p>
    <w:p w:rsidR="00367292" w:rsidRPr="00367292" w:rsidRDefault="00367292" w:rsidP="00367292">
      <w:pPr>
        <w:spacing w:after="0"/>
        <w:jc w:val="right"/>
        <w:rPr>
          <w:rFonts w:ascii="Calibri" w:eastAsia="Calibri" w:hAnsi="Calibri" w:cs="Calibri"/>
          <w:color w:val="000000"/>
          <w:sz w:val="14"/>
        </w:rPr>
      </w:pPr>
    </w:p>
    <w:p w:rsidR="00367292" w:rsidRPr="00367292" w:rsidRDefault="00367292" w:rsidP="00367292">
      <w:pPr>
        <w:spacing w:after="0"/>
        <w:jc w:val="right"/>
        <w:rPr>
          <w:rFonts w:ascii="Calibri" w:eastAsia="Calibri" w:hAnsi="Calibri" w:cs="Calibri"/>
          <w:color w:val="000000"/>
          <w:sz w:val="14"/>
        </w:rPr>
      </w:pPr>
    </w:p>
    <w:p w:rsidR="00367292" w:rsidRPr="00367292" w:rsidRDefault="00367292" w:rsidP="00367292">
      <w:pPr>
        <w:spacing w:after="0"/>
        <w:jc w:val="right"/>
        <w:rPr>
          <w:rFonts w:ascii="Calibri" w:eastAsia="Calibri" w:hAnsi="Calibri" w:cs="Calibri"/>
          <w:color w:val="000000"/>
          <w:sz w:val="14"/>
        </w:rPr>
      </w:pPr>
    </w:p>
    <w:p w:rsidR="00131EA6" w:rsidRPr="00367292" w:rsidRDefault="00131EA6" w:rsidP="00367292">
      <w:pPr>
        <w:rPr>
          <w:rFonts w:ascii="Calibri" w:eastAsia="Calibri" w:hAnsi="Calibri" w:cs="Calibri"/>
          <w:color w:val="000000"/>
          <w:sz w:val="14"/>
        </w:rPr>
      </w:pPr>
    </w:p>
    <w:sectPr w:rsidR="00131EA6" w:rsidRPr="00367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407"/>
    <w:rsid w:val="000F2BC8"/>
    <w:rsid w:val="000F4B09"/>
    <w:rsid w:val="00131EA6"/>
    <w:rsid w:val="00193DB2"/>
    <w:rsid w:val="00367292"/>
    <w:rsid w:val="008006A8"/>
    <w:rsid w:val="009C143C"/>
    <w:rsid w:val="00C53407"/>
    <w:rsid w:val="00E44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B1E2C"/>
  <w15:chartTrackingRefBased/>
  <w15:docId w15:val="{993A972B-5909-46C6-84BA-AFCCA91D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67292"/>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Keane</dc:creator>
  <cp:keywords/>
  <dc:description/>
  <cp:lastModifiedBy>Karyn Keane</cp:lastModifiedBy>
  <cp:revision>11</cp:revision>
  <dcterms:created xsi:type="dcterms:W3CDTF">2016-09-09T22:38:00Z</dcterms:created>
  <dcterms:modified xsi:type="dcterms:W3CDTF">2016-12-18T00:22:00Z</dcterms:modified>
</cp:coreProperties>
</file>