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A2AD" w14:textId="77777777" w:rsidR="00886CD1" w:rsidRDefault="00193E34" w:rsidP="00C27600">
      <w:pPr>
        <w:spacing w:before="240"/>
        <w:rPr>
          <w:rFonts w:ascii="Times New Roman" w:hAnsi="Times New Roman" w:cs="Times New Roman"/>
          <w:sz w:val="24"/>
          <w:szCs w:val="24"/>
        </w:rPr>
      </w:pPr>
      <w:r>
        <w:rPr>
          <w:rFonts w:ascii="Times New Roman" w:hAnsi="Times New Roman" w:cs="Times New Roman"/>
          <w:sz w:val="24"/>
          <w:szCs w:val="24"/>
        </w:rPr>
        <w:t>Ibrahim Kante</w:t>
      </w:r>
      <w:r w:rsidRPr="00193E34">
        <w:rPr>
          <w:rFonts w:ascii="Times New Roman" w:hAnsi="Times New Roman" w:cs="Times New Roman"/>
          <w:sz w:val="24"/>
          <w:szCs w:val="24"/>
        </w:rPr>
        <w:br/>
      </w:r>
      <w:r>
        <w:rPr>
          <w:rFonts w:ascii="Times New Roman" w:hAnsi="Times New Roman" w:cs="Times New Roman"/>
          <w:sz w:val="24"/>
          <w:szCs w:val="24"/>
        </w:rPr>
        <w:t>History 100: Foundation of Western civ</w:t>
      </w:r>
      <w:r w:rsidRPr="00193E34">
        <w:rPr>
          <w:rFonts w:ascii="Times New Roman" w:hAnsi="Times New Roman" w:cs="Times New Roman"/>
          <w:sz w:val="24"/>
          <w:szCs w:val="24"/>
        </w:rPr>
        <w:br/>
      </w:r>
      <w:r>
        <w:rPr>
          <w:rFonts w:ascii="Times New Roman" w:hAnsi="Times New Roman" w:cs="Times New Roman"/>
          <w:sz w:val="24"/>
          <w:szCs w:val="24"/>
        </w:rPr>
        <w:t>11/20/17</w:t>
      </w:r>
    </w:p>
    <w:p w14:paraId="6954F453" w14:textId="79F3D1ED" w:rsidR="00193E34" w:rsidRDefault="00886CD1" w:rsidP="00A262EA">
      <w:pPr>
        <w:spacing w:before="240"/>
        <w:jc w:val="center"/>
        <w:rPr>
          <w:rFonts w:ascii="Times New Roman" w:hAnsi="Times New Roman" w:cs="Times New Roman"/>
          <w:sz w:val="24"/>
          <w:szCs w:val="24"/>
        </w:rPr>
      </w:pPr>
      <w:r w:rsidRPr="00886CD1">
        <w:rPr>
          <w:rFonts w:ascii="Times New Roman" w:hAnsi="Times New Roman" w:cs="Times New Roman"/>
          <w:sz w:val="24"/>
          <w:szCs w:val="24"/>
        </w:rPr>
        <w:t>Vernant, Jean Pierre. Myth and Society in Ancient Greece. Sussex: Harvester Press, 1980.</w:t>
      </w:r>
    </w:p>
    <w:p w14:paraId="19C95953" w14:textId="77777777" w:rsidR="00A262EA" w:rsidRDefault="00A262EA" w:rsidP="00C27600">
      <w:pPr>
        <w:spacing w:before="240"/>
        <w:rPr>
          <w:rFonts w:ascii="Times New Roman" w:hAnsi="Times New Roman" w:cs="Times New Roman"/>
          <w:sz w:val="24"/>
          <w:szCs w:val="24"/>
        </w:rPr>
      </w:pPr>
    </w:p>
    <w:p w14:paraId="7B2DF75B" w14:textId="2B4CCAA5" w:rsidR="00146D7B" w:rsidRDefault="008D4400" w:rsidP="00C27600">
      <w:pPr>
        <w:spacing w:before="240" w:line="408"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146D7B" w:rsidRPr="00146D7B">
        <w:rPr>
          <w:rFonts w:ascii="Times New Roman" w:hAnsi="Times New Roman" w:cs="Times New Roman"/>
          <w:sz w:val="24"/>
          <w:szCs w:val="24"/>
        </w:rPr>
        <w:t xml:space="preserve">The western European culture has been highly Influenced by the Greek heritage. From societal values and structure to politics and civism, the ancient Greece has shaped Many aspects of modern society. Indeed, the very first idea of Democracy was implemented in ancient Greece. It is with the intent of </w:t>
      </w:r>
      <w:r w:rsidR="00D91B5B">
        <w:rPr>
          <w:rFonts w:ascii="Times New Roman" w:hAnsi="Times New Roman" w:cs="Times New Roman"/>
          <w:sz w:val="24"/>
          <w:szCs w:val="24"/>
        </w:rPr>
        <w:t>c</w:t>
      </w:r>
      <w:r w:rsidR="00146D7B" w:rsidRPr="00146D7B">
        <w:rPr>
          <w:rFonts w:ascii="Times New Roman" w:hAnsi="Times New Roman" w:cs="Times New Roman"/>
          <w:sz w:val="24"/>
          <w:szCs w:val="24"/>
        </w:rPr>
        <w:t xml:space="preserve">omprehending </w:t>
      </w:r>
      <w:r w:rsidR="00D91B5B">
        <w:rPr>
          <w:rFonts w:ascii="Times New Roman" w:hAnsi="Times New Roman" w:cs="Times New Roman"/>
          <w:sz w:val="24"/>
          <w:szCs w:val="24"/>
        </w:rPr>
        <w:t>s</w:t>
      </w:r>
      <w:r w:rsidR="00146D7B" w:rsidRPr="00146D7B">
        <w:rPr>
          <w:rFonts w:ascii="Times New Roman" w:hAnsi="Times New Roman" w:cs="Times New Roman"/>
          <w:sz w:val="24"/>
          <w:szCs w:val="24"/>
        </w:rPr>
        <w:t xml:space="preserve">uch influences of the ancient Greek society that </w:t>
      </w:r>
      <w:r w:rsidR="00D91B5B">
        <w:rPr>
          <w:rFonts w:ascii="Times New Roman" w:hAnsi="Times New Roman" w:cs="Times New Roman"/>
          <w:sz w:val="24"/>
          <w:szCs w:val="24"/>
        </w:rPr>
        <w:t xml:space="preserve">this paper </w:t>
      </w:r>
      <w:r w:rsidR="00146D7B" w:rsidRPr="00146D7B">
        <w:rPr>
          <w:rFonts w:ascii="Times New Roman" w:hAnsi="Times New Roman" w:cs="Times New Roman"/>
          <w:sz w:val="24"/>
          <w:szCs w:val="24"/>
        </w:rPr>
        <w:t>will</w:t>
      </w:r>
      <w:r w:rsidR="00D91B5B">
        <w:rPr>
          <w:rFonts w:ascii="Times New Roman" w:hAnsi="Times New Roman" w:cs="Times New Roman"/>
          <w:sz w:val="24"/>
          <w:szCs w:val="24"/>
        </w:rPr>
        <w:t xml:space="preserve"> </w:t>
      </w:r>
      <w:r w:rsidR="00146D7B" w:rsidRPr="00146D7B">
        <w:rPr>
          <w:rFonts w:ascii="Times New Roman" w:hAnsi="Times New Roman" w:cs="Times New Roman"/>
          <w:sz w:val="24"/>
          <w:szCs w:val="24"/>
        </w:rPr>
        <w:t>analyzed, through Jean Pierre Vernant</w:t>
      </w:r>
      <w:r w:rsidR="00D91B5B">
        <w:rPr>
          <w:rFonts w:ascii="Times New Roman" w:hAnsi="Times New Roman" w:cs="Times New Roman"/>
          <w:sz w:val="24"/>
          <w:szCs w:val="24"/>
        </w:rPr>
        <w:t>’s work</w:t>
      </w:r>
      <w:r w:rsidR="00146D7B" w:rsidRPr="00146D7B">
        <w:rPr>
          <w:rFonts w:ascii="Times New Roman" w:hAnsi="Times New Roman" w:cs="Times New Roman"/>
          <w:sz w:val="24"/>
          <w:szCs w:val="24"/>
        </w:rPr>
        <w:t>, the Direct collision between myth and society. Through a juxtaposition of previous studies, he presented his argument by claiming the interconnectedness of religion and society in ancient Gree</w:t>
      </w:r>
      <w:r w:rsidR="00D91B5B">
        <w:rPr>
          <w:rFonts w:ascii="Times New Roman" w:hAnsi="Times New Roman" w:cs="Times New Roman"/>
          <w:sz w:val="24"/>
          <w:szCs w:val="24"/>
        </w:rPr>
        <w:t>ce</w:t>
      </w:r>
      <w:r w:rsidR="00146D7B" w:rsidRPr="00146D7B">
        <w:rPr>
          <w:rFonts w:ascii="Times New Roman" w:hAnsi="Times New Roman" w:cs="Times New Roman"/>
          <w:sz w:val="24"/>
          <w:szCs w:val="24"/>
        </w:rPr>
        <w:t xml:space="preserve"> and how such link transcended time. In this paper, a summary of the book will be provided while an analysis will be Simultaneously laid </w:t>
      </w:r>
      <w:r w:rsidR="00146D7B">
        <w:rPr>
          <w:rFonts w:ascii="Times New Roman" w:hAnsi="Times New Roman" w:cs="Times New Roman"/>
          <w:sz w:val="24"/>
          <w:szCs w:val="24"/>
        </w:rPr>
        <w:t>to discuss the author's points.</w:t>
      </w:r>
    </w:p>
    <w:p w14:paraId="2D774AC8" w14:textId="2EEE8349" w:rsidR="00146D7B" w:rsidRPr="00146D7B" w:rsidRDefault="00146D7B" w:rsidP="00C27600">
      <w:pPr>
        <w:spacing w:before="240" w:line="408" w:lineRule="auto"/>
        <w:jc w:val="both"/>
        <w:rPr>
          <w:rFonts w:ascii="Times New Roman" w:hAnsi="Times New Roman" w:cs="Times New Roman"/>
          <w:sz w:val="24"/>
          <w:szCs w:val="24"/>
        </w:rPr>
      </w:pPr>
      <w:r>
        <w:rPr>
          <w:rFonts w:ascii="Times New Roman" w:hAnsi="Times New Roman" w:cs="Times New Roman"/>
          <w:sz w:val="24"/>
          <w:szCs w:val="24"/>
        </w:rPr>
        <w:tab/>
      </w:r>
      <w:r w:rsidRPr="00146D7B">
        <w:rPr>
          <w:rFonts w:ascii="Times New Roman" w:hAnsi="Times New Roman" w:cs="Times New Roman"/>
          <w:sz w:val="24"/>
          <w:szCs w:val="24"/>
        </w:rPr>
        <w:t>Understanding human relationships</w:t>
      </w:r>
      <w:r w:rsidR="00D91B5B">
        <w:rPr>
          <w:rFonts w:ascii="Times New Roman" w:hAnsi="Times New Roman" w:cs="Times New Roman"/>
          <w:sz w:val="24"/>
          <w:szCs w:val="24"/>
        </w:rPr>
        <w:t xml:space="preserve"> necessitates</w:t>
      </w:r>
      <w:r w:rsidRPr="00146D7B">
        <w:rPr>
          <w:rFonts w:ascii="Times New Roman" w:hAnsi="Times New Roman" w:cs="Times New Roman"/>
          <w:sz w:val="24"/>
          <w:szCs w:val="24"/>
        </w:rPr>
        <w:t xml:space="preserve"> primarily</w:t>
      </w:r>
      <w:r w:rsidR="00D91B5B">
        <w:rPr>
          <w:rFonts w:ascii="Times New Roman" w:hAnsi="Times New Roman" w:cs="Times New Roman"/>
          <w:sz w:val="24"/>
          <w:szCs w:val="24"/>
        </w:rPr>
        <w:t xml:space="preserve"> a</w:t>
      </w:r>
      <w:r w:rsidRPr="00146D7B">
        <w:rPr>
          <w:rFonts w:ascii="Times New Roman" w:hAnsi="Times New Roman" w:cs="Times New Roman"/>
          <w:sz w:val="24"/>
          <w:szCs w:val="24"/>
        </w:rPr>
        <w:t xml:space="preserve"> study of the structure of classes and values that run the society</w:t>
      </w:r>
      <w:r>
        <w:rPr>
          <w:rFonts w:ascii="Times New Roman" w:hAnsi="Times New Roman" w:cs="Times New Roman"/>
          <w:sz w:val="24"/>
          <w:szCs w:val="24"/>
        </w:rPr>
        <w:t>. This does not escape Vernant’s</w:t>
      </w:r>
      <w:r w:rsidRPr="00146D7B">
        <w:rPr>
          <w:rFonts w:ascii="Times New Roman" w:hAnsi="Times New Roman" w:cs="Times New Roman"/>
          <w:sz w:val="24"/>
          <w:szCs w:val="24"/>
        </w:rPr>
        <w:t xml:space="preserve"> mind when he begins his argument by citing the triumvirate between the structure and the struggle of social classes, wars, and marriage. Social classes in ancient Greece were very hierarchical and even cities like Athens that </w:t>
      </w:r>
      <w:r w:rsidR="00D91B5B">
        <w:rPr>
          <w:rFonts w:ascii="Times New Roman" w:hAnsi="Times New Roman" w:cs="Times New Roman"/>
          <w:sz w:val="24"/>
          <w:szCs w:val="24"/>
        </w:rPr>
        <w:t>deem</w:t>
      </w:r>
      <w:r w:rsidRPr="00146D7B">
        <w:rPr>
          <w:rFonts w:ascii="Times New Roman" w:hAnsi="Times New Roman" w:cs="Times New Roman"/>
          <w:sz w:val="24"/>
          <w:szCs w:val="24"/>
        </w:rPr>
        <w:t xml:space="preserve"> themselves</w:t>
      </w:r>
      <w:r w:rsidR="00D91B5B">
        <w:rPr>
          <w:rFonts w:ascii="Times New Roman" w:hAnsi="Times New Roman" w:cs="Times New Roman"/>
          <w:sz w:val="24"/>
          <w:szCs w:val="24"/>
        </w:rPr>
        <w:t xml:space="preserve"> as</w:t>
      </w:r>
      <w:r w:rsidRPr="00146D7B">
        <w:rPr>
          <w:rFonts w:ascii="Times New Roman" w:hAnsi="Times New Roman" w:cs="Times New Roman"/>
          <w:sz w:val="24"/>
          <w:szCs w:val="24"/>
        </w:rPr>
        <w:t xml:space="preserve"> democratic failed to recognize the legality of some of their inhabitants. So, there was in the city-states</w:t>
      </w:r>
      <w:r w:rsidR="00D91B5B">
        <w:rPr>
          <w:rFonts w:ascii="Times New Roman" w:hAnsi="Times New Roman" w:cs="Times New Roman"/>
          <w:sz w:val="24"/>
          <w:szCs w:val="24"/>
        </w:rPr>
        <w:t>,</w:t>
      </w:r>
      <w:r w:rsidRPr="00146D7B">
        <w:rPr>
          <w:rFonts w:ascii="Times New Roman" w:hAnsi="Times New Roman" w:cs="Times New Roman"/>
          <w:sz w:val="24"/>
          <w:szCs w:val="24"/>
        </w:rPr>
        <w:t xml:space="preserve"> relations of domination and submission between slave</w:t>
      </w:r>
      <w:r w:rsidR="00D91B5B">
        <w:rPr>
          <w:rFonts w:ascii="Times New Roman" w:hAnsi="Times New Roman" w:cs="Times New Roman"/>
          <w:sz w:val="24"/>
          <w:szCs w:val="24"/>
        </w:rPr>
        <w:t>s</w:t>
      </w:r>
      <w:r w:rsidRPr="00146D7B">
        <w:rPr>
          <w:rFonts w:ascii="Times New Roman" w:hAnsi="Times New Roman" w:cs="Times New Roman"/>
          <w:sz w:val="24"/>
          <w:szCs w:val="24"/>
        </w:rPr>
        <w:t xml:space="preserve"> and master</w:t>
      </w:r>
      <w:r w:rsidR="00D91B5B">
        <w:rPr>
          <w:rFonts w:ascii="Times New Roman" w:hAnsi="Times New Roman" w:cs="Times New Roman"/>
          <w:sz w:val="24"/>
          <w:szCs w:val="24"/>
        </w:rPr>
        <w:t>s</w:t>
      </w:r>
      <w:r w:rsidRPr="00146D7B">
        <w:rPr>
          <w:rFonts w:ascii="Times New Roman" w:hAnsi="Times New Roman" w:cs="Times New Roman"/>
          <w:sz w:val="24"/>
          <w:szCs w:val="24"/>
        </w:rPr>
        <w:t xml:space="preserve"> or between men and women thereby emphasizing the macho nature of this society. In addition, he highlighted the close link of this ideology with their love of warfare because, for him, competition among Greek cities added to their social patriarchy necessarily resulted in multiple conflicts. While some (Hoplite) would get recruited into the army to detain a certain privilege or social status, it turns out that competition and confrontations were part of the basic principles of Greek society hence the popularity of stories celebrating the vigor and bravery of mythical heroes: "the heroic </w:t>
      </w:r>
      <w:r w:rsidRPr="00146D7B">
        <w:rPr>
          <w:rFonts w:ascii="Times New Roman" w:hAnsi="Times New Roman" w:cs="Times New Roman"/>
          <w:sz w:val="24"/>
          <w:szCs w:val="24"/>
        </w:rPr>
        <w:lastRenderedPageBreak/>
        <w:t>ethos"</w:t>
      </w:r>
      <w:r>
        <w:rPr>
          <w:rStyle w:val="FootnoteReference"/>
          <w:rFonts w:ascii="Times New Roman" w:hAnsi="Times New Roman" w:cs="Times New Roman"/>
          <w:sz w:val="24"/>
          <w:szCs w:val="24"/>
        </w:rPr>
        <w:footnoteReference w:id="1"/>
      </w:r>
      <w:r w:rsidRPr="00146D7B">
        <w:rPr>
          <w:rFonts w:ascii="Times New Roman" w:hAnsi="Times New Roman" w:cs="Times New Roman"/>
          <w:sz w:val="24"/>
          <w:szCs w:val="24"/>
        </w:rPr>
        <w:t xml:space="preserve"> Transmitted either by storytellers like Homer or highlighted by dramatists such as Sophocles and Aristophanes</w:t>
      </w:r>
      <w:r w:rsidR="00991233">
        <w:rPr>
          <w:rFonts w:ascii="Times New Roman" w:hAnsi="Times New Roman" w:cs="Times New Roman"/>
          <w:sz w:val="24"/>
          <w:szCs w:val="24"/>
        </w:rPr>
        <w:t>. These</w:t>
      </w:r>
      <w:r w:rsidRPr="00146D7B">
        <w:rPr>
          <w:rFonts w:ascii="Times New Roman" w:hAnsi="Times New Roman" w:cs="Times New Roman"/>
          <w:sz w:val="24"/>
          <w:szCs w:val="24"/>
        </w:rPr>
        <w:t xml:space="preserve"> stories, in addition to their heroism, transmitted core values or criticized vices in Greek society through satire. It is </w:t>
      </w:r>
      <w:r w:rsidR="00991233">
        <w:rPr>
          <w:rFonts w:ascii="Times New Roman" w:hAnsi="Times New Roman" w:cs="Times New Roman"/>
          <w:sz w:val="24"/>
          <w:szCs w:val="24"/>
        </w:rPr>
        <w:t>from</w:t>
      </w:r>
      <w:r w:rsidRPr="00146D7B">
        <w:rPr>
          <w:rFonts w:ascii="Times New Roman" w:hAnsi="Times New Roman" w:cs="Times New Roman"/>
          <w:sz w:val="24"/>
          <w:szCs w:val="24"/>
        </w:rPr>
        <w:t xml:space="preserve"> this approach of "war of all against all"</w:t>
      </w:r>
      <w:r>
        <w:rPr>
          <w:rStyle w:val="FootnoteReference"/>
          <w:rFonts w:ascii="Times New Roman" w:hAnsi="Times New Roman" w:cs="Times New Roman"/>
          <w:sz w:val="24"/>
          <w:szCs w:val="24"/>
        </w:rPr>
        <w:footnoteReference w:id="2"/>
      </w:r>
      <w:r w:rsidRPr="00146D7B">
        <w:rPr>
          <w:rFonts w:ascii="Times New Roman" w:hAnsi="Times New Roman" w:cs="Times New Roman"/>
          <w:sz w:val="24"/>
          <w:szCs w:val="24"/>
        </w:rPr>
        <w:t xml:space="preserve"> that comes</w:t>
      </w:r>
      <w:r w:rsidR="00991233">
        <w:rPr>
          <w:rFonts w:ascii="Times New Roman" w:hAnsi="Times New Roman" w:cs="Times New Roman"/>
          <w:sz w:val="24"/>
          <w:szCs w:val="24"/>
        </w:rPr>
        <w:t xml:space="preserve"> the </w:t>
      </w:r>
      <w:r w:rsidRPr="00146D7B">
        <w:rPr>
          <w:rFonts w:ascii="Times New Roman" w:hAnsi="Times New Roman" w:cs="Times New Roman"/>
          <w:sz w:val="24"/>
          <w:szCs w:val="24"/>
        </w:rPr>
        <w:t>settle idea of divinity and submission in Greek society. The Greek, as the work suggests, consulted the gods of Olympus (and others) in all their activities; from war (Ares and Athena) to festivities (Dionysus and Apollo) without forgetting the marriage (Hestia and Hera), ancient Greek life was closely linked to</w:t>
      </w:r>
      <w:r w:rsidR="00F307CA">
        <w:rPr>
          <w:rFonts w:ascii="Times New Roman" w:hAnsi="Times New Roman" w:cs="Times New Roman"/>
          <w:sz w:val="24"/>
          <w:szCs w:val="24"/>
        </w:rPr>
        <w:t xml:space="preserve"> the worshiping of the gods. Greek Marriage</w:t>
      </w:r>
      <w:r w:rsidRPr="00146D7B">
        <w:rPr>
          <w:rFonts w:ascii="Times New Roman" w:hAnsi="Times New Roman" w:cs="Times New Roman"/>
          <w:sz w:val="24"/>
          <w:szCs w:val="24"/>
        </w:rPr>
        <w:t xml:space="preserve"> was the legitimization of sex and reproduction. Indeed, as Demosthenes</w:t>
      </w:r>
      <w:r>
        <w:rPr>
          <w:rStyle w:val="FootnoteReference"/>
          <w:rFonts w:ascii="Times New Roman" w:hAnsi="Times New Roman" w:cs="Times New Roman"/>
          <w:sz w:val="24"/>
          <w:szCs w:val="24"/>
        </w:rPr>
        <w:footnoteReference w:id="3"/>
      </w:r>
      <w:r w:rsidRPr="00146D7B">
        <w:rPr>
          <w:rFonts w:ascii="Times New Roman" w:hAnsi="Times New Roman" w:cs="Times New Roman"/>
          <w:sz w:val="24"/>
          <w:szCs w:val="24"/>
        </w:rPr>
        <w:t xml:space="preserve"> defined it, the legitimate child is the result of the union of a man and a woman who has received such permission (parental). In this case, Vernant proposed a reproductive view of marriage but he also evoked the materialization of the recognition of the matrimonial area established by the Athenian democracy which sort of formalized the role of women in society. These three intrinsic areas thus offer already many similarities with contemporary societies which, according to this work, reflects in many aspects of it. Nowadays, the idea of marriage is</w:t>
      </w:r>
      <w:r w:rsidR="008D52C9">
        <w:rPr>
          <w:rFonts w:ascii="Times New Roman" w:hAnsi="Times New Roman" w:cs="Times New Roman"/>
          <w:sz w:val="24"/>
          <w:szCs w:val="24"/>
        </w:rPr>
        <w:t xml:space="preserve"> so</w:t>
      </w:r>
      <w:r w:rsidRPr="00146D7B">
        <w:rPr>
          <w:rFonts w:ascii="Times New Roman" w:hAnsi="Times New Roman" w:cs="Times New Roman"/>
          <w:sz w:val="24"/>
          <w:szCs w:val="24"/>
        </w:rPr>
        <w:t xml:space="preserve"> widespread</w:t>
      </w:r>
      <w:r w:rsidR="008D52C9">
        <w:rPr>
          <w:rFonts w:ascii="Times New Roman" w:hAnsi="Times New Roman" w:cs="Times New Roman"/>
          <w:sz w:val="24"/>
          <w:szCs w:val="24"/>
        </w:rPr>
        <w:t xml:space="preserve"> to the point where</w:t>
      </w:r>
      <w:r w:rsidRPr="00146D7B">
        <w:rPr>
          <w:rFonts w:ascii="Times New Roman" w:hAnsi="Times New Roman" w:cs="Times New Roman"/>
          <w:sz w:val="24"/>
          <w:szCs w:val="24"/>
        </w:rPr>
        <w:t xml:space="preserve"> </w:t>
      </w:r>
      <w:r w:rsidR="008D52C9">
        <w:rPr>
          <w:rFonts w:ascii="Times New Roman" w:hAnsi="Times New Roman" w:cs="Times New Roman"/>
          <w:sz w:val="24"/>
          <w:szCs w:val="24"/>
        </w:rPr>
        <w:t>secular</w:t>
      </w:r>
      <w:r w:rsidRPr="00146D7B">
        <w:rPr>
          <w:rFonts w:ascii="Times New Roman" w:hAnsi="Times New Roman" w:cs="Times New Roman"/>
          <w:sz w:val="24"/>
          <w:szCs w:val="24"/>
        </w:rPr>
        <w:t xml:space="preserve"> states</w:t>
      </w:r>
      <w:r w:rsidR="008D52C9">
        <w:rPr>
          <w:rFonts w:ascii="Times New Roman" w:hAnsi="Times New Roman" w:cs="Times New Roman"/>
          <w:sz w:val="24"/>
          <w:szCs w:val="24"/>
        </w:rPr>
        <w:t xml:space="preserve"> now</w:t>
      </w:r>
      <w:r w:rsidRPr="00146D7B">
        <w:rPr>
          <w:rFonts w:ascii="Times New Roman" w:hAnsi="Times New Roman" w:cs="Times New Roman"/>
          <w:sz w:val="24"/>
          <w:szCs w:val="24"/>
        </w:rPr>
        <w:t xml:space="preserve"> promote, like Athens has done for women, </w:t>
      </w:r>
      <w:r w:rsidR="008D52C9">
        <w:rPr>
          <w:rFonts w:ascii="Times New Roman" w:hAnsi="Times New Roman" w:cs="Times New Roman"/>
          <w:sz w:val="24"/>
          <w:szCs w:val="24"/>
        </w:rPr>
        <w:t xml:space="preserve">the </w:t>
      </w:r>
      <w:r w:rsidRPr="00146D7B">
        <w:rPr>
          <w:rFonts w:ascii="Times New Roman" w:hAnsi="Times New Roman" w:cs="Times New Roman"/>
          <w:sz w:val="24"/>
          <w:szCs w:val="24"/>
        </w:rPr>
        <w:t xml:space="preserve">recognition of </w:t>
      </w:r>
      <w:r w:rsidR="00991233">
        <w:rPr>
          <w:rFonts w:ascii="Times New Roman" w:hAnsi="Times New Roman" w:cs="Times New Roman"/>
          <w:sz w:val="24"/>
          <w:szCs w:val="24"/>
        </w:rPr>
        <w:t>homosexual</w:t>
      </w:r>
      <w:r w:rsidRPr="00146D7B">
        <w:rPr>
          <w:rFonts w:ascii="Times New Roman" w:hAnsi="Times New Roman" w:cs="Times New Roman"/>
          <w:sz w:val="24"/>
          <w:szCs w:val="24"/>
        </w:rPr>
        <w:t xml:space="preserve"> couples by granting them marriage for all. Similarly, the celebration of our war heroes and the division of our classes, at least according to Karl Max, show</w:t>
      </w:r>
      <w:r w:rsidR="008D52C9">
        <w:rPr>
          <w:rFonts w:ascii="Times New Roman" w:hAnsi="Times New Roman" w:cs="Times New Roman"/>
          <w:sz w:val="24"/>
          <w:szCs w:val="24"/>
        </w:rPr>
        <w:t xml:space="preserve">s </w:t>
      </w:r>
      <w:r w:rsidRPr="00146D7B">
        <w:rPr>
          <w:rFonts w:ascii="Times New Roman" w:hAnsi="Times New Roman" w:cs="Times New Roman"/>
          <w:sz w:val="24"/>
          <w:szCs w:val="24"/>
        </w:rPr>
        <w:t xml:space="preserve">the </w:t>
      </w:r>
      <w:r w:rsidR="008D52C9">
        <w:rPr>
          <w:rFonts w:ascii="Times New Roman" w:hAnsi="Times New Roman" w:cs="Times New Roman"/>
          <w:sz w:val="24"/>
          <w:szCs w:val="24"/>
        </w:rPr>
        <w:t xml:space="preserve">continuity </w:t>
      </w:r>
      <w:r w:rsidRPr="00146D7B">
        <w:rPr>
          <w:rFonts w:ascii="Times New Roman" w:hAnsi="Times New Roman" w:cs="Times New Roman"/>
          <w:sz w:val="24"/>
          <w:szCs w:val="24"/>
        </w:rPr>
        <w:t>of these values ​​over time, thus illustrating the point of view of the author</w:t>
      </w:r>
      <w:r w:rsidR="008D52C9">
        <w:rPr>
          <w:rFonts w:ascii="Times New Roman" w:hAnsi="Times New Roman" w:cs="Times New Roman"/>
          <w:sz w:val="24"/>
          <w:szCs w:val="24"/>
        </w:rPr>
        <w:t xml:space="preserve"> about the influence of Greco-Roman values on western civilization. </w:t>
      </w:r>
    </w:p>
    <w:p w14:paraId="547CA3B6" w14:textId="60F55DAA" w:rsidR="0008791F" w:rsidRDefault="00146D7B" w:rsidP="00C27600">
      <w:pPr>
        <w:spacing w:before="240" w:line="408" w:lineRule="auto"/>
        <w:jc w:val="both"/>
        <w:rPr>
          <w:rFonts w:ascii="Times New Roman" w:hAnsi="Times New Roman" w:cs="Times New Roman"/>
          <w:sz w:val="24"/>
          <w:szCs w:val="24"/>
        </w:rPr>
      </w:pPr>
      <w:r>
        <w:rPr>
          <w:rFonts w:ascii="Times New Roman" w:hAnsi="Times New Roman" w:cs="Times New Roman"/>
          <w:sz w:val="24"/>
          <w:szCs w:val="24"/>
        </w:rPr>
        <w:tab/>
      </w:r>
      <w:r w:rsidRPr="00146D7B">
        <w:rPr>
          <w:rFonts w:ascii="Times New Roman" w:hAnsi="Times New Roman" w:cs="Times New Roman"/>
          <w:sz w:val="24"/>
          <w:szCs w:val="24"/>
        </w:rPr>
        <w:t xml:space="preserve">Moreover, from an economic perspective, the author highlights the link between these values and the functioning of the economy. Considering the agricultural economy exercised by these people, the author admits the need for a working class able to cultivate but unable to dominate the economy. </w:t>
      </w:r>
      <w:r w:rsidR="008D52C9">
        <w:rPr>
          <w:rFonts w:ascii="Times New Roman" w:hAnsi="Times New Roman" w:cs="Times New Roman"/>
          <w:sz w:val="24"/>
          <w:szCs w:val="24"/>
        </w:rPr>
        <w:t>This</w:t>
      </w:r>
      <w:r w:rsidRPr="00146D7B">
        <w:rPr>
          <w:rFonts w:ascii="Times New Roman" w:hAnsi="Times New Roman" w:cs="Times New Roman"/>
          <w:sz w:val="24"/>
          <w:szCs w:val="24"/>
        </w:rPr>
        <w:t xml:space="preserve"> </w:t>
      </w:r>
      <w:r w:rsidR="008D52C9">
        <w:rPr>
          <w:rFonts w:ascii="Times New Roman" w:hAnsi="Times New Roman" w:cs="Times New Roman"/>
          <w:sz w:val="24"/>
          <w:szCs w:val="24"/>
        </w:rPr>
        <w:t>was</w:t>
      </w:r>
      <w:r w:rsidRPr="00146D7B">
        <w:rPr>
          <w:rFonts w:ascii="Times New Roman" w:hAnsi="Times New Roman" w:cs="Times New Roman"/>
          <w:sz w:val="24"/>
          <w:szCs w:val="24"/>
        </w:rPr>
        <w:t xml:space="preserve"> the</w:t>
      </w:r>
      <w:r w:rsidR="00C3089F">
        <w:rPr>
          <w:rFonts w:ascii="Times New Roman" w:hAnsi="Times New Roman" w:cs="Times New Roman"/>
          <w:sz w:val="24"/>
          <w:szCs w:val="24"/>
        </w:rPr>
        <w:t>ir</w:t>
      </w:r>
      <w:r w:rsidRPr="00146D7B">
        <w:rPr>
          <w:rFonts w:ascii="Times New Roman" w:hAnsi="Times New Roman" w:cs="Times New Roman"/>
          <w:sz w:val="24"/>
          <w:szCs w:val="24"/>
        </w:rPr>
        <w:t xml:space="preserve"> practical justification of slavery and </w:t>
      </w:r>
      <w:r w:rsidR="00C3089F">
        <w:rPr>
          <w:rFonts w:ascii="Times New Roman" w:hAnsi="Times New Roman" w:cs="Times New Roman"/>
          <w:sz w:val="24"/>
          <w:szCs w:val="24"/>
        </w:rPr>
        <w:t xml:space="preserve">the </w:t>
      </w:r>
      <w:r w:rsidRPr="00146D7B">
        <w:rPr>
          <w:rFonts w:ascii="Times New Roman" w:hAnsi="Times New Roman" w:cs="Times New Roman"/>
          <w:sz w:val="24"/>
          <w:szCs w:val="24"/>
        </w:rPr>
        <w:t>antagonism between slave</w:t>
      </w:r>
      <w:r w:rsidR="00C3089F">
        <w:rPr>
          <w:rFonts w:ascii="Times New Roman" w:hAnsi="Times New Roman" w:cs="Times New Roman"/>
          <w:sz w:val="24"/>
          <w:szCs w:val="24"/>
        </w:rPr>
        <w:t>s</w:t>
      </w:r>
      <w:r w:rsidRPr="00146D7B">
        <w:rPr>
          <w:rFonts w:ascii="Times New Roman" w:hAnsi="Times New Roman" w:cs="Times New Roman"/>
          <w:sz w:val="24"/>
          <w:szCs w:val="24"/>
        </w:rPr>
        <w:t xml:space="preserve"> and master</w:t>
      </w:r>
      <w:r w:rsidR="00C3089F">
        <w:rPr>
          <w:rFonts w:ascii="Times New Roman" w:hAnsi="Times New Roman" w:cs="Times New Roman"/>
          <w:sz w:val="24"/>
          <w:szCs w:val="24"/>
        </w:rPr>
        <w:t>s</w:t>
      </w:r>
      <w:r w:rsidRPr="00146D7B">
        <w:rPr>
          <w:rFonts w:ascii="Times New Roman" w:hAnsi="Times New Roman" w:cs="Times New Roman"/>
          <w:sz w:val="24"/>
          <w:szCs w:val="24"/>
        </w:rPr>
        <w:t>. This relationship, to a much lesser degree, is perceptible in capitalist societies today in which profits are maximized at the expense of blue-collar workers.</w:t>
      </w:r>
      <w:r w:rsidR="00C3089F">
        <w:rPr>
          <w:rFonts w:ascii="Times New Roman" w:hAnsi="Times New Roman" w:cs="Times New Roman"/>
          <w:sz w:val="24"/>
          <w:szCs w:val="24"/>
        </w:rPr>
        <w:t xml:space="preserve"> Additionally</w:t>
      </w:r>
      <w:r w:rsidRPr="00146D7B">
        <w:rPr>
          <w:rFonts w:ascii="Times New Roman" w:hAnsi="Times New Roman" w:cs="Times New Roman"/>
          <w:sz w:val="24"/>
          <w:szCs w:val="24"/>
        </w:rPr>
        <w:t xml:space="preserve">, the close relationship between the gods and humans led to the construction of many temples and </w:t>
      </w:r>
      <w:r w:rsidRPr="00146D7B">
        <w:rPr>
          <w:rFonts w:ascii="Times New Roman" w:hAnsi="Times New Roman" w:cs="Times New Roman"/>
          <w:sz w:val="24"/>
          <w:szCs w:val="24"/>
        </w:rPr>
        <w:lastRenderedPageBreak/>
        <w:t xml:space="preserve">organization of religious events. And given the high cost of these initiatives, wars were fought for the acquisition of funds. We can thus conclude that the Greek civilization </w:t>
      </w:r>
      <w:r w:rsidR="00C3089F">
        <w:rPr>
          <w:rFonts w:ascii="Times New Roman" w:hAnsi="Times New Roman" w:cs="Times New Roman"/>
          <w:sz w:val="24"/>
          <w:szCs w:val="24"/>
        </w:rPr>
        <w:t>laid</w:t>
      </w:r>
      <w:r w:rsidRPr="00146D7B">
        <w:rPr>
          <w:rFonts w:ascii="Times New Roman" w:hAnsi="Times New Roman" w:cs="Times New Roman"/>
          <w:sz w:val="24"/>
          <w:szCs w:val="24"/>
        </w:rPr>
        <w:t xml:space="preserve"> the foundations </w:t>
      </w:r>
      <w:r w:rsidR="00C3089F">
        <w:rPr>
          <w:rFonts w:ascii="Times New Roman" w:hAnsi="Times New Roman" w:cs="Times New Roman"/>
          <w:sz w:val="24"/>
          <w:szCs w:val="24"/>
        </w:rPr>
        <w:t xml:space="preserve">that will be later adopted by the Romans to consolidate the structure of </w:t>
      </w:r>
      <w:r w:rsidRPr="00146D7B">
        <w:rPr>
          <w:rFonts w:ascii="Times New Roman" w:hAnsi="Times New Roman" w:cs="Times New Roman"/>
          <w:sz w:val="24"/>
          <w:szCs w:val="24"/>
        </w:rPr>
        <w:t>our</w:t>
      </w:r>
      <w:r w:rsidR="00C3089F">
        <w:rPr>
          <w:rFonts w:ascii="Times New Roman" w:hAnsi="Times New Roman" w:cs="Times New Roman"/>
          <w:sz w:val="24"/>
          <w:szCs w:val="24"/>
        </w:rPr>
        <w:t xml:space="preserve"> contemporary </w:t>
      </w:r>
      <w:r w:rsidRPr="00146D7B">
        <w:rPr>
          <w:rFonts w:ascii="Times New Roman" w:hAnsi="Times New Roman" w:cs="Times New Roman"/>
          <w:sz w:val="24"/>
          <w:szCs w:val="24"/>
        </w:rPr>
        <w:t>societies</w:t>
      </w:r>
      <w:r w:rsidR="00C3089F">
        <w:rPr>
          <w:rFonts w:ascii="Times New Roman" w:hAnsi="Times New Roman" w:cs="Times New Roman"/>
          <w:sz w:val="24"/>
          <w:szCs w:val="24"/>
        </w:rPr>
        <w:t>.</w:t>
      </w:r>
      <w:r w:rsidRPr="00146D7B">
        <w:rPr>
          <w:rFonts w:ascii="Times New Roman" w:hAnsi="Times New Roman" w:cs="Times New Roman"/>
          <w:sz w:val="24"/>
          <w:szCs w:val="24"/>
        </w:rPr>
        <w:t xml:space="preserve"> </w:t>
      </w:r>
      <w:r w:rsidR="00C3089F">
        <w:rPr>
          <w:rFonts w:ascii="Times New Roman" w:hAnsi="Times New Roman" w:cs="Times New Roman"/>
          <w:sz w:val="24"/>
          <w:szCs w:val="24"/>
        </w:rPr>
        <w:t>T</w:t>
      </w:r>
      <w:r w:rsidRPr="00146D7B">
        <w:rPr>
          <w:rFonts w:ascii="Times New Roman" w:hAnsi="Times New Roman" w:cs="Times New Roman"/>
          <w:sz w:val="24"/>
          <w:szCs w:val="24"/>
        </w:rPr>
        <w:t>herefore</w:t>
      </w:r>
      <w:r w:rsidR="00C3089F">
        <w:rPr>
          <w:rFonts w:ascii="Times New Roman" w:hAnsi="Times New Roman" w:cs="Times New Roman"/>
          <w:sz w:val="24"/>
          <w:szCs w:val="24"/>
        </w:rPr>
        <w:t>,</w:t>
      </w:r>
      <w:r w:rsidRPr="00146D7B">
        <w:rPr>
          <w:rFonts w:ascii="Times New Roman" w:hAnsi="Times New Roman" w:cs="Times New Roman"/>
          <w:sz w:val="24"/>
          <w:szCs w:val="24"/>
        </w:rPr>
        <w:t xml:space="preserve"> the problems </w:t>
      </w:r>
      <w:r w:rsidR="00CB7B72">
        <w:rPr>
          <w:rFonts w:ascii="Times New Roman" w:hAnsi="Times New Roman" w:cs="Times New Roman"/>
          <w:sz w:val="24"/>
          <w:szCs w:val="24"/>
        </w:rPr>
        <w:t xml:space="preserve">and struggles </w:t>
      </w:r>
      <w:r w:rsidRPr="00146D7B">
        <w:rPr>
          <w:rFonts w:ascii="Times New Roman" w:hAnsi="Times New Roman" w:cs="Times New Roman"/>
          <w:sz w:val="24"/>
          <w:szCs w:val="24"/>
        </w:rPr>
        <w:t xml:space="preserve">of these </w:t>
      </w:r>
      <w:r w:rsidR="00CB7B72">
        <w:rPr>
          <w:rFonts w:ascii="Times New Roman" w:hAnsi="Times New Roman" w:cs="Times New Roman"/>
          <w:sz w:val="24"/>
          <w:szCs w:val="24"/>
        </w:rPr>
        <w:t xml:space="preserve">societies </w:t>
      </w:r>
      <w:r w:rsidRPr="00146D7B">
        <w:rPr>
          <w:rFonts w:ascii="Times New Roman" w:hAnsi="Times New Roman" w:cs="Times New Roman"/>
          <w:sz w:val="24"/>
          <w:szCs w:val="24"/>
        </w:rPr>
        <w:t>can find their resolutions in the deep analysis of ancient Gree</w:t>
      </w:r>
      <w:r w:rsidR="00CB7B72">
        <w:rPr>
          <w:rFonts w:ascii="Times New Roman" w:hAnsi="Times New Roman" w:cs="Times New Roman"/>
          <w:sz w:val="24"/>
          <w:szCs w:val="24"/>
        </w:rPr>
        <w:t>k culture.</w:t>
      </w:r>
    </w:p>
    <w:p w14:paraId="4CA15AC7" w14:textId="15B63D04" w:rsidR="0008791F" w:rsidRDefault="0008791F" w:rsidP="00C27600">
      <w:pPr>
        <w:spacing w:before="240" w:line="408" w:lineRule="auto"/>
        <w:jc w:val="both"/>
        <w:rPr>
          <w:rFonts w:ascii="Times New Roman" w:hAnsi="Times New Roman" w:cs="Times New Roman"/>
          <w:sz w:val="24"/>
          <w:szCs w:val="24"/>
        </w:rPr>
      </w:pPr>
      <w:r>
        <w:rPr>
          <w:rFonts w:ascii="Times New Roman" w:hAnsi="Times New Roman" w:cs="Times New Roman"/>
          <w:sz w:val="24"/>
          <w:szCs w:val="24"/>
        </w:rPr>
        <w:tab/>
      </w:r>
      <w:r w:rsidR="00146D7B" w:rsidRPr="00146D7B">
        <w:rPr>
          <w:rFonts w:ascii="Times New Roman" w:hAnsi="Times New Roman" w:cs="Times New Roman"/>
          <w:sz w:val="24"/>
          <w:szCs w:val="24"/>
        </w:rPr>
        <w:t>Nevertheless, as in the words of Conan Doyle “It is a capital mistake to theorize before one has data. Insensibly one begins to twist facts to suit theories, in</w:t>
      </w:r>
      <w:r w:rsidR="001240A5">
        <w:rPr>
          <w:rFonts w:ascii="Times New Roman" w:hAnsi="Times New Roman" w:cs="Times New Roman"/>
          <w:sz w:val="24"/>
          <w:szCs w:val="24"/>
        </w:rPr>
        <w:t>stead of theories to suit facts</w:t>
      </w:r>
      <w:r w:rsidR="00146D7B" w:rsidRPr="00146D7B">
        <w:rPr>
          <w:rFonts w:ascii="Times New Roman" w:hAnsi="Times New Roman" w:cs="Times New Roman"/>
          <w:sz w:val="24"/>
          <w:szCs w:val="24"/>
        </w:rPr>
        <w:t>”</w:t>
      </w:r>
      <w:r w:rsidR="001240A5">
        <w:rPr>
          <w:rStyle w:val="FootnoteReference"/>
          <w:rFonts w:ascii="Times New Roman" w:hAnsi="Times New Roman" w:cs="Times New Roman"/>
          <w:sz w:val="24"/>
          <w:szCs w:val="24"/>
        </w:rPr>
        <w:footnoteReference w:id="4"/>
      </w:r>
      <w:r w:rsidR="001240A5">
        <w:rPr>
          <w:rFonts w:ascii="Times New Roman" w:hAnsi="Times New Roman" w:cs="Times New Roman"/>
          <w:sz w:val="24"/>
          <w:szCs w:val="24"/>
        </w:rPr>
        <w:t xml:space="preserve">. </w:t>
      </w:r>
      <w:r w:rsidR="00146D7B" w:rsidRPr="00146D7B">
        <w:rPr>
          <w:rFonts w:ascii="Times New Roman" w:hAnsi="Times New Roman" w:cs="Times New Roman"/>
          <w:sz w:val="24"/>
          <w:szCs w:val="24"/>
        </w:rPr>
        <w:t>This is the very inconvenience of this work</w:t>
      </w:r>
      <w:r w:rsidR="00CB7B72">
        <w:rPr>
          <w:rFonts w:ascii="Times New Roman" w:hAnsi="Times New Roman" w:cs="Times New Roman"/>
          <w:sz w:val="24"/>
          <w:szCs w:val="24"/>
        </w:rPr>
        <w:t>.</w:t>
      </w:r>
      <w:r w:rsidR="00146D7B" w:rsidRPr="00146D7B">
        <w:rPr>
          <w:rFonts w:ascii="Times New Roman" w:hAnsi="Times New Roman" w:cs="Times New Roman"/>
          <w:sz w:val="24"/>
          <w:szCs w:val="24"/>
        </w:rPr>
        <w:t xml:space="preserve"> </w:t>
      </w:r>
      <w:r w:rsidR="00CB7B72">
        <w:rPr>
          <w:rFonts w:ascii="Times New Roman" w:hAnsi="Times New Roman" w:cs="Times New Roman"/>
          <w:sz w:val="24"/>
          <w:szCs w:val="24"/>
        </w:rPr>
        <w:t>B</w:t>
      </w:r>
      <w:r w:rsidR="00146D7B" w:rsidRPr="00146D7B">
        <w:rPr>
          <w:rFonts w:ascii="Times New Roman" w:hAnsi="Times New Roman" w:cs="Times New Roman"/>
          <w:sz w:val="24"/>
          <w:szCs w:val="24"/>
        </w:rPr>
        <w:t>y offering his opinion and admitting his comparative goal early on, Vernant lures his readers by giving them the facts progressively</w:t>
      </w:r>
      <w:r w:rsidR="00CB7B72">
        <w:rPr>
          <w:rFonts w:ascii="Times New Roman" w:hAnsi="Times New Roman" w:cs="Times New Roman"/>
          <w:sz w:val="24"/>
          <w:szCs w:val="24"/>
        </w:rPr>
        <w:t>;</w:t>
      </w:r>
      <w:r w:rsidR="00146D7B" w:rsidRPr="00146D7B">
        <w:rPr>
          <w:rFonts w:ascii="Times New Roman" w:hAnsi="Times New Roman" w:cs="Times New Roman"/>
          <w:sz w:val="24"/>
          <w:szCs w:val="24"/>
        </w:rPr>
        <w:t xml:space="preserve"> </w:t>
      </w:r>
      <w:r w:rsidR="00CB7B72">
        <w:rPr>
          <w:rFonts w:ascii="Times New Roman" w:hAnsi="Times New Roman" w:cs="Times New Roman"/>
          <w:sz w:val="24"/>
          <w:szCs w:val="24"/>
        </w:rPr>
        <w:t>which</w:t>
      </w:r>
      <w:r w:rsidR="00146D7B" w:rsidRPr="00146D7B">
        <w:rPr>
          <w:rFonts w:ascii="Times New Roman" w:hAnsi="Times New Roman" w:cs="Times New Roman"/>
          <w:sz w:val="24"/>
          <w:szCs w:val="24"/>
        </w:rPr>
        <w:t xml:space="preserve"> </w:t>
      </w:r>
      <w:r w:rsidR="00CB7B72">
        <w:rPr>
          <w:rFonts w:ascii="Times New Roman" w:hAnsi="Times New Roman" w:cs="Times New Roman"/>
          <w:sz w:val="24"/>
          <w:szCs w:val="24"/>
        </w:rPr>
        <w:t>he</w:t>
      </w:r>
      <w:r w:rsidR="00146D7B" w:rsidRPr="00146D7B">
        <w:rPr>
          <w:rFonts w:ascii="Times New Roman" w:hAnsi="Times New Roman" w:cs="Times New Roman"/>
          <w:sz w:val="24"/>
          <w:szCs w:val="24"/>
        </w:rPr>
        <w:t xml:space="preserve"> will twist to make them consistent with the opinion already presented </w:t>
      </w:r>
      <w:r w:rsidR="00CB7B72">
        <w:rPr>
          <w:rFonts w:ascii="Times New Roman" w:hAnsi="Times New Roman" w:cs="Times New Roman"/>
          <w:sz w:val="24"/>
          <w:szCs w:val="24"/>
        </w:rPr>
        <w:t>thus</w:t>
      </w:r>
      <w:r w:rsidR="00146D7B" w:rsidRPr="00146D7B">
        <w:rPr>
          <w:rFonts w:ascii="Times New Roman" w:hAnsi="Times New Roman" w:cs="Times New Roman"/>
          <w:sz w:val="24"/>
          <w:szCs w:val="24"/>
        </w:rPr>
        <w:t xml:space="preserve"> increas</w:t>
      </w:r>
      <w:r w:rsidR="00CB7B72">
        <w:rPr>
          <w:rFonts w:ascii="Times New Roman" w:hAnsi="Times New Roman" w:cs="Times New Roman"/>
          <w:sz w:val="24"/>
          <w:szCs w:val="24"/>
        </w:rPr>
        <w:t>ing</w:t>
      </w:r>
      <w:r w:rsidR="00146D7B" w:rsidRPr="00146D7B">
        <w:rPr>
          <w:rFonts w:ascii="Times New Roman" w:hAnsi="Times New Roman" w:cs="Times New Roman"/>
          <w:sz w:val="24"/>
          <w:szCs w:val="24"/>
        </w:rPr>
        <w:t xml:space="preserve"> the subjectivity of the reader and limits the chances of an eventual rebuttal. A possible contradiction, however, is the calling of the Greeks to their gods and myths that contrasts with those we have with our religion</w:t>
      </w:r>
      <w:r w:rsidR="00CB7B72">
        <w:rPr>
          <w:rFonts w:ascii="Times New Roman" w:hAnsi="Times New Roman" w:cs="Times New Roman"/>
          <w:sz w:val="24"/>
          <w:szCs w:val="24"/>
        </w:rPr>
        <w:t>s</w:t>
      </w:r>
      <w:r w:rsidR="00146D7B" w:rsidRPr="00146D7B">
        <w:rPr>
          <w:rFonts w:ascii="Times New Roman" w:hAnsi="Times New Roman" w:cs="Times New Roman"/>
          <w:sz w:val="24"/>
          <w:szCs w:val="24"/>
        </w:rPr>
        <w:t>. Beyond a simple comparison between monotheistic and polytheistic faith, the question is to show how religion shaped the civic life of ancient Greece whereas now governments (state) separate themselves from religion and</w:t>
      </w:r>
      <w:r>
        <w:rPr>
          <w:rFonts w:ascii="Times New Roman" w:hAnsi="Times New Roman" w:cs="Times New Roman"/>
          <w:sz w:val="24"/>
          <w:szCs w:val="24"/>
        </w:rPr>
        <w:t xml:space="preserve"> promote secularism.</w:t>
      </w:r>
    </w:p>
    <w:p w14:paraId="65246014" w14:textId="61594685" w:rsidR="003B1380" w:rsidRPr="004A7F95" w:rsidRDefault="0008791F" w:rsidP="00C27600">
      <w:pPr>
        <w:spacing w:before="240" w:line="408" w:lineRule="auto"/>
        <w:jc w:val="both"/>
        <w:rPr>
          <w:rFonts w:ascii="Times New Roman" w:hAnsi="Times New Roman" w:cs="Times New Roman"/>
          <w:sz w:val="24"/>
          <w:szCs w:val="24"/>
        </w:rPr>
      </w:pPr>
      <w:r>
        <w:rPr>
          <w:rFonts w:ascii="Times New Roman" w:hAnsi="Times New Roman" w:cs="Times New Roman"/>
          <w:sz w:val="24"/>
          <w:szCs w:val="24"/>
        </w:rPr>
        <w:tab/>
      </w:r>
      <w:r w:rsidR="00146D7B" w:rsidRPr="00146D7B">
        <w:rPr>
          <w:rFonts w:ascii="Times New Roman" w:hAnsi="Times New Roman" w:cs="Times New Roman"/>
          <w:sz w:val="24"/>
          <w:szCs w:val="24"/>
        </w:rPr>
        <w:t xml:space="preserve">In conclusion, it should be noted the indubitable </w:t>
      </w:r>
      <w:r w:rsidR="00CB7B72">
        <w:rPr>
          <w:rFonts w:ascii="Times New Roman" w:hAnsi="Times New Roman" w:cs="Times New Roman"/>
          <w:sz w:val="24"/>
          <w:szCs w:val="24"/>
        </w:rPr>
        <w:t>connection</w:t>
      </w:r>
      <w:r w:rsidR="00146D7B" w:rsidRPr="00146D7B">
        <w:rPr>
          <w:rFonts w:ascii="Times New Roman" w:hAnsi="Times New Roman" w:cs="Times New Roman"/>
          <w:sz w:val="24"/>
          <w:szCs w:val="24"/>
        </w:rPr>
        <w:t xml:space="preserve"> between religion and society in ancient Greece. </w:t>
      </w:r>
      <w:r w:rsidR="00CB7B72">
        <w:rPr>
          <w:rFonts w:ascii="Times New Roman" w:hAnsi="Times New Roman" w:cs="Times New Roman"/>
          <w:sz w:val="24"/>
          <w:szCs w:val="24"/>
        </w:rPr>
        <w:t>T</w:t>
      </w:r>
      <w:r w:rsidR="00146D7B" w:rsidRPr="00146D7B">
        <w:rPr>
          <w:rFonts w:ascii="Times New Roman" w:hAnsi="Times New Roman" w:cs="Times New Roman"/>
          <w:sz w:val="24"/>
          <w:szCs w:val="24"/>
        </w:rPr>
        <w:t>he way myths have influenced the social and political life of the city-states is the basis for understanding contemporary societ</w:t>
      </w:r>
      <w:r w:rsidR="00CB7B72">
        <w:rPr>
          <w:rFonts w:ascii="Times New Roman" w:hAnsi="Times New Roman" w:cs="Times New Roman"/>
          <w:sz w:val="24"/>
          <w:szCs w:val="24"/>
        </w:rPr>
        <w:t>ies</w:t>
      </w:r>
      <w:r w:rsidR="00146D7B" w:rsidRPr="00146D7B">
        <w:rPr>
          <w:rFonts w:ascii="Times New Roman" w:hAnsi="Times New Roman" w:cs="Times New Roman"/>
          <w:sz w:val="24"/>
          <w:szCs w:val="24"/>
        </w:rPr>
        <w:t xml:space="preserve">. we must also emphasize that the blending of this culture with that of Rome gave the Greco-Roman heritage that built the </w:t>
      </w:r>
      <w:r w:rsidR="00CB7B72">
        <w:rPr>
          <w:rFonts w:ascii="Times New Roman" w:hAnsi="Times New Roman" w:cs="Times New Roman"/>
          <w:sz w:val="24"/>
          <w:szCs w:val="24"/>
        </w:rPr>
        <w:t>western</w:t>
      </w:r>
      <w:r w:rsidR="00146D7B" w:rsidRPr="00146D7B">
        <w:rPr>
          <w:rFonts w:ascii="Times New Roman" w:hAnsi="Times New Roman" w:cs="Times New Roman"/>
          <w:sz w:val="24"/>
          <w:szCs w:val="24"/>
        </w:rPr>
        <w:t xml:space="preserve"> culture. It is, </w:t>
      </w:r>
      <w:r w:rsidR="00C27600">
        <w:rPr>
          <w:rFonts w:ascii="Times New Roman" w:hAnsi="Times New Roman" w:cs="Times New Roman"/>
          <w:sz w:val="24"/>
          <w:szCs w:val="24"/>
        </w:rPr>
        <w:t>however</w:t>
      </w:r>
      <w:r w:rsidR="00146D7B" w:rsidRPr="00146D7B">
        <w:rPr>
          <w:rFonts w:ascii="Times New Roman" w:hAnsi="Times New Roman" w:cs="Times New Roman"/>
          <w:sz w:val="24"/>
          <w:szCs w:val="24"/>
        </w:rPr>
        <w:t xml:space="preserve">, opportune for the public to </w:t>
      </w:r>
      <w:r w:rsidR="00C27600">
        <w:rPr>
          <w:rFonts w:ascii="Times New Roman" w:hAnsi="Times New Roman" w:cs="Times New Roman"/>
          <w:sz w:val="24"/>
          <w:szCs w:val="24"/>
        </w:rPr>
        <w:t>remain</w:t>
      </w:r>
      <w:r w:rsidR="00146D7B" w:rsidRPr="00146D7B">
        <w:rPr>
          <w:rFonts w:ascii="Times New Roman" w:hAnsi="Times New Roman" w:cs="Times New Roman"/>
          <w:sz w:val="24"/>
          <w:szCs w:val="24"/>
        </w:rPr>
        <w:t xml:space="preserve"> open-minded before raising any similarity between the elements in this work and those present in our daily lives.</w:t>
      </w:r>
    </w:p>
    <w:p w14:paraId="64D639F7" w14:textId="77777777" w:rsidR="00C27600" w:rsidRDefault="00126701" w:rsidP="00C27600">
      <w:pPr>
        <w:pStyle w:val="ListParagraph"/>
        <w:spacing w:before="240" w:line="480" w:lineRule="auto"/>
        <w:ind w:left="7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ED9F6C3" w14:textId="77777777" w:rsidR="00C27600" w:rsidRDefault="00C27600" w:rsidP="00C27600">
      <w:pPr>
        <w:pStyle w:val="ListParagraph"/>
        <w:spacing w:before="240" w:line="480" w:lineRule="auto"/>
        <w:ind w:left="780"/>
        <w:jc w:val="both"/>
        <w:rPr>
          <w:rFonts w:ascii="Times New Roman" w:hAnsi="Times New Roman" w:cs="Times New Roman"/>
          <w:sz w:val="24"/>
          <w:szCs w:val="24"/>
        </w:rPr>
      </w:pPr>
    </w:p>
    <w:p w14:paraId="062091C8" w14:textId="77777777" w:rsidR="00C27600" w:rsidRDefault="00C27600" w:rsidP="00C27600">
      <w:pPr>
        <w:pStyle w:val="ListParagraph"/>
        <w:spacing w:before="240" w:line="480" w:lineRule="auto"/>
        <w:ind w:left="780"/>
        <w:jc w:val="both"/>
        <w:rPr>
          <w:rFonts w:ascii="Times New Roman" w:hAnsi="Times New Roman" w:cs="Times New Roman"/>
          <w:sz w:val="24"/>
          <w:szCs w:val="24"/>
        </w:rPr>
      </w:pPr>
    </w:p>
    <w:p w14:paraId="3F86CCA9" w14:textId="4ADC727A" w:rsidR="00135CB2" w:rsidRPr="004A7F95" w:rsidRDefault="0008791F" w:rsidP="00C27600">
      <w:pPr>
        <w:pStyle w:val="ListParagraph"/>
        <w:spacing w:before="240" w:line="480" w:lineRule="auto"/>
        <w:ind w:left="78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16650BA" w14:textId="77777777" w:rsidR="000744F0" w:rsidRDefault="00135CB2" w:rsidP="00C27600">
      <w:pPr>
        <w:numPr>
          <w:ilvl w:val="0"/>
          <w:numId w:val="5"/>
        </w:numPr>
        <w:shd w:val="clear" w:color="auto" w:fill="FFFFFF"/>
        <w:spacing w:before="240" w:line="312" w:lineRule="atLeast"/>
        <w:rPr>
          <w:rFonts w:ascii="Times New Roman" w:eastAsia="Times New Roman" w:hAnsi="Times New Roman" w:cs="Times New Roman"/>
          <w:color w:val="000000"/>
          <w:sz w:val="24"/>
          <w:szCs w:val="24"/>
        </w:rPr>
      </w:pPr>
      <w:r w:rsidRPr="00135CB2">
        <w:rPr>
          <w:rFonts w:ascii="Times New Roman" w:eastAsia="Times New Roman" w:hAnsi="Times New Roman" w:cs="Times New Roman"/>
          <w:color w:val="000000"/>
          <w:sz w:val="24"/>
          <w:szCs w:val="24"/>
        </w:rPr>
        <w:t xml:space="preserve">Hamilton, Edith, and Steele Savage. </w:t>
      </w:r>
      <w:r w:rsidRPr="0008791F">
        <w:rPr>
          <w:rFonts w:ascii="Times New Roman" w:eastAsia="Times New Roman" w:hAnsi="Times New Roman" w:cs="Times New Roman"/>
          <w:i/>
          <w:color w:val="000000"/>
          <w:sz w:val="24"/>
          <w:szCs w:val="24"/>
        </w:rPr>
        <w:t>Mythology</w:t>
      </w:r>
      <w:r w:rsidRPr="00135CB2">
        <w:rPr>
          <w:rFonts w:ascii="Times New Roman" w:eastAsia="Times New Roman" w:hAnsi="Times New Roman" w:cs="Times New Roman"/>
          <w:color w:val="000000"/>
          <w:sz w:val="24"/>
          <w:szCs w:val="24"/>
        </w:rPr>
        <w:t>. Boston: Little, Brown and Co., 1942.</w:t>
      </w:r>
    </w:p>
    <w:p w14:paraId="3D33C789" w14:textId="77777777" w:rsidR="000744F0" w:rsidRDefault="000744F0" w:rsidP="00C27600">
      <w:pPr>
        <w:shd w:val="clear" w:color="auto" w:fill="FFFFFF"/>
        <w:spacing w:before="240" w:line="312" w:lineRule="atLeast"/>
        <w:ind w:left="720"/>
        <w:rPr>
          <w:rFonts w:ascii="Times New Roman" w:eastAsia="Times New Roman" w:hAnsi="Times New Roman" w:cs="Times New Roman"/>
          <w:color w:val="000000"/>
          <w:sz w:val="24"/>
          <w:szCs w:val="24"/>
        </w:rPr>
      </w:pPr>
    </w:p>
    <w:p w14:paraId="067AB60E" w14:textId="77777777" w:rsidR="000744F0" w:rsidRPr="000744F0" w:rsidRDefault="000744F0" w:rsidP="00C27600">
      <w:pPr>
        <w:numPr>
          <w:ilvl w:val="0"/>
          <w:numId w:val="5"/>
        </w:numPr>
        <w:shd w:val="clear" w:color="auto" w:fill="FFFFFF"/>
        <w:spacing w:before="240" w:line="312" w:lineRule="atLeast"/>
        <w:rPr>
          <w:rFonts w:ascii="Times New Roman" w:eastAsia="Times New Roman" w:hAnsi="Times New Roman" w:cs="Times New Roman"/>
          <w:color w:val="000000"/>
          <w:sz w:val="24"/>
          <w:szCs w:val="24"/>
        </w:rPr>
      </w:pPr>
      <w:r w:rsidRPr="00886CD1">
        <w:rPr>
          <w:rFonts w:ascii="Times New Roman" w:hAnsi="Times New Roman" w:cs="Times New Roman"/>
          <w:sz w:val="24"/>
          <w:szCs w:val="24"/>
        </w:rPr>
        <w:t>Vernant, Jean Pierre</w:t>
      </w:r>
      <w:r w:rsidRPr="0008791F">
        <w:rPr>
          <w:rFonts w:ascii="Times New Roman" w:hAnsi="Times New Roman" w:cs="Times New Roman"/>
          <w:i/>
          <w:sz w:val="24"/>
          <w:szCs w:val="24"/>
        </w:rPr>
        <w:t>. Myth and Society in Ancient Greece</w:t>
      </w:r>
      <w:r w:rsidRPr="00886CD1">
        <w:rPr>
          <w:rFonts w:ascii="Times New Roman" w:hAnsi="Times New Roman" w:cs="Times New Roman"/>
          <w:sz w:val="24"/>
          <w:szCs w:val="24"/>
        </w:rPr>
        <w:t>. Sussex: Harvester Press, 1980.</w:t>
      </w:r>
    </w:p>
    <w:p w14:paraId="2CA6DE0D" w14:textId="77777777" w:rsidR="00AB48A3" w:rsidRPr="00A22452" w:rsidRDefault="00AB48A3" w:rsidP="00C27600">
      <w:pPr>
        <w:shd w:val="clear" w:color="auto" w:fill="FFFFFF"/>
        <w:spacing w:before="240" w:line="312" w:lineRule="atLeast"/>
        <w:ind w:left="720"/>
        <w:rPr>
          <w:rFonts w:ascii="Times New Roman" w:eastAsia="Times New Roman" w:hAnsi="Times New Roman" w:cs="Times New Roman"/>
          <w:color w:val="000000"/>
          <w:sz w:val="24"/>
          <w:szCs w:val="24"/>
        </w:rPr>
      </w:pPr>
    </w:p>
    <w:p w14:paraId="18A15D96" w14:textId="77777777" w:rsidR="00B14ADE" w:rsidRPr="00B14ADE" w:rsidRDefault="008D4400" w:rsidP="00C27600">
      <w:pPr>
        <w:numPr>
          <w:ilvl w:val="0"/>
          <w:numId w:val="5"/>
        </w:numPr>
        <w:shd w:val="clear" w:color="auto" w:fill="FFFFFF"/>
        <w:spacing w:before="240" w:line="312" w:lineRule="atLeast"/>
        <w:rPr>
          <w:rFonts w:ascii="Times New Roman" w:eastAsia="Times New Roman" w:hAnsi="Times New Roman" w:cs="Times New Roman"/>
          <w:color w:val="000000"/>
          <w:sz w:val="24"/>
          <w:szCs w:val="24"/>
        </w:rPr>
      </w:pPr>
      <w:r w:rsidRPr="00A22452">
        <w:rPr>
          <w:rFonts w:ascii="Times New Roman" w:eastAsia="Times New Roman" w:hAnsi="Times New Roman" w:cs="Times New Roman"/>
          <w:color w:val="000000"/>
          <w:sz w:val="24"/>
          <w:szCs w:val="24"/>
        </w:rPr>
        <w:t xml:space="preserve">Hobbes, Thomas, and Sterling P. Lamprecht. </w:t>
      </w:r>
      <w:r w:rsidRPr="0008791F">
        <w:rPr>
          <w:rFonts w:ascii="Times New Roman" w:eastAsia="Times New Roman" w:hAnsi="Times New Roman" w:cs="Times New Roman"/>
          <w:i/>
          <w:color w:val="000000"/>
          <w:sz w:val="24"/>
          <w:szCs w:val="24"/>
        </w:rPr>
        <w:t>De Cive, or, The Citizen</w:t>
      </w:r>
      <w:r w:rsidRPr="00A22452">
        <w:rPr>
          <w:rFonts w:ascii="Times New Roman" w:eastAsia="Times New Roman" w:hAnsi="Times New Roman" w:cs="Times New Roman"/>
          <w:color w:val="000000"/>
          <w:sz w:val="24"/>
          <w:szCs w:val="24"/>
        </w:rPr>
        <w:t>. Westport, CT: Greenwood Press, 1982.</w:t>
      </w:r>
    </w:p>
    <w:p w14:paraId="018FF433" w14:textId="77777777" w:rsidR="00B14ADE" w:rsidRPr="00B14ADE" w:rsidRDefault="00B14ADE" w:rsidP="00C27600">
      <w:pPr>
        <w:shd w:val="clear" w:color="auto" w:fill="FFFFFF"/>
        <w:spacing w:before="240" w:line="312" w:lineRule="atLeast"/>
        <w:ind w:left="720"/>
        <w:rPr>
          <w:rFonts w:ascii="Times New Roman" w:eastAsia="Times New Roman" w:hAnsi="Times New Roman" w:cs="Times New Roman"/>
          <w:color w:val="000000"/>
          <w:sz w:val="24"/>
          <w:szCs w:val="24"/>
        </w:rPr>
      </w:pPr>
    </w:p>
    <w:p w14:paraId="0A97FE8E" w14:textId="77777777" w:rsidR="00AB48A3" w:rsidRDefault="00D66837" w:rsidP="00C27600">
      <w:pPr>
        <w:numPr>
          <w:ilvl w:val="0"/>
          <w:numId w:val="5"/>
        </w:numPr>
        <w:shd w:val="clear" w:color="auto" w:fill="FFFFFF"/>
        <w:spacing w:before="240" w:line="312" w:lineRule="atLeast"/>
        <w:rPr>
          <w:rFonts w:ascii="Times New Roman" w:eastAsia="Times New Roman" w:hAnsi="Times New Roman" w:cs="Times New Roman"/>
          <w:color w:val="000000"/>
          <w:sz w:val="24"/>
          <w:szCs w:val="24"/>
        </w:rPr>
      </w:pPr>
      <w:bookmarkStart w:id="1" w:name="_Hlk498875571"/>
      <w:r w:rsidRPr="00A22452">
        <w:rPr>
          <w:rFonts w:ascii="Times New Roman" w:eastAsia="Times New Roman" w:hAnsi="Times New Roman" w:cs="Times New Roman"/>
          <w:color w:val="000000"/>
          <w:sz w:val="24"/>
          <w:szCs w:val="24"/>
        </w:rPr>
        <w:t xml:space="preserve">Doyle, Arthur Conan. </w:t>
      </w:r>
      <w:r w:rsidRPr="0008791F">
        <w:rPr>
          <w:rFonts w:ascii="Times New Roman" w:eastAsia="Times New Roman" w:hAnsi="Times New Roman" w:cs="Times New Roman"/>
          <w:i/>
          <w:color w:val="000000"/>
          <w:sz w:val="24"/>
          <w:szCs w:val="24"/>
        </w:rPr>
        <w:t>The adventures of Sherlock Holmes</w:t>
      </w:r>
      <w:r w:rsidRPr="00A22452">
        <w:rPr>
          <w:rFonts w:ascii="Times New Roman" w:eastAsia="Times New Roman" w:hAnsi="Times New Roman" w:cs="Times New Roman"/>
          <w:color w:val="000000"/>
          <w:sz w:val="24"/>
          <w:szCs w:val="24"/>
        </w:rPr>
        <w:t>. New York: Heritage Press, 1950.</w:t>
      </w:r>
    </w:p>
    <w:p w14:paraId="040D3FA5" w14:textId="77777777" w:rsidR="0008791F" w:rsidRDefault="0008791F" w:rsidP="00C27600">
      <w:pPr>
        <w:pStyle w:val="ListParagraph"/>
        <w:spacing w:before="240"/>
        <w:rPr>
          <w:rFonts w:ascii="Times New Roman" w:eastAsia="Times New Roman" w:hAnsi="Times New Roman" w:cs="Times New Roman"/>
          <w:color w:val="000000"/>
          <w:sz w:val="24"/>
          <w:szCs w:val="24"/>
        </w:rPr>
      </w:pPr>
    </w:p>
    <w:p w14:paraId="0B4F4272" w14:textId="77777777" w:rsidR="0008791F" w:rsidRDefault="0008791F" w:rsidP="00C27600">
      <w:pPr>
        <w:numPr>
          <w:ilvl w:val="0"/>
          <w:numId w:val="5"/>
        </w:numPr>
        <w:shd w:val="clear" w:color="auto" w:fill="FFFFFF"/>
        <w:spacing w:before="240" w:line="312" w:lineRule="atLeast"/>
        <w:rPr>
          <w:rFonts w:ascii="Times New Roman" w:eastAsia="Times New Roman" w:hAnsi="Times New Roman" w:cs="Times New Roman"/>
          <w:color w:val="000000"/>
          <w:sz w:val="24"/>
          <w:szCs w:val="24"/>
        </w:rPr>
      </w:pPr>
      <w:r w:rsidRPr="0008791F">
        <w:rPr>
          <w:rFonts w:ascii="Times New Roman" w:eastAsia="Times New Roman" w:hAnsi="Times New Roman" w:cs="Times New Roman"/>
          <w:color w:val="000000"/>
          <w:sz w:val="24"/>
          <w:szCs w:val="24"/>
        </w:rPr>
        <w:t xml:space="preserve">Marx, Karl, Friedrich Engels, and John Edward Toews. </w:t>
      </w:r>
      <w:r w:rsidRPr="0008791F">
        <w:rPr>
          <w:rFonts w:ascii="Times New Roman" w:eastAsia="Times New Roman" w:hAnsi="Times New Roman" w:cs="Times New Roman"/>
          <w:i/>
          <w:color w:val="000000"/>
          <w:sz w:val="24"/>
          <w:szCs w:val="24"/>
        </w:rPr>
        <w:t>The Communist Manifesto: With Related Documents.</w:t>
      </w:r>
      <w:r w:rsidRPr="0008791F">
        <w:rPr>
          <w:rFonts w:ascii="Times New Roman" w:eastAsia="Times New Roman" w:hAnsi="Times New Roman" w:cs="Times New Roman"/>
          <w:color w:val="000000"/>
          <w:sz w:val="24"/>
          <w:szCs w:val="24"/>
        </w:rPr>
        <w:t xml:space="preserve"> Boston: Bedford/St. Martin's, 1999.</w:t>
      </w:r>
    </w:p>
    <w:p w14:paraId="7AB4D2A9" w14:textId="77777777" w:rsidR="00B14ADE" w:rsidRPr="00B14ADE" w:rsidRDefault="00B14ADE" w:rsidP="00C27600">
      <w:pPr>
        <w:shd w:val="clear" w:color="auto" w:fill="FFFFFF"/>
        <w:spacing w:before="240" w:line="312" w:lineRule="atLeast"/>
        <w:ind w:left="720"/>
        <w:rPr>
          <w:rFonts w:ascii="Times New Roman" w:eastAsia="Times New Roman" w:hAnsi="Times New Roman" w:cs="Times New Roman"/>
          <w:color w:val="000000"/>
          <w:sz w:val="24"/>
          <w:szCs w:val="24"/>
        </w:rPr>
      </w:pPr>
    </w:p>
    <w:bookmarkEnd w:id="1"/>
    <w:p w14:paraId="06028B48" w14:textId="77777777" w:rsidR="00D952A4" w:rsidRPr="00135CB2" w:rsidRDefault="00D952A4" w:rsidP="00C27600">
      <w:pPr>
        <w:numPr>
          <w:ilvl w:val="0"/>
          <w:numId w:val="5"/>
        </w:numPr>
        <w:shd w:val="clear" w:color="auto" w:fill="FFFFFF"/>
        <w:spacing w:before="240" w:line="312" w:lineRule="atLeast"/>
        <w:rPr>
          <w:rFonts w:ascii="Times New Roman" w:eastAsia="Times New Roman" w:hAnsi="Times New Roman" w:cs="Times New Roman"/>
          <w:color w:val="000000"/>
          <w:sz w:val="24"/>
          <w:szCs w:val="24"/>
        </w:rPr>
      </w:pPr>
      <w:r w:rsidRPr="00A22452">
        <w:rPr>
          <w:rFonts w:ascii="Times New Roman" w:eastAsia="Times New Roman" w:hAnsi="Times New Roman" w:cs="Times New Roman"/>
          <w:color w:val="000000"/>
          <w:sz w:val="24"/>
          <w:szCs w:val="24"/>
        </w:rPr>
        <w:t>"America's love affair with uniformed men is problematic." The Economist. October 28, 2017.</w:t>
      </w:r>
      <w:hyperlink r:id="rId8" w:history="1">
        <w:r w:rsidRPr="00A22452">
          <w:rPr>
            <w:rStyle w:val="Hyperlink"/>
            <w:rFonts w:ascii="Times New Roman" w:eastAsia="Times New Roman" w:hAnsi="Times New Roman" w:cs="Times New Roman"/>
            <w:sz w:val="24"/>
            <w:szCs w:val="24"/>
          </w:rPr>
          <w:t>https://www.economist.com/news/united-states/21730738-it-also-leads-lot-fuzzy-thinking-about-armed-forces-americas-love-affair.</w:t>
        </w:r>
      </w:hyperlink>
    </w:p>
    <w:p w14:paraId="2AA5F7FD" w14:textId="77777777" w:rsidR="00E1747C" w:rsidRPr="004A7F95" w:rsidRDefault="00E1747C" w:rsidP="00C27600">
      <w:pPr>
        <w:spacing w:before="240" w:line="480" w:lineRule="auto"/>
        <w:ind w:firstLine="720"/>
        <w:jc w:val="both"/>
        <w:rPr>
          <w:rFonts w:ascii="Times New Roman" w:hAnsi="Times New Roman" w:cs="Times New Roman"/>
          <w:sz w:val="24"/>
          <w:szCs w:val="24"/>
        </w:rPr>
      </w:pPr>
    </w:p>
    <w:sectPr w:rsidR="00E1747C" w:rsidRPr="004A7F95" w:rsidSect="00126701">
      <w:headerReference w:type="default" r:id="rId9"/>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C1B5C" w14:textId="77777777" w:rsidR="0033724A" w:rsidRDefault="0033724A" w:rsidP="000643D9">
      <w:pPr>
        <w:spacing w:after="0" w:line="240" w:lineRule="auto"/>
      </w:pPr>
      <w:r>
        <w:separator/>
      </w:r>
    </w:p>
  </w:endnote>
  <w:endnote w:type="continuationSeparator" w:id="0">
    <w:p w14:paraId="0229C18C" w14:textId="77777777" w:rsidR="0033724A" w:rsidRDefault="0033724A" w:rsidP="0006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24B0" w14:textId="77777777" w:rsidR="0033724A" w:rsidRDefault="0033724A" w:rsidP="000643D9">
      <w:pPr>
        <w:spacing w:after="0" w:line="240" w:lineRule="auto"/>
      </w:pPr>
      <w:r>
        <w:separator/>
      </w:r>
    </w:p>
  </w:footnote>
  <w:footnote w:type="continuationSeparator" w:id="0">
    <w:p w14:paraId="6BD8AF96" w14:textId="77777777" w:rsidR="0033724A" w:rsidRDefault="0033724A" w:rsidP="000643D9">
      <w:pPr>
        <w:spacing w:after="0" w:line="240" w:lineRule="auto"/>
      </w:pPr>
      <w:r>
        <w:continuationSeparator/>
      </w:r>
    </w:p>
  </w:footnote>
  <w:footnote w:id="1">
    <w:p w14:paraId="394620E7" w14:textId="77777777" w:rsidR="00146D7B" w:rsidRDefault="00146D7B">
      <w:pPr>
        <w:pStyle w:val="FootnoteText"/>
      </w:pPr>
      <w:r>
        <w:rPr>
          <w:rStyle w:val="FootnoteReference"/>
        </w:rPr>
        <w:footnoteRef/>
      </w:r>
      <w:r>
        <w:t xml:space="preserve"> </w:t>
      </w:r>
      <w:r w:rsidRPr="00146D7B">
        <w:t>Vernant, Jean Pierre. Myth and Society in Ancient Greece. Sussex: Harvester Press, 1980. P.19</w:t>
      </w:r>
    </w:p>
  </w:footnote>
  <w:footnote w:id="2">
    <w:p w14:paraId="52690B18" w14:textId="77777777" w:rsidR="00146D7B" w:rsidRDefault="00146D7B">
      <w:pPr>
        <w:pStyle w:val="FootnoteText"/>
      </w:pPr>
      <w:r>
        <w:rPr>
          <w:rStyle w:val="FootnoteReference"/>
        </w:rPr>
        <w:footnoteRef/>
      </w:r>
      <w:r>
        <w:t xml:space="preserve"> </w:t>
      </w:r>
      <w:r w:rsidRPr="00D91B5B">
        <w:t xml:space="preserve">Hobbes, Thomas. </w:t>
      </w:r>
      <w:r w:rsidRPr="00D91B5B">
        <w:rPr>
          <w:i/>
        </w:rPr>
        <w:t xml:space="preserve">De </w:t>
      </w:r>
      <w:proofErr w:type="spellStart"/>
      <w:r w:rsidRPr="00D91B5B">
        <w:rPr>
          <w:i/>
        </w:rPr>
        <w:t>Cive</w:t>
      </w:r>
      <w:proofErr w:type="spellEnd"/>
      <w:r w:rsidRPr="00D91B5B">
        <w:rPr>
          <w:i/>
        </w:rPr>
        <w:t>,</w:t>
      </w:r>
      <w:r w:rsidRPr="00D91B5B">
        <w:t xml:space="preserve"> 1642</w:t>
      </w:r>
    </w:p>
  </w:footnote>
  <w:footnote w:id="3">
    <w:p w14:paraId="22DB7502" w14:textId="77777777" w:rsidR="00146D7B" w:rsidRDefault="00146D7B">
      <w:pPr>
        <w:pStyle w:val="FootnoteText"/>
      </w:pPr>
      <w:r>
        <w:rPr>
          <w:rStyle w:val="FootnoteReference"/>
        </w:rPr>
        <w:footnoteRef/>
      </w:r>
      <w:r w:rsidRPr="00126701">
        <w:t xml:space="preserve"> </w:t>
      </w:r>
      <w:r w:rsidRPr="001240A5">
        <w:t xml:space="preserve">Athenian politician (384 </w:t>
      </w:r>
      <w:r w:rsidR="00126701">
        <w:t>BC-322 BC). Vernant,</w:t>
      </w:r>
      <w:r w:rsidRPr="001240A5">
        <w:t> </w:t>
      </w:r>
      <w:r w:rsidRPr="001240A5">
        <w:rPr>
          <w:i/>
          <w:iCs/>
        </w:rPr>
        <w:t>Myth and Society in Ancient Greece</w:t>
      </w:r>
      <w:r w:rsidR="00126701">
        <w:t xml:space="preserve">. </w:t>
      </w:r>
      <w:r w:rsidRPr="001240A5">
        <w:t>P.47</w:t>
      </w:r>
    </w:p>
  </w:footnote>
  <w:footnote w:id="4">
    <w:p w14:paraId="582486AC" w14:textId="77777777" w:rsidR="001240A5" w:rsidRDefault="001240A5">
      <w:pPr>
        <w:pStyle w:val="FootnoteText"/>
      </w:pPr>
      <w:r>
        <w:rPr>
          <w:rStyle w:val="FootnoteReference"/>
        </w:rPr>
        <w:footnoteRef/>
      </w:r>
      <w:r>
        <w:t xml:space="preserve"> </w:t>
      </w:r>
      <w:r w:rsidRPr="0017563C">
        <w:t>Doyle, Arthur Conan. The adventures of Sherlock Holmes. New York: Heritage Press, 1950.</w:t>
      </w:r>
      <w:r>
        <w:t xml:space="preserve"> 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047412"/>
      <w:docPartObj>
        <w:docPartGallery w:val="Page Numbers (Top of Page)"/>
        <w:docPartUnique/>
      </w:docPartObj>
    </w:sdtPr>
    <w:sdtEndPr>
      <w:rPr>
        <w:noProof/>
      </w:rPr>
    </w:sdtEndPr>
    <w:sdtContent>
      <w:p w14:paraId="0855BE55" w14:textId="57958FF1" w:rsidR="00810422" w:rsidRDefault="008104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D50146" w14:textId="77777777" w:rsidR="00810422" w:rsidRDefault="0081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EED"/>
    <w:multiLevelType w:val="multilevel"/>
    <w:tmpl w:val="5B0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40917"/>
    <w:multiLevelType w:val="multilevel"/>
    <w:tmpl w:val="D86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F1B2F"/>
    <w:multiLevelType w:val="multilevel"/>
    <w:tmpl w:val="3D9C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C5308"/>
    <w:multiLevelType w:val="hybridMultilevel"/>
    <w:tmpl w:val="297AB7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E0B482B"/>
    <w:multiLevelType w:val="multilevel"/>
    <w:tmpl w:val="9A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34"/>
    <w:rsid w:val="00017F3F"/>
    <w:rsid w:val="00043F9D"/>
    <w:rsid w:val="000643D9"/>
    <w:rsid w:val="000647F6"/>
    <w:rsid w:val="000744F0"/>
    <w:rsid w:val="00085FDA"/>
    <w:rsid w:val="0008791F"/>
    <w:rsid w:val="000F1D94"/>
    <w:rsid w:val="00123E24"/>
    <w:rsid w:val="001240A5"/>
    <w:rsid w:val="00126701"/>
    <w:rsid w:val="00135CB2"/>
    <w:rsid w:val="00146D7B"/>
    <w:rsid w:val="0017563C"/>
    <w:rsid w:val="00193E34"/>
    <w:rsid w:val="001B4A00"/>
    <w:rsid w:val="001F53B9"/>
    <w:rsid w:val="0020646E"/>
    <w:rsid w:val="002A0B84"/>
    <w:rsid w:val="002B3A4F"/>
    <w:rsid w:val="002E3513"/>
    <w:rsid w:val="0030791C"/>
    <w:rsid w:val="0033724A"/>
    <w:rsid w:val="003441FF"/>
    <w:rsid w:val="00357144"/>
    <w:rsid w:val="003832E1"/>
    <w:rsid w:val="003A0E08"/>
    <w:rsid w:val="003B1380"/>
    <w:rsid w:val="003B2A57"/>
    <w:rsid w:val="00436728"/>
    <w:rsid w:val="00466D73"/>
    <w:rsid w:val="004A7F95"/>
    <w:rsid w:val="004E622A"/>
    <w:rsid w:val="00577D3C"/>
    <w:rsid w:val="005969A9"/>
    <w:rsid w:val="005D479A"/>
    <w:rsid w:val="005D510F"/>
    <w:rsid w:val="0061588B"/>
    <w:rsid w:val="00624CCA"/>
    <w:rsid w:val="00645C74"/>
    <w:rsid w:val="006840B0"/>
    <w:rsid w:val="0069612E"/>
    <w:rsid w:val="006A3BAF"/>
    <w:rsid w:val="006C6929"/>
    <w:rsid w:val="006D3DC6"/>
    <w:rsid w:val="00732216"/>
    <w:rsid w:val="00787852"/>
    <w:rsid w:val="007B7ADD"/>
    <w:rsid w:val="00810422"/>
    <w:rsid w:val="00820A34"/>
    <w:rsid w:val="00824CCF"/>
    <w:rsid w:val="008403F7"/>
    <w:rsid w:val="00886CD1"/>
    <w:rsid w:val="00892357"/>
    <w:rsid w:val="008D4400"/>
    <w:rsid w:val="008D52C9"/>
    <w:rsid w:val="008F0918"/>
    <w:rsid w:val="00991233"/>
    <w:rsid w:val="00A06317"/>
    <w:rsid w:val="00A070D0"/>
    <w:rsid w:val="00A21675"/>
    <w:rsid w:val="00A22452"/>
    <w:rsid w:val="00A262EA"/>
    <w:rsid w:val="00A82726"/>
    <w:rsid w:val="00A874C4"/>
    <w:rsid w:val="00AB48A3"/>
    <w:rsid w:val="00AB4FE0"/>
    <w:rsid w:val="00B14ADE"/>
    <w:rsid w:val="00B95323"/>
    <w:rsid w:val="00BA1973"/>
    <w:rsid w:val="00BC1DD5"/>
    <w:rsid w:val="00BD5735"/>
    <w:rsid w:val="00C27600"/>
    <w:rsid w:val="00C3089F"/>
    <w:rsid w:val="00CB7B72"/>
    <w:rsid w:val="00D13DDE"/>
    <w:rsid w:val="00D2353F"/>
    <w:rsid w:val="00D624FC"/>
    <w:rsid w:val="00D66837"/>
    <w:rsid w:val="00D73952"/>
    <w:rsid w:val="00D91B5B"/>
    <w:rsid w:val="00D952A4"/>
    <w:rsid w:val="00DA4618"/>
    <w:rsid w:val="00DA6365"/>
    <w:rsid w:val="00E1747C"/>
    <w:rsid w:val="00E548B1"/>
    <w:rsid w:val="00E8187C"/>
    <w:rsid w:val="00EA3B40"/>
    <w:rsid w:val="00F307CA"/>
    <w:rsid w:val="00FF7B92"/>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406A"/>
  <w15:chartTrackingRefBased/>
  <w15:docId w15:val="{32106CBF-5CC9-4713-94DA-93297541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3D9"/>
    <w:rPr>
      <w:sz w:val="20"/>
      <w:szCs w:val="20"/>
    </w:rPr>
  </w:style>
  <w:style w:type="character" w:styleId="FootnoteReference">
    <w:name w:val="footnote reference"/>
    <w:basedOn w:val="DefaultParagraphFont"/>
    <w:uiPriority w:val="99"/>
    <w:semiHidden/>
    <w:unhideWhenUsed/>
    <w:rsid w:val="000643D9"/>
    <w:rPr>
      <w:vertAlign w:val="superscript"/>
    </w:rPr>
  </w:style>
  <w:style w:type="character" w:styleId="Hyperlink">
    <w:name w:val="Hyperlink"/>
    <w:basedOn w:val="DefaultParagraphFont"/>
    <w:uiPriority w:val="99"/>
    <w:unhideWhenUsed/>
    <w:rsid w:val="00436728"/>
    <w:rPr>
      <w:color w:val="0563C1" w:themeColor="hyperlink"/>
      <w:u w:val="single"/>
    </w:rPr>
  </w:style>
  <w:style w:type="character" w:styleId="UnresolvedMention">
    <w:name w:val="Unresolved Mention"/>
    <w:basedOn w:val="DefaultParagraphFont"/>
    <w:uiPriority w:val="99"/>
    <w:semiHidden/>
    <w:unhideWhenUsed/>
    <w:rsid w:val="00436728"/>
    <w:rPr>
      <w:color w:val="808080"/>
      <w:shd w:val="clear" w:color="auto" w:fill="E6E6E6"/>
    </w:rPr>
  </w:style>
  <w:style w:type="paragraph" w:styleId="ListParagraph">
    <w:name w:val="List Paragraph"/>
    <w:basedOn w:val="Normal"/>
    <w:uiPriority w:val="34"/>
    <w:qFormat/>
    <w:rsid w:val="00AB48A3"/>
    <w:pPr>
      <w:ind w:left="720"/>
      <w:contextualSpacing/>
    </w:pPr>
  </w:style>
  <w:style w:type="paragraph" w:styleId="Header">
    <w:name w:val="header"/>
    <w:basedOn w:val="Normal"/>
    <w:link w:val="HeaderChar"/>
    <w:uiPriority w:val="99"/>
    <w:unhideWhenUsed/>
    <w:rsid w:val="00123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E24"/>
  </w:style>
  <w:style w:type="paragraph" w:styleId="Footer">
    <w:name w:val="footer"/>
    <w:basedOn w:val="Normal"/>
    <w:link w:val="FooterChar"/>
    <w:uiPriority w:val="99"/>
    <w:unhideWhenUsed/>
    <w:rsid w:val="00123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3125">
      <w:bodyDiv w:val="1"/>
      <w:marLeft w:val="0"/>
      <w:marRight w:val="0"/>
      <w:marTop w:val="0"/>
      <w:marBottom w:val="0"/>
      <w:divBdr>
        <w:top w:val="none" w:sz="0" w:space="0" w:color="auto"/>
        <w:left w:val="none" w:sz="0" w:space="0" w:color="auto"/>
        <w:bottom w:val="none" w:sz="0" w:space="0" w:color="auto"/>
        <w:right w:val="none" w:sz="0" w:space="0" w:color="auto"/>
      </w:divBdr>
    </w:div>
    <w:div w:id="807354241">
      <w:bodyDiv w:val="1"/>
      <w:marLeft w:val="0"/>
      <w:marRight w:val="0"/>
      <w:marTop w:val="0"/>
      <w:marBottom w:val="0"/>
      <w:divBdr>
        <w:top w:val="none" w:sz="0" w:space="0" w:color="auto"/>
        <w:left w:val="none" w:sz="0" w:space="0" w:color="auto"/>
        <w:bottom w:val="none" w:sz="0" w:space="0" w:color="auto"/>
        <w:right w:val="none" w:sz="0" w:space="0" w:color="auto"/>
      </w:divBdr>
    </w:div>
    <w:div w:id="859051097">
      <w:bodyDiv w:val="1"/>
      <w:marLeft w:val="0"/>
      <w:marRight w:val="0"/>
      <w:marTop w:val="0"/>
      <w:marBottom w:val="0"/>
      <w:divBdr>
        <w:top w:val="none" w:sz="0" w:space="0" w:color="auto"/>
        <w:left w:val="none" w:sz="0" w:space="0" w:color="auto"/>
        <w:bottom w:val="none" w:sz="0" w:space="0" w:color="auto"/>
        <w:right w:val="none" w:sz="0" w:space="0" w:color="auto"/>
      </w:divBdr>
    </w:div>
    <w:div w:id="901715607">
      <w:bodyDiv w:val="1"/>
      <w:marLeft w:val="0"/>
      <w:marRight w:val="0"/>
      <w:marTop w:val="0"/>
      <w:marBottom w:val="0"/>
      <w:divBdr>
        <w:top w:val="none" w:sz="0" w:space="0" w:color="auto"/>
        <w:left w:val="none" w:sz="0" w:space="0" w:color="auto"/>
        <w:bottom w:val="none" w:sz="0" w:space="0" w:color="auto"/>
        <w:right w:val="none" w:sz="0" w:space="0" w:color="auto"/>
      </w:divBdr>
    </w:div>
    <w:div w:id="1031345163">
      <w:bodyDiv w:val="1"/>
      <w:marLeft w:val="0"/>
      <w:marRight w:val="0"/>
      <w:marTop w:val="0"/>
      <w:marBottom w:val="0"/>
      <w:divBdr>
        <w:top w:val="none" w:sz="0" w:space="0" w:color="auto"/>
        <w:left w:val="none" w:sz="0" w:space="0" w:color="auto"/>
        <w:bottom w:val="none" w:sz="0" w:space="0" w:color="auto"/>
        <w:right w:val="none" w:sz="0" w:space="0" w:color="auto"/>
      </w:divBdr>
    </w:div>
    <w:div w:id="1589385876">
      <w:bodyDiv w:val="1"/>
      <w:marLeft w:val="0"/>
      <w:marRight w:val="0"/>
      <w:marTop w:val="0"/>
      <w:marBottom w:val="0"/>
      <w:divBdr>
        <w:top w:val="none" w:sz="0" w:space="0" w:color="auto"/>
        <w:left w:val="none" w:sz="0" w:space="0" w:color="auto"/>
        <w:bottom w:val="none" w:sz="0" w:space="0" w:color="auto"/>
        <w:right w:val="none" w:sz="0" w:space="0" w:color="auto"/>
      </w:divBdr>
    </w:div>
    <w:div w:id="1619294937">
      <w:bodyDiv w:val="1"/>
      <w:marLeft w:val="0"/>
      <w:marRight w:val="0"/>
      <w:marTop w:val="0"/>
      <w:marBottom w:val="0"/>
      <w:divBdr>
        <w:top w:val="none" w:sz="0" w:space="0" w:color="auto"/>
        <w:left w:val="none" w:sz="0" w:space="0" w:color="auto"/>
        <w:bottom w:val="none" w:sz="0" w:space="0" w:color="auto"/>
        <w:right w:val="none" w:sz="0" w:space="0" w:color="auto"/>
      </w:divBdr>
    </w:div>
    <w:div w:id="18202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news/united-states/21730738-it-also-leads-lot-fuzzy-thinking-about-armed-forces-americas-love-aff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4F58-252F-4714-8B99-F614A48B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Kante</dc:creator>
  <cp:keywords/>
  <dc:description/>
  <cp:lastModifiedBy>Ibrahim Kante</cp:lastModifiedBy>
  <cp:revision>3</cp:revision>
  <dcterms:created xsi:type="dcterms:W3CDTF">2018-06-01T06:05:00Z</dcterms:created>
  <dcterms:modified xsi:type="dcterms:W3CDTF">2018-06-01T06:06:00Z</dcterms:modified>
</cp:coreProperties>
</file>