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pPr>
      <w:r w:rsidDel="00000000" w:rsidR="00000000" w:rsidRPr="00000000">
        <w:rPr>
          <w:rtl w:val="0"/>
        </w:rPr>
        <w:t xml:space="preserve">Faith Harris</w:t>
      </w:r>
    </w:p>
    <w:p w:rsidR="00000000" w:rsidDel="00000000" w:rsidP="00000000" w:rsidRDefault="00000000" w:rsidRPr="00000000" w14:paraId="00000001">
      <w:pPr>
        <w:spacing w:line="360" w:lineRule="auto"/>
        <w:contextualSpacing w:val="0"/>
        <w:rPr/>
      </w:pPr>
      <w:r w:rsidDel="00000000" w:rsidR="00000000" w:rsidRPr="00000000">
        <w:rPr>
          <w:rtl w:val="0"/>
        </w:rPr>
        <w:t xml:space="preserve">Dr. Lukas </w:t>
      </w:r>
    </w:p>
    <w:p w:rsidR="00000000" w:rsidDel="00000000" w:rsidP="00000000" w:rsidRDefault="00000000" w:rsidRPr="00000000" w14:paraId="00000002">
      <w:pPr>
        <w:spacing w:line="360" w:lineRule="auto"/>
        <w:contextualSpacing w:val="0"/>
        <w:rPr/>
      </w:pPr>
      <w:r w:rsidDel="00000000" w:rsidR="00000000" w:rsidRPr="00000000">
        <w:rPr>
          <w:rtl w:val="0"/>
        </w:rPr>
        <w:t xml:space="preserve">philosophy</w:t>
      </w:r>
    </w:p>
    <w:p w:rsidR="00000000" w:rsidDel="00000000" w:rsidP="00000000" w:rsidRDefault="00000000" w:rsidRPr="00000000" w14:paraId="00000003">
      <w:pPr>
        <w:spacing w:line="360" w:lineRule="auto"/>
        <w:contextualSpacing w:val="0"/>
        <w:rPr/>
      </w:pPr>
      <w:r w:rsidDel="00000000" w:rsidR="00000000" w:rsidRPr="00000000">
        <w:rPr>
          <w:rtl w:val="0"/>
        </w:rPr>
        <w:t xml:space="preserve">12/3/2018</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PASSAGE A:</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spacing w:line="360" w:lineRule="auto"/>
        <w:contextualSpacing w:val="0"/>
        <w:rPr/>
      </w:pPr>
      <w:r w:rsidDel="00000000" w:rsidR="00000000" w:rsidRPr="00000000">
        <w:rPr>
          <w:rtl w:val="0"/>
        </w:rPr>
        <w:t xml:space="preserve"> </w:t>
        <w:tab/>
        <w:t xml:space="preserve">Professor Freedman's thesis is that philosophy is not the love of wisdom, but I am sure Freedman's thesis is wrong.  If you know anything about etymology, you know that "philosophy" comes from "Philos" and "Sophia" which are Greek words meaning "love" and "wisdom".  Since these words have these meanings, it follows that philosophy must be the love of wisdom.  So Freedman must be talking through his hat.</w:t>
      </w:r>
    </w:p>
    <w:p w:rsidR="00000000" w:rsidDel="00000000" w:rsidP="00000000" w:rsidRDefault="00000000" w:rsidRPr="00000000" w14:paraId="00000008">
      <w:pPr>
        <w:spacing w:line="360" w:lineRule="auto"/>
        <w:contextualSpacing w:val="0"/>
        <w:rPr/>
      </w:pPr>
      <w:r w:rsidDel="00000000" w:rsidR="00000000" w:rsidRPr="00000000">
        <w:rPr>
          <w:rtl w:val="0"/>
        </w:rPr>
      </w:r>
    </w:p>
    <w:p w:rsidR="00000000" w:rsidDel="00000000" w:rsidP="00000000" w:rsidRDefault="00000000" w:rsidRPr="00000000" w14:paraId="00000009">
      <w:pPr>
        <w:spacing w:line="360" w:lineRule="auto"/>
        <w:contextualSpacing w:val="0"/>
        <w:rPr/>
      </w:pPr>
      <w:r w:rsidDel="00000000" w:rsidR="00000000" w:rsidRPr="00000000">
        <w:rPr>
          <w:rtl w:val="0"/>
        </w:rPr>
        <w:t xml:space="preserve">EXTRACT:</w:t>
      </w:r>
    </w:p>
    <w:p w:rsidR="00000000" w:rsidDel="00000000" w:rsidP="00000000" w:rsidRDefault="00000000" w:rsidRPr="00000000" w14:paraId="0000000A">
      <w:pPr>
        <w:spacing w:line="360" w:lineRule="auto"/>
        <w:contextualSpacing w:val="0"/>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pPr>
      <w:r w:rsidDel="00000000" w:rsidR="00000000" w:rsidRPr="00000000">
        <w:rPr>
          <w:rtl w:val="0"/>
        </w:rPr>
        <w:t xml:space="preserve">If Freedman’s thesis is that philosophy is not the love of wisdom, then philosophy is not the love of wisdom.  </w:t>
      </w:r>
    </w:p>
    <w:p w:rsidR="00000000" w:rsidDel="00000000" w:rsidP="00000000" w:rsidRDefault="00000000" w:rsidRPr="00000000" w14:paraId="0000000C">
      <w:pPr>
        <w:numPr>
          <w:ilvl w:val="0"/>
          <w:numId w:val="1"/>
        </w:numPr>
        <w:spacing w:line="360" w:lineRule="auto"/>
        <w:ind w:left="720" w:hanging="360"/>
        <w:rPr>
          <w:u w:val="none"/>
        </w:rPr>
      </w:pPr>
      <w:r w:rsidDel="00000000" w:rsidR="00000000" w:rsidRPr="00000000">
        <w:rPr>
          <w:rtl w:val="0"/>
        </w:rPr>
        <w:t xml:space="preserve">It is not the case that philosophy is not the love of wisdom. </w:t>
      </w:r>
    </w:p>
    <w:p w:rsidR="00000000" w:rsidDel="00000000" w:rsidP="00000000" w:rsidRDefault="00000000" w:rsidRPr="00000000" w14:paraId="0000000D">
      <w:pPr>
        <w:numPr>
          <w:ilvl w:val="0"/>
          <w:numId w:val="1"/>
        </w:numPr>
        <w:spacing w:line="360" w:lineRule="auto"/>
        <w:ind w:left="720" w:hanging="360"/>
      </w:pPr>
      <w:r w:rsidDel="00000000" w:rsidR="00000000" w:rsidRPr="00000000">
        <w:rPr>
          <w:rtl w:val="0"/>
        </w:rPr>
        <w:t xml:space="preserve">Therefore, Freedman's thesis is false.</w:t>
      </w:r>
    </w:p>
    <w:p w:rsidR="00000000" w:rsidDel="00000000" w:rsidP="00000000" w:rsidRDefault="00000000" w:rsidRPr="00000000" w14:paraId="0000000E">
      <w:pPr>
        <w:spacing w:line="360" w:lineRule="auto"/>
        <w:contextualSpacing w:val="0"/>
        <w:rPr/>
      </w:pPr>
      <w:r w:rsidDel="00000000" w:rsidR="00000000" w:rsidRPr="00000000">
        <w:rPr>
          <w:rtl w:val="0"/>
        </w:rPr>
      </w:r>
    </w:p>
    <w:p w:rsidR="00000000" w:rsidDel="00000000" w:rsidP="00000000" w:rsidRDefault="00000000" w:rsidRPr="00000000" w14:paraId="0000000F">
      <w:pPr>
        <w:spacing w:line="360" w:lineRule="auto"/>
        <w:contextualSpacing w:val="0"/>
        <w:rPr/>
      </w:pPr>
      <w:r w:rsidDel="00000000" w:rsidR="00000000" w:rsidRPr="00000000">
        <w:rPr>
          <w:rtl w:val="0"/>
        </w:rPr>
      </w:r>
    </w:p>
    <w:p w:rsidR="00000000" w:rsidDel="00000000" w:rsidP="00000000" w:rsidRDefault="00000000" w:rsidRPr="00000000" w14:paraId="00000010">
      <w:pPr>
        <w:spacing w:line="360" w:lineRule="auto"/>
        <w:contextualSpacing w:val="0"/>
        <w:rPr/>
      </w:pPr>
      <w:r w:rsidDel="00000000" w:rsidR="00000000" w:rsidRPr="00000000">
        <w:rPr>
          <w:rtl w:val="0"/>
        </w:rPr>
        <w:t xml:space="preserve">EXPLAIN:</w:t>
      </w:r>
    </w:p>
    <w:p w:rsidR="00000000" w:rsidDel="00000000" w:rsidP="00000000" w:rsidRDefault="00000000" w:rsidRPr="00000000" w14:paraId="00000011">
      <w:pPr>
        <w:spacing w:line="360" w:lineRule="auto"/>
        <w:contextualSpacing w:val="0"/>
        <w:rPr/>
      </w:pPr>
      <w:r w:rsidDel="00000000" w:rsidR="00000000" w:rsidRPr="00000000">
        <w:rPr>
          <w:rtl w:val="0"/>
        </w:rPr>
      </w:r>
    </w:p>
    <w:p w:rsidR="00000000" w:rsidDel="00000000" w:rsidP="00000000" w:rsidRDefault="00000000" w:rsidRPr="00000000" w14:paraId="00000012">
      <w:pPr>
        <w:spacing w:line="360" w:lineRule="auto"/>
        <w:ind w:firstLine="720"/>
        <w:contextualSpacing w:val="0"/>
        <w:rPr/>
      </w:pPr>
      <w:r w:rsidDel="00000000" w:rsidR="00000000" w:rsidRPr="00000000">
        <w:rPr>
          <w:rtl w:val="0"/>
        </w:rPr>
        <w:t xml:space="preserve">Premise 1: </w:t>
      </w:r>
    </w:p>
    <w:p w:rsidR="00000000" w:rsidDel="00000000" w:rsidP="00000000" w:rsidRDefault="00000000" w:rsidRPr="00000000" w14:paraId="00000013">
      <w:pPr>
        <w:spacing w:line="360" w:lineRule="auto"/>
        <w:ind w:firstLine="720"/>
        <w:contextualSpacing w:val="0"/>
        <w:rPr/>
      </w:pPr>
      <w:r w:rsidDel="00000000" w:rsidR="00000000" w:rsidRPr="00000000">
        <w:rPr>
          <w:rtl w:val="0"/>
        </w:rPr>
        <w:t xml:space="preserve">Technical Terms- Freedman is like many philosophers, he has very different opinions and views on the meaning of arguments, if an argument is sound, and if it is correct.</w:t>
      </w:r>
    </w:p>
    <w:p w:rsidR="00000000" w:rsidDel="00000000" w:rsidP="00000000" w:rsidRDefault="00000000" w:rsidRPr="00000000" w14:paraId="00000014">
      <w:pPr>
        <w:spacing w:line="360" w:lineRule="auto"/>
        <w:ind w:firstLine="720"/>
        <w:contextualSpacing w:val="0"/>
        <w:rPr/>
      </w:pPr>
      <w:r w:rsidDel="00000000" w:rsidR="00000000" w:rsidRPr="00000000">
        <w:rPr>
          <w:rtl w:val="0"/>
        </w:rPr>
        <w:t xml:space="preserve">Rationale- Freedman is interpreting philosophy to mean other things and philosophy does not necessarily mean the love of wisdom but it can be interpreted too many other things. </w:t>
      </w:r>
    </w:p>
    <w:p w:rsidR="00000000" w:rsidDel="00000000" w:rsidP="00000000" w:rsidRDefault="00000000" w:rsidRPr="00000000" w14:paraId="00000015">
      <w:pPr>
        <w:spacing w:line="360" w:lineRule="auto"/>
        <w:contextualSpacing w:val="0"/>
        <w:rPr/>
      </w:pPr>
      <w:r w:rsidDel="00000000" w:rsidR="00000000" w:rsidRPr="00000000">
        <w:rPr>
          <w:rtl w:val="0"/>
        </w:rPr>
      </w:r>
    </w:p>
    <w:p w:rsidR="00000000" w:rsidDel="00000000" w:rsidP="00000000" w:rsidRDefault="00000000" w:rsidRPr="00000000" w14:paraId="00000016">
      <w:pPr>
        <w:spacing w:line="360" w:lineRule="auto"/>
        <w:ind w:firstLine="720"/>
        <w:contextualSpacing w:val="0"/>
        <w:rPr/>
      </w:pPr>
      <w:r w:rsidDel="00000000" w:rsidR="00000000" w:rsidRPr="00000000">
        <w:rPr>
          <w:rtl w:val="0"/>
        </w:rPr>
        <w:t xml:space="preserve">Premise 2: </w:t>
      </w:r>
    </w:p>
    <w:p w:rsidR="00000000" w:rsidDel="00000000" w:rsidP="00000000" w:rsidRDefault="00000000" w:rsidRPr="00000000" w14:paraId="00000017">
      <w:pPr>
        <w:spacing w:line="360" w:lineRule="auto"/>
        <w:ind w:firstLine="720"/>
        <w:contextualSpacing w:val="0"/>
        <w:rPr/>
      </w:pPr>
      <w:r w:rsidDel="00000000" w:rsidR="00000000" w:rsidRPr="00000000">
        <w:rPr>
          <w:rtl w:val="0"/>
        </w:rPr>
        <w:t xml:space="preserve">Technical Terms- Philos and Sophia are Greek words meaning love and wisdom.</w:t>
      </w:r>
    </w:p>
    <w:p w:rsidR="00000000" w:rsidDel="00000000" w:rsidP="00000000" w:rsidRDefault="00000000" w:rsidRPr="00000000" w14:paraId="00000018">
      <w:pPr>
        <w:spacing w:line="360" w:lineRule="auto"/>
        <w:ind w:firstLine="720"/>
        <w:contextualSpacing w:val="0"/>
        <w:rPr/>
      </w:pPr>
      <w:r w:rsidDel="00000000" w:rsidR="00000000" w:rsidRPr="00000000">
        <w:rPr>
          <w:rtl w:val="0"/>
        </w:rPr>
        <w:t xml:space="preserve">Rationale- The rational part of this argument is when you look at the Etymology of the word philosophy, it comes from "Philos" and "Sophia" which are Greek words meaning "love" and "wisdom". So philosophy has the meaning of “love of wisdom” showing that Freedman's thesis is incorrect.</w:t>
      </w:r>
    </w:p>
    <w:p w:rsidR="00000000" w:rsidDel="00000000" w:rsidP="00000000" w:rsidRDefault="00000000" w:rsidRPr="00000000" w14:paraId="00000019">
      <w:pPr>
        <w:spacing w:line="360" w:lineRule="auto"/>
        <w:contextualSpacing w:val="0"/>
        <w:rPr/>
      </w:pPr>
      <w:r w:rsidDel="00000000" w:rsidR="00000000" w:rsidRPr="00000000">
        <w:rPr>
          <w:rtl w:val="0"/>
        </w:rPr>
      </w:r>
    </w:p>
    <w:p w:rsidR="00000000" w:rsidDel="00000000" w:rsidP="00000000" w:rsidRDefault="00000000" w:rsidRPr="00000000" w14:paraId="0000001A">
      <w:pPr>
        <w:spacing w:line="360" w:lineRule="auto"/>
        <w:contextualSpacing w:val="0"/>
        <w:rPr/>
      </w:pPr>
      <w:r w:rsidDel="00000000" w:rsidR="00000000" w:rsidRPr="00000000">
        <w:rPr>
          <w:rtl w:val="0"/>
        </w:rPr>
      </w:r>
    </w:p>
    <w:p w:rsidR="00000000" w:rsidDel="00000000" w:rsidP="00000000" w:rsidRDefault="00000000" w:rsidRPr="00000000" w14:paraId="0000001B">
      <w:pPr>
        <w:spacing w:line="360" w:lineRule="auto"/>
        <w:contextualSpacing w:val="0"/>
        <w:rPr/>
      </w:pPr>
      <w:r w:rsidDel="00000000" w:rsidR="00000000" w:rsidRPr="00000000">
        <w:rPr>
          <w:rtl w:val="0"/>
        </w:rPr>
        <w:t xml:space="preserve">EVALUATE: </w:t>
      </w:r>
    </w:p>
    <w:p w:rsidR="00000000" w:rsidDel="00000000" w:rsidP="00000000" w:rsidRDefault="00000000" w:rsidRPr="00000000" w14:paraId="0000001C">
      <w:pPr>
        <w:spacing w:line="360" w:lineRule="auto"/>
        <w:contextualSpacing w:val="0"/>
        <w:rPr/>
      </w:pPr>
      <w:r w:rsidDel="00000000" w:rsidR="00000000" w:rsidRPr="00000000">
        <w:rPr>
          <w:rtl w:val="0"/>
        </w:rPr>
        <w:t xml:space="preserve">The argument is valid. It is in the form Modus Tollens. A strong objection to this argument is premise 2 because the definition of philosophy that is given in the argument can be disproven and it does not have a definite definition. Meaning that this argument is valid but it is not sound because not all of the premises are true and it does not connect to the conclusion.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right"/>
      <w:rPr/>
    </w:pPr>
    <w:r w:rsidDel="00000000" w:rsidR="00000000" w:rsidRPr="00000000">
      <w:rPr>
        <w:rtl w:val="0"/>
      </w:rPr>
      <w:t xml:space="preserve">Harris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