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2A519" w14:textId="0C3398D0" w:rsidR="00385602" w:rsidRPr="00385602" w:rsidRDefault="00385602" w:rsidP="00907552">
      <w:pPr>
        <w:jc w:val="center"/>
        <w:rPr>
          <w:rFonts w:ascii="Times New Roman" w:hAnsi="Times New Roman" w:cs="Times New Roman"/>
          <w:b/>
        </w:rPr>
      </w:pPr>
      <w:r w:rsidRPr="00907552">
        <w:rPr>
          <w:rFonts w:ascii="Georgia" w:hAnsi="Georgia" w:cs="Times New Roman"/>
          <w:b/>
          <w:iCs/>
          <w:color w:val="000000"/>
          <w:sz w:val="42"/>
          <w:szCs w:val="42"/>
        </w:rPr>
        <w:t>History of Female Activists</w:t>
      </w:r>
    </w:p>
    <w:p w14:paraId="38B484D4" w14:textId="77777777" w:rsidR="00385602" w:rsidRPr="00385602" w:rsidRDefault="00385602" w:rsidP="00385602">
      <w:pPr>
        <w:spacing w:before="200"/>
        <w:outlineLvl w:val="0"/>
        <w:rPr>
          <w:rFonts w:ascii="Times New Roman" w:eastAsia="Times New Roman" w:hAnsi="Times New Roman" w:cs="Times New Roman"/>
          <w:b/>
          <w:bCs/>
          <w:kern w:val="36"/>
          <w:sz w:val="48"/>
          <w:szCs w:val="48"/>
        </w:rPr>
      </w:pPr>
      <w:r w:rsidRPr="00385602">
        <w:rPr>
          <w:rFonts w:ascii="Georgia" w:eastAsia="Times New Roman" w:hAnsi="Georgia" w:cs="Times New Roman"/>
          <w:color w:val="000000"/>
          <w:kern w:val="36"/>
          <w:sz w:val="32"/>
          <w:szCs w:val="32"/>
        </w:rPr>
        <w:t xml:space="preserve">Course Information </w:t>
      </w:r>
    </w:p>
    <w:p w14:paraId="00587D34" w14:textId="6253D17C" w:rsidR="00385602" w:rsidRPr="00385602" w:rsidRDefault="00385602" w:rsidP="00385602">
      <w:pPr>
        <w:rPr>
          <w:rFonts w:ascii="Times New Roman" w:hAnsi="Times New Roman" w:cs="Times New Roman"/>
        </w:rPr>
      </w:pPr>
      <w:r>
        <w:rPr>
          <w:rFonts w:ascii="Georgia" w:hAnsi="Georgia" w:cs="Times New Roman"/>
          <w:i/>
          <w:iCs/>
          <w:color w:val="000000"/>
          <w:sz w:val="20"/>
          <w:szCs w:val="20"/>
        </w:rPr>
        <w:t>Lindsey Gordon</w:t>
      </w:r>
    </w:p>
    <w:p w14:paraId="5DC7F29B" w14:textId="77777777" w:rsidR="00385602" w:rsidRPr="00385602" w:rsidRDefault="00385602" w:rsidP="00385602">
      <w:pPr>
        <w:rPr>
          <w:rFonts w:ascii="Times New Roman" w:eastAsia="Times New Roman" w:hAnsi="Times New Roman" w:cs="Times New Roman"/>
        </w:rPr>
      </w:pPr>
    </w:p>
    <w:p w14:paraId="5AB2FF6C" w14:textId="0998B7B9" w:rsidR="00385602" w:rsidRPr="00385602" w:rsidRDefault="00385602" w:rsidP="00385602">
      <w:pPr>
        <w:rPr>
          <w:rFonts w:ascii="Times New Roman" w:hAnsi="Times New Roman" w:cs="Times New Roman"/>
        </w:rPr>
      </w:pPr>
      <w:r w:rsidRPr="00385602">
        <w:rPr>
          <w:rFonts w:ascii="Georgia" w:hAnsi="Georgia" w:cs="Times New Roman"/>
          <w:iCs/>
          <w:color w:val="000000"/>
          <w:sz w:val="20"/>
          <w:szCs w:val="20"/>
        </w:rPr>
        <w:t>This course</w:t>
      </w:r>
      <w:r>
        <w:rPr>
          <w:rFonts w:ascii="Georgia" w:hAnsi="Georgia" w:cs="Times New Roman"/>
          <w:iCs/>
          <w:color w:val="000000"/>
          <w:sz w:val="20"/>
          <w:szCs w:val="20"/>
        </w:rPr>
        <w:t xml:space="preserve"> is open to all classes, but mainly offered to freshman. </w:t>
      </w:r>
      <w:r w:rsidR="00506A92">
        <w:rPr>
          <w:rFonts w:ascii="Georgia" w:hAnsi="Georgia" w:cs="Times New Roman"/>
          <w:iCs/>
          <w:color w:val="000000"/>
          <w:sz w:val="20"/>
          <w:szCs w:val="20"/>
        </w:rPr>
        <w:t xml:space="preserve">This is a basic level course which is offered to students as an honors credit. </w:t>
      </w:r>
      <w:r w:rsidR="00907552">
        <w:rPr>
          <w:rFonts w:ascii="Georgia" w:hAnsi="Georgia" w:cs="Times New Roman"/>
          <w:iCs/>
          <w:color w:val="000000"/>
          <w:sz w:val="20"/>
          <w:szCs w:val="20"/>
        </w:rPr>
        <w:t>This course does not reflect any major in particular but is recommended to someone who is pursuing their education in female history studies. This is just a good ground level course which will prepare students for future honors courses.</w:t>
      </w:r>
    </w:p>
    <w:p w14:paraId="1FFDB5AB" w14:textId="77777777" w:rsidR="00385602" w:rsidRPr="00385602" w:rsidRDefault="00385602" w:rsidP="00385602">
      <w:pPr>
        <w:rPr>
          <w:rFonts w:ascii="Times New Roman" w:eastAsia="Times New Roman" w:hAnsi="Times New Roman" w:cs="Times New Roman"/>
        </w:rPr>
      </w:pPr>
    </w:p>
    <w:p w14:paraId="632F1605" w14:textId="77777777" w:rsidR="00385602" w:rsidRPr="00385602" w:rsidRDefault="00385602" w:rsidP="00385602">
      <w:pPr>
        <w:spacing w:before="200"/>
        <w:outlineLvl w:val="0"/>
        <w:rPr>
          <w:rFonts w:ascii="Times New Roman" w:eastAsia="Times New Roman" w:hAnsi="Times New Roman" w:cs="Times New Roman"/>
          <w:b/>
          <w:bCs/>
          <w:kern w:val="36"/>
          <w:sz w:val="48"/>
          <w:szCs w:val="48"/>
        </w:rPr>
      </w:pPr>
      <w:r w:rsidRPr="00385602">
        <w:rPr>
          <w:rFonts w:ascii="Georgia" w:eastAsia="Times New Roman" w:hAnsi="Georgia" w:cs="Times New Roman"/>
          <w:color w:val="000000"/>
          <w:kern w:val="36"/>
          <w:sz w:val="32"/>
          <w:szCs w:val="32"/>
        </w:rPr>
        <w:t>Course Description</w:t>
      </w:r>
    </w:p>
    <w:p w14:paraId="4ACCABA4" w14:textId="77777777" w:rsidR="00907552" w:rsidRPr="00907552" w:rsidRDefault="00907552" w:rsidP="00907552">
      <w:pPr>
        <w:rPr>
          <w:rFonts w:ascii="Georgia" w:hAnsi="Georgia" w:cs="Times New Roman"/>
          <w:iCs/>
          <w:color w:val="000000"/>
          <w:sz w:val="20"/>
          <w:szCs w:val="20"/>
        </w:rPr>
      </w:pPr>
      <w:r w:rsidRPr="00907552">
        <w:rPr>
          <w:rFonts w:ascii="Georgia" w:hAnsi="Georgia" w:cs="Times New Roman"/>
          <w:iCs/>
          <w:color w:val="000000"/>
          <w:sz w:val="20"/>
          <w:szCs w:val="20"/>
        </w:rPr>
        <w:t>History of Female Activists: This course will provide the student with a better understanding of female activism dating from the early 1800’s to today. This course is divided into seven sections of the varying important female activists from these time periods.</w:t>
      </w:r>
    </w:p>
    <w:p w14:paraId="026189EE" w14:textId="77777777" w:rsidR="00385602" w:rsidRPr="00385602" w:rsidRDefault="00385602" w:rsidP="00385602">
      <w:pPr>
        <w:spacing w:before="200"/>
        <w:outlineLvl w:val="0"/>
        <w:rPr>
          <w:rFonts w:ascii="Times New Roman" w:eastAsia="Times New Roman" w:hAnsi="Times New Roman" w:cs="Times New Roman"/>
          <w:b/>
          <w:bCs/>
          <w:kern w:val="36"/>
          <w:sz w:val="48"/>
          <w:szCs w:val="48"/>
        </w:rPr>
      </w:pPr>
      <w:r w:rsidRPr="00385602">
        <w:rPr>
          <w:rFonts w:ascii="Georgia" w:eastAsia="Times New Roman" w:hAnsi="Georgia" w:cs="Times New Roman"/>
          <w:color w:val="000000"/>
          <w:kern w:val="36"/>
          <w:sz w:val="32"/>
          <w:szCs w:val="32"/>
        </w:rPr>
        <w:t xml:space="preserve">Course Schedule </w:t>
      </w:r>
    </w:p>
    <w:p w14:paraId="72F51E70" w14:textId="77777777" w:rsidR="00385602" w:rsidRPr="00385602" w:rsidRDefault="00385602" w:rsidP="00385602">
      <w:pPr>
        <w:rPr>
          <w:rFonts w:ascii="Times New Roman" w:eastAsia="Times New Roman" w:hAnsi="Times New Roman" w:cs="Times New Roman"/>
        </w:rPr>
      </w:pPr>
    </w:p>
    <w:p w14:paraId="409DAA9F" w14:textId="680CDD37" w:rsidR="00385602" w:rsidRPr="00385602" w:rsidRDefault="00385602" w:rsidP="00385602">
      <w:pPr>
        <w:spacing w:before="200"/>
        <w:outlineLvl w:val="1"/>
        <w:rPr>
          <w:rFonts w:ascii="Times New Roman" w:eastAsia="Times New Roman" w:hAnsi="Times New Roman" w:cs="Times New Roman"/>
          <w:b/>
          <w:bCs/>
          <w:sz w:val="36"/>
          <w:szCs w:val="36"/>
        </w:rPr>
      </w:pPr>
      <w:r w:rsidRPr="00385602">
        <w:rPr>
          <w:rFonts w:ascii="Georgia" w:eastAsia="Times New Roman" w:hAnsi="Georgia" w:cs="Times New Roman"/>
          <w:b/>
          <w:bCs/>
          <w:color w:val="000000"/>
          <w:sz w:val="26"/>
          <w:szCs w:val="26"/>
        </w:rPr>
        <w:t xml:space="preserve">Unit 1: </w:t>
      </w:r>
      <w:r w:rsidR="00907552">
        <w:rPr>
          <w:rFonts w:ascii="Georgia" w:eastAsia="Times New Roman" w:hAnsi="Georgia" w:cs="Times New Roman"/>
          <w:b/>
          <w:bCs/>
          <w:iCs/>
          <w:color w:val="000000"/>
          <w:sz w:val="26"/>
          <w:szCs w:val="26"/>
        </w:rPr>
        <w:t>Sojourner Truth (1797-1883)</w:t>
      </w:r>
    </w:p>
    <w:p w14:paraId="7BA770F2" w14:textId="77777777" w:rsidR="00385602" w:rsidRPr="00385602" w:rsidRDefault="00385602" w:rsidP="00385602">
      <w:pPr>
        <w:spacing w:after="240"/>
        <w:rPr>
          <w:rFonts w:ascii="Times New Roman" w:eastAsia="Times New Roman" w:hAnsi="Times New Roman"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385602" w:rsidRPr="00385602" w14:paraId="108950D3" w14:textId="77777777" w:rsidTr="003856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4F64A" w14:textId="13955D63" w:rsidR="00385602" w:rsidRPr="00385602" w:rsidRDefault="00385602" w:rsidP="00FA61F0">
            <w:pPr>
              <w:rPr>
                <w:rFonts w:ascii="Times New Roman" w:hAnsi="Times New Roman" w:cs="Times New Roman"/>
              </w:rPr>
            </w:pPr>
            <w:r w:rsidRPr="00385602">
              <w:rPr>
                <w:rFonts w:ascii="Georgia" w:hAnsi="Georgia" w:cs="Times New Roman"/>
                <w:b/>
                <w:bCs/>
                <w:color w:val="000000"/>
                <w:sz w:val="20"/>
                <w:szCs w:val="20"/>
              </w:rPr>
              <w:t>BIG Question:</w:t>
            </w:r>
            <w:r w:rsidRPr="00385602">
              <w:rPr>
                <w:rFonts w:ascii="Georgia" w:hAnsi="Georgia" w:cs="Times New Roman"/>
                <w:color w:val="000000"/>
                <w:sz w:val="20"/>
                <w:szCs w:val="20"/>
              </w:rPr>
              <w:t xml:space="preserve"> </w:t>
            </w:r>
            <w:r w:rsidR="00FA61F0">
              <w:rPr>
                <w:rFonts w:ascii="Georgia" w:hAnsi="Georgia" w:cs="Times New Roman"/>
                <w:i/>
                <w:iCs/>
                <w:color w:val="000000"/>
                <w:sz w:val="20"/>
                <w:szCs w:val="20"/>
              </w:rPr>
              <w:t>What was Sojourner Truth’</w:t>
            </w:r>
            <w:r w:rsidR="0015116D">
              <w:rPr>
                <w:rFonts w:ascii="Georgia" w:hAnsi="Georgia" w:cs="Times New Roman"/>
                <w:i/>
                <w:iCs/>
                <w:color w:val="000000"/>
                <w:sz w:val="20"/>
                <w:szCs w:val="20"/>
              </w:rPr>
              <w:t xml:space="preserve">s influence in </w:t>
            </w:r>
            <w:r w:rsidR="00FA61F0">
              <w:rPr>
                <w:rFonts w:ascii="Georgia" w:hAnsi="Georgia" w:cs="Times New Roman"/>
                <w:i/>
                <w:iCs/>
                <w:color w:val="000000"/>
                <w:sz w:val="20"/>
                <w:szCs w:val="20"/>
              </w:rPr>
              <w:t xml:space="preserve"> women’s rights </w:t>
            </w:r>
            <w:r w:rsidR="0015116D">
              <w:rPr>
                <w:rFonts w:ascii="Georgia" w:hAnsi="Georgia" w:cs="Times New Roman"/>
                <w:i/>
                <w:iCs/>
                <w:color w:val="000000"/>
                <w:sz w:val="20"/>
                <w:szCs w:val="20"/>
              </w:rPr>
              <w:t>activism?</w:t>
            </w:r>
          </w:p>
        </w:tc>
      </w:tr>
      <w:tr w:rsidR="00385602" w:rsidRPr="00385602" w14:paraId="197C8612" w14:textId="77777777" w:rsidTr="00554983">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E5D41" w14:textId="18E2AF9D" w:rsidR="00385602" w:rsidRPr="00385602" w:rsidRDefault="00385602" w:rsidP="0015116D">
            <w:pPr>
              <w:rPr>
                <w:rFonts w:ascii="Times New Roman" w:hAnsi="Times New Roman" w:cs="Times New Roman"/>
              </w:rPr>
            </w:pPr>
            <w:r w:rsidRPr="00385602">
              <w:rPr>
                <w:rFonts w:ascii="Georgia" w:hAnsi="Georgia" w:cs="Times New Roman"/>
                <w:b/>
                <w:bCs/>
                <w:color w:val="000000"/>
                <w:sz w:val="20"/>
                <w:szCs w:val="20"/>
              </w:rPr>
              <w:t>Argument of the Unit:</w:t>
            </w:r>
            <w:r w:rsidRPr="00385602">
              <w:rPr>
                <w:rFonts w:ascii="Georgia" w:hAnsi="Georgia" w:cs="Times New Roman"/>
                <w:color w:val="000000"/>
                <w:sz w:val="20"/>
                <w:szCs w:val="20"/>
              </w:rPr>
              <w:t xml:space="preserve"> </w:t>
            </w:r>
            <w:r w:rsidR="0015116D">
              <w:rPr>
                <w:rFonts w:ascii="Georgia" w:hAnsi="Georgia" w:cs="Times New Roman"/>
                <w:color w:val="000000"/>
                <w:sz w:val="20"/>
                <w:szCs w:val="20"/>
              </w:rPr>
              <w:t xml:space="preserve">Sojourner Truth was known as an escaped slave that fought for the rights of slaves and pushed for freedom. She also worked to get equal rights for females in situations where they were looked at as half of a human. </w:t>
            </w:r>
          </w:p>
        </w:tc>
      </w:tr>
      <w:tr w:rsidR="00385602" w:rsidRPr="00385602" w14:paraId="245470F0" w14:textId="77777777" w:rsidTr="003856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012F7" w14:textId="60104E47" w:rsidR="00385602" w:rsidRPr="00385602" w:rsidRDefault="00385602" w:rsidP="0015116D">
            <w:pPr>
              <w:rPr>
                <w:rFonts w:ascii="Times New Roman" w:hAnsi="Times New Roman" w:cs="Times New Roman"/>
              </w:rPr>
            </w:pPr>
            <w:r w:rsidRPr="00385602">
              <w:rPr>
                <w:rFonts w:ascii="Georgia" w:hAnsi="Georgia" w:cs="Times New Roman"/>
                <w:b/>
                <w:bCs/>
                <w:color w:val="000000"/>
                <w:sz w:val="20"/>
                <w:szCs w:val="20"/>
              </w:rPr>
              <w:t>Key Words:</w:t>
            </w:r>
            <w:r w:rsidRPr="00385602">
              <w:rPr>
                <w:rFonts w:ascii="Georgia" w:hAnsi="Georgia" w:cs="Times New Roman"/>
                <w:color w:val="000000"/>
                <w:sz w:val="20"/>
                <w:szCs w:val="20"/>
              </w:rPr>
              <w:t xml:space="preserve"> </w:t>
            </w:r>
            <w:r w:rsidR="0015116D">
              <w:rPr>
                <w:rFonts w:ascii="Georgia" w:hAnsi="Georgia" w:cs="Times New Roman"/>
                <w:i/>
                <w:iCs/>
                <w:color w:val="000000"/>
                <w:sz w:val="20"/>
                <w:szCs w:val="20"/>
              </w:rPr>
              <w:t>“</w:t>
            </w:r>
            <w:proofErr w:type="spellStart"/>
            <w:r w:rsidR="0015116D">
              <w:rPr>
                <w:rFonts w:ascii="Georgia" w:hAnsi="Georgia" w:cs="Times New Roman"/>
                <w:i/>
                <w:iCs/>
                <w:color w:val="000000"/>
                <w:sz w:val="20"/>
                <w:szCs w:val="20"/>
              </w:rPr>
              <w:t>Ain’t</w:t>
            </w:r>
            <w:proofErr w:type="spellEnd"/>
            <w:r w:rsidR="0015116D">
              <w:rPr>
                <w:rFonts w:ascii="Georgia" w:hAnsi="Georgia" w:cs="Times New Roman"/>
                <w:i/>
                <w:iCs/>
                <w:color w:val="000000"/>
                <w:sz w:val="20"/>
                <w:szCs w:val="20"/>
              </w:rPr>
              <w:t xml:space="preserve"> I A Woman?”</w:t>
            </w:r>
            <w:r w:rsidRPr="00385602">
              <w:rPr>
                <w:rFonts w:ascii="Georgia" w:hAnsi="Georgia" w:cs="Times New Roman"/>
                <w:i/>
                <w:iCs/>
                <w:color w:val="000000"/>
                <w:sz w:val="20"/>
                <w:szCs w:val="20"/>
              </w:rPr>
              <w:t xml:space="preserve">. </w:t>
            </w:r>
          </w:p>
        </w:tc>
      </w:tr>
      <w:tr w:rsidR="00385602" w:rsidRPr="00385602" w14:paraId="24E05CD7" w14:textId="77777777" w:rsidTr="003856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93C5B" w14:textId="3B7D48FD" w:rsidR="00190F20" w:rsidRDefault="00385602" w:rsidP="00385602">
            <w:pPr>
              <w:rPr>
                <w:rFonts w:ascii="Georgia" w:hAnsi="Georgia" w:cs="Times New Roman"/>
                <w:i/>
                <w:iCs/>
                <w:color w:val="000000"/>
                <w:sz w:val="20"/>
                <w:szCs w:val="20"/>
              </w:rPr>
            </w:pPr>
            <w:r w:rsidRPr="00385602">
              <w:rPr>
                <w:rFonts w:ascii="Georgia" w:hAnsi="Georgia" w:cs="Times New Roman"/>
                <w:b/>
                <w:bCs/>
                <w:color w:val="000000"/>
                <w:sz w:val="20"/>
                <w:szCs w:val="20"/>
              </w:rPr>
              <w:t>Link to Reading:</w:t>
            </w:r>
            <w:r w:rsidRPr="00385602">
              <w:rPr>
                <w:rFonts w:ascii="Georgia" w:hAnsi="Georgia" w:cs="Times New Roman"/>
                <w:color w:val="000000"/>
                <w:sz w:val="20"/>
                <w:szCs w:val="20"/>
              </w:rPr>
              <w:t xml:space="preserve"> </w:t>
            </w:r>
            <w:hyperlink r:id="rId6" w:history="1">
              <w:r w:rsidR="00797EA0">
                <w:rPr>
                  <w:rStyle w:val="Hyperlink"/>
                  <w:rFonts w:ascii="Georgia" w:hAnsi="Georgia" w:cs="Times New Roman"/>
                  <w:i/>
                  <w:iCs/>
                  <w:sz w:val="20"/>
                  <w:szCs w:val="20"/>
                </w:rPr>
                <w:t xml:space="preserve">Sojourner Truth: </w:t>
              </w:r>
              <w:proofErr w:type="spellStart"/>
              <w:r w:rsidR="00797EA0">
                <w:rPr>
                  <w:rStyle w:val="Hyperlink"/>
                  <w:rFonts w:ascii="Georgia" w:hAnsi="Georgia" w:cs="Times New Roman"/>
                  <w:i/>
                  <w:iCs/>
                  <w:sz w:val="20"/>
                  <w:szCs w:val="20"/>
                </w:rPr>
                <w:t>Ain't</w:t>
              </w:r>
              <w:proofErr w:type="spellEnd"/>
              <w:r w:rsidR="00797EA0">
                <w:rPr>
                  <w:rStyle w:val="Hyperlink"/>
                  <w:rFonts w:ascii="Georgia" w:hAnsi="Georgia" w:cs="Times New Roman"/>
                  <w:i/>
                  <w:iCs/>
                  <w:sz w:val="20"/>
                  <w:szCs w:val="20"/>
                </w:rPr>
                <w:t xml:space="preserve"> I A Woman?</w:t>
              </w:r>
            </w:hyperlink>
          </w:p>
          <w:p w14:paraId="567D6D8B" w14:textId="2E4DA17E" w:rsidR="00190F20" w:rsidRPr="00385602" w:rsidRDefault="00190F20" w:rsidP="00385602">
            <w:pPr>
              <w:rPr>
                <w:rFonts w:ascii="Georgia" w:hAnsi="Georgia" w:cs="Times New Roman"/>
                <w:i/>
                <w:iCs/>
                <w:color w:val="000000"/>
                <w:sz w:val="20"/>
                <w:szCs w:val="20"/>
              </w:rPr>
            </w:pPr>
          </w:p>
        </w:tc>
      </w:tr>
      <w:tr w:rsidR="00385602" w:rsidRPr="00385602" w14:paraId="66B1C404" w14:textId="77777777" w:rsidTr="00FE1299">
        <w:trPr>
          <w:trHeight w:val="9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67ACC" w14:textId="61E0281F" w:rsidR="00385602" w:rsidRPr="00385602" w:rsidRDefault="00385602" w:rsidP="00FE1299">
            <w:pPr>
              <w:rPr>
                <w:rFonts w:ascii="Times New Roman" w:hAnsi="Times New Roman" w:cs="Times New Roman"/>
              </w:rPr>
            </w:pPr>
            <w:r w:rsidRPr="00385602">
              <w:rPr>
                <w:rFonts w:ascii="Georgia" w:hAnsi="Georgia" w:cs="Times New Roman"/>
                <w:b/>
                <w:bCs/>
                <w:color w:val="000000"/>
                <w:sz w:val="20"/>
                <w:szCs w:val="20"/>
              </w:rPr>
              <w:t xml:space="preserve">Annotation of Reading: </w:t>
            </w:r>
            <w:r w:rsidR="00404DD6">
              <w:rPr>
                <w:rFonts w:ascii="Georgia" w:hAnsi="Georgia" w:cs="Times New Roman"/>
                <w:bCs/>
                <w:color w:val="000000"/>
                <w:sz w:val="20"/>
                <w:szCs w:val="20"/>
              </w:rPr>
              <w:t xml:space="preserve">Sojourner Truth was majority seen as a human rights activist, but she was also very well known for her women’s rights activism speech. </w:t>
            </w:r>
            <w:r w:rsidR="007A0BFF">
              <w:rPr>
                <w:rFonts w:ascii="Georgia" w:hAnsi="Georgia" w:cs="Times New Roman"/>
                <w:bCs/>
                <w:color w:val="000000"/>
                <w:sz w:val="20"/>
                <w:szCs w:val="20"/>
              </w:rPr>
              <w:t>Her speech was regarding the rights of both African Americans and all women during and after the civil war.</w:t>
            </w:r>
            <w:r w:rsidR="0098100D">
              <w:rPr>
                <w:rFonts w:ascii="Georgia" w:hAnsi="Georgia" w:cs="Times New Roman"/>
                <w:bCs/>
                <w:color w:val="000000"/>
                <w:sz w:val="20"/>
                <w:szCs w:val="20"/>
              </w:rPr>
              <w:t xml:space="preserve"> Her speech referenced the unfairness in the way women are spoken about compared to the way they are treated. One part of the speech, she comments about how women are supposed to be “helped into carriages,” but she never is. Hence the meaning of “</w:t>
            </w:r>
            <w:proofErr w:type="spellStart"/>
            <w:r w:rsidR="0098100D">
              <w:rPr>
                <w:rFonts w:ascii="Georgia" w:hAnsi="Georgia" w:cs="Times New Roman"/>
                <w:bCs/>
                <w:color w:val="000000"/>
                <w:sz w:val="20"/>
                <w:szCs w:val="20"/>
              </w:rPr>
              <w:t>Ain’t</w:t>
            </w:r>
            <w:proofErr w:type="spellEnd"/>
            <w:r w:rsidR="0098100D">
              <w:rPr>
                <w:rFonts w:ascii="Georgia" w:hAnsi="Georgia" w:cs="Times New Roman"/>
                <w:bCs/>
                <w:color w:val="000000"/>
                <w:sz w:val="20"/>
                <w:szCs w:val="20"/>
              </w:rPr>
              <w:t xml:space="preserve"> I A Woman?” Farther throughout, she explains how men also openly mention that “women can’t have as much rights as men, because Christ wasn’t a woman.” She then follows this statement up with an explanation of how all men have to come from a strong powerful woman to birth them. All of this information Truth provides is a great example of the first steps women made toward a lifelong battle with women’s activism.</w:t>
            </w:r>
          </w:p>
        </w:tc>
      </w:tr>
    </w:tbl>
    <w:p w14:paraId="49C55A12" w14:textId="77777777" w:rsidR="00385602" w:rsidRDefault="00385602" w:rsidP="002632EB">
      <w:pPr>
        <w:rPr>
          <w:rFonts w:ascii="Times New Roman" w:hAnsi="Times New Roman" w:cs="Times New Roman"/>
          <w:sz w:val="28"/>
        </w:rPr>
      </w:pPr>
    </w:p>
    <w:p w14:paraId="412B24C0" w14:textId="115D81D8" w:rsidR="00A45A02" w:rsidRPr="00385602" w:rsidRDefault="00A45A02" w:rsidP="00A45A02">
      <w:pPr>
        <w:spacing w:before="200"/>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2</w:t>
      </w:r>
      <w:r w:rsidRPr="00385602">
        <w:rPr>
          <w:rFonts w:ascii="Georgia" w:eastAsia="Times New Roman" w:hAnsi="Georgia" w:cs="Times New Roman"/>
          <w:b/>
          <w:bCs/>
          <w:color w:val="000000"/>
          <w:sz w:val="26"/>
          <w:szCs w:val="26"/>
        </w:rPr>
        <w:t>:</w:t>
      </w:r>
      <w:r>
        <w:rPr>
          <w:rFonts w:ascii="Georgia" w:eastAsia="Times New Roman" w:hAnsi="Georgia" w:cs="Times New Roman"/>
          <w:b/>
          <w:bCs/>
          <w:iCs/>
          <w:color w:val="000000"/>
          <w:sz w:val="26"/>
          <w:szCs w:val="26"/>
        </w:rPr>
        <w:t xml:space="preserve"> </w:t>
      </w:r>
      <w:r w:rsidR="00724435">
        <w:rPr>
          <w:rFonts w:ascii="Georgia" w:eastAsia="Times New Roman" w:hAnsi="Georgia" w:cs="Times New Roman"/>
          <w:b/>
          <w:bCs/>
          <w:iCs/>
          <w:color w:val="000000"/>
          <w:sz w:val="26"/>
          <w:szCs w:val="26"/>
        </w:rPr>
        <w:t>Elizabeth Cady-Stanton (1815-1912)</w:t>
      </w:r>
    </w:p>
    <w:p w14:paraId="2F2DB8D6" w14:textId="77777777" w:rsidR="00A45A02" w:rsidRPr="00385602" w:rsidRDefault="00A45A02" w:rsidP="00A45A02">
      <w:pPr>
        <w:spacing w:after="240"/>
        <w:rPr>
          <w:rFonts w:ascii="Times New Roman" w:eastAsia="Times New Roman" w:hAnsi="Times New Roman"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A45A02" w:rsidRPr="00385602" w14:paraId="3636FDC8"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8B07A" w14:textId="0AC1E872" w:rsidR="00A45A02" w:rsidRPr="00385602" w:rsidRDefault="00A45A02" w:rsidP="00724435">
            <w:pPr>
              <w:rPr>
                <w:rFonts w:ascii="Times New Roman" w:hAnsi="Times New Roman" w:cs="Times New Roman"/>
              </w:rPr>
            </w:pPr>
            <w:r w:rsidRPr="00385602">
              <w:rPr>
                <w:rFonts w:ascii="Georgia" w:hAnsi="Georgia" w:cs="Times New Roman"/>
                <w:b/>
                <w:bCs/>
                <w:color w:val="000000"/>
                <w:sz w:val="20"/>
                <w:szCs w:val="20"/>
              </w:rPr>
              <w:t>BIG Question:</w:t>
            </w:r>
            <w:r w:rsidRPr="00385602">
              <w:rPr>
                <w:rFonts w:ascii="Georgia" w:hAnsi="Georgia" w:cs="Times New Roman"/>
                <w:color w:val="000000"/>
                <w:sz w:val="20"/>
                <w:szCs w:val="20"/>
              </w:rPr>
              <w:t xml:space="preserve"> </w:t>
            </w:r>
            <w:r>
              <w:rPr>
                <w:rFonts w:ascii="Georgia" w:hAnsi="Georgia" w:cs="Times New Roman"/>
                <w:i/>
                <w:iCs/>
                <w:color w:val="000000"/>
                <w:sz w:val="20"/>
                <w:szCs w:val="20"/>
              </w:rPr>
              <w:t xml:space="preserve">What was </w:t>
            </w:r>
            <w:r w:rsidR="00724435">
              <w:rPr>
                <w:rFonts w:ascii="Georgia" w:hAnsi="Georgia" w:cs="Times New Roman"/>
                <w:i/>
                <w:iCs/>
                <w:color w:val="000000"/>
                <w:sz w:val="20"/>
                <w:szCs w:val="20"/>
              </w:rPr>
              <w:t xml:space="preserve">Elizabeth Cady- Stanton’s </w:t>
            </w:r>
            <w:r>
              <w:rPr>
                <w:rFonts w:ascii="Georgia" w:hAnsi="Georgia" w:cs="Times New Roman"/>
                <w:i/>
                <w:iCs/>
                <w:color w:val="000000"/>
                <w:sz w:val="20"/>
                <w:szCs w:val="20"/>
              </w:rPr>
              <w:t xml:space="preserve"> influence in  women’s rights activism?</w:t>
            </w:r>
          </w:p>
        </w:tc>
      </w:tr>
      <w:tr w:rsidR="00A45A02" w:rsidRPr="00385602" w14:paraId="3E4091CE"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2A3BD" w14:textId="68934751" w:rsidR="00A45A02" w:rsidRPr="00385602" w:rsidRDefault="00A45A02" w:rsidP="00DC6687">
            <w:pPr>
              <w:rPr>
                <w:rFonts w:ascii="Times New Roman" w:hAnsi="Times New Roman" w:cs="Times New Roman"/>
              </w:rPr>
            </w:pPr>
            <w:r w:rsidRPr="00385602">
              <w:rPr>
                <w:rFonts w:ascii="Georgia" w:hAnsi="Georgia" w:cs="Times New Roman"/>
                <w:b/>
                <w:bCs/>
                <w:color w:val="000000"/>
                <w:sz w:val="20"/>
                <w:szCs w:val="20"/>
              </w:rPr>
              <w:lastRenderedPageBreak/>
              <w:t>Argument of the Unit:</w:t>
            </w:r>
            <w:r w:rsidRPr="00385602">
              <w:rPr>
                <w:rFonts w:ascii="Georgia" w:hAnsi="Georgia" w:cs="Times New Roman"/>
                <w:color w:val="000000"/>
                <w:sz w:val="20"/>
                <w:szCs w:val="20"/>
              </w:rPr>
              <w:t xml:space="preserve"> </w:t>
            </w:r>
            <w:r w:rsidR="00DC6687">
              <w:rPr>
                <w:rFonts w:ascii="Georgia" w:hAnsi="Georgia" w:cs="Times New Roman"/>
                <w:color w:val="000000"/>
                <w:sz w:val="20"/>
                <w:szCs w:val="20"/>
              </w:rPr>
              <w:t xml:space="preserve">Elizabeth Cady-Stanton was a very popular women’s rights activist around the 1840’s. She, like Sojourner Truth, </w:t>
            </w:r>
            <w:r w:rsidR="0082696D">
              <w:rPr>
                <w:rFonts w:ascii="Georgia" w:hAnsi="Georgia" w:cs="Times New Roman"/>
                <w:color w:val="000000"/>
                <w:sz w:val="20"/>
                <w:szCs w:val="20"/>
              </w:rPr>
              <w:t xml:space="preserve">also worked to abolish slavery during the civil war. She later went on, working with Susan B Anthony, to promote women’s rights </w:t>
            </w:r>
            <w:proofErr w:type="spellStart"/>
            <w:r w:rsidR="0082696D">
              <w:rPr>
                <w:rFonts w:ascii="Georgia" w:hAnsi="Georgia" w:cs="Times New Roman"/>
                <w:color w:val="000000"/>
                <w:sz w:val="20"/>
                <w:szCs w:val="20"/>
              </w:rPr>
              <w:t>acivism</w:t>
            </w:r>
            <w:proofErr w:type="spellEnd"/>
            <w:r w:rsidR="0082696D">
              <w:rPr>
                <w:rFonts w:ascii="Georgia" w:hAnsi="Georgia" w:cs="Times New Roman"/>
                <w:color w:val="000000"/>
                <w:sz w:val="20"/>
                <w:szCs w:val="20"/>
              </w:rPr>
              <w:t>.</w:t>
            </w:r>
            <w:r>
              <w:rPr>
                <w:rFonts w:ascii="Georgia" w:hAnsi="Georgia" w:cs="Times New Roman"/>
                <w:color w:val="000000"/>
                <w:sz w:val="20"/>
                <w:szCs w:val="20"/>
              </w:rPr>
              <w:t xml:space="preserve"> </w:t>
            </w:r>
          </w:p>
        </w:tc>
      </w:tr>
      <w:tr w:rsidR="00A45A02" w:rsidRPr="00385602" w14:paraId="3256ACAD"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66753" w14:textId="53481356" w:rsidR="00A45A02" w:rsidRPr="00385602" w:rsidRDefault="00A45A02" w:rsidP="00DC6687">
            <w:pPr>
              <w:rPr>
                <w:rFonts w:ascii="Times New Roman" w:hAnsi="Times New Roman" w:cs="Times New Roman"/>
              </w:rPr>
            </w:pPr>
            <w:r w:rsidRPr="00385602">
              <w:rPr>
                <w:rFonts w:ascii="Georgia" w:hAnsi="Georgia" w:cs="Times New Roman"/>
                <w:b/>
                <w:bCs/>
                <w:color w:val="000000"/>
                <w:sz w:val="20"/>
                <w:szCs w:val="20"/>
              </w:rPr>
              <w:t>Key Words:</w:t>
            </w:r>
            <w:r w:rsidRPr="00385602">
              <w:rPr>
                <w:rFonts w:ascii="Georgia" w:hAnsi="Georgia" w:cs="Times New Roman"/>
                <w:color w:val="000000"/>
                <w:sz w:val="20"/>
                <w:szCs w:val="20"/>
              </w:rPr>
              <w:t xml:space="preserve"> </w:t>
            </w:r>
            <w:r w:rsidR="00DC6687">
              <w:rPr>
                <w:rFonts w:ascii="Georgia" w:hAnsi="Georgia" w:cs="Times New Roman"/>
                <w:i/>
                <w:iCs/>
                <w:color w:val="000000"/>
                <w:sz w:val="20"/>
                <w:szCs w:val="20"/>
              </w:rPr>
              <w:t xml:space="preserve">Seneca Falls Convention, Declaration of Sentiments, </w:t>
            </w:r>
            <w:r w:rsidR="00E03737">
              <w:rPr>
                <w:rFonts w:ascii="Georgia" w:hAnsi="Georgia" w:cs="Times New Roman"/>
                <w:i/>
                <w:iCs/>
                <w:color w:val="000000"/>
                <w:sz w:val="20"/>
                <w:szCs w:val="20"/>
              </w:rPr>
              <w:t>NWSA</w:t>
            </w:r>
          </w:p>
        </w:tc>
      </w:tr>
      <w:tr w:rsidR="00A45A02" w:rsidRPr="00385602" w14:paraId="0E824471" w14:textId="77777777" w:rsidTr="003B72B0">
        <w:trPr>
          <w:trHeight w:val="3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B344D" w14:textId="7D2D77AD" w:rsidR="0082696D" w:rsidRPr="00385602" w:rsidRDefault="00A45A02" w:rsidP="001C0678">
            <w:pPr>
              <w:rPr>
                <w:rFonts w:ascii="Georgia" w:hAnsi="Georgia" w:cs="Times New Roman"/>
                <w:color w:val="000000"/>
                <w:sz w:val="20"/>
                <w:szCs w:val="20"/>
              </w:rPr>
            </w:pPr>
            <w:r w:rsidRPr="00385602">
              <w:rPr>
                <w:rFonts w:ascii="Georgia" w:hAnsi="Georgia" w:cs="Times New Roman"/>
                <w:b/>
                <w:bCs/>
                <w:color w:val="000000"/>
                <w:sz w:val="20"/>
                <w:szCs w:val="20"/>
              </w:rPr>
              <w:t>Link to Reading:</w:t>
            </w:r>
            <w:r w:rsidRPr="00385602">
              <w:rPr>
                <w:rFonts w:ascii="Georgia" w:hAnsi="Georgia" w:cs="Times New Roman"/>
                <w:i/>
                <w:color w:val="000000"/>
                <w:sz w:val="20"/>
                <w:szCs w:val="20"/>
              </w:rPr>
              <w:t xml:space="preserve"> </w:t>
            </w:r>
            <w:hyperlink r:id="rId7" w:history="1">
              <w:r w:rsidR="00DC6687" w:rsidRPr="00E85454">
                <w:rPr>
                  <w:rStyle w:val="Hyperlink"/>
                  <w:rFonts w:ascii="Georgia" w:hAnsi="Georgia" w:cs="Times New Roman"/>
                  <w:i/>
                  <w:sz w:val="20"/>
                  <w:szCs w:val="20"/>
                </w:rPr>
                <w:t>Elizabeth Cady-Stanton Biography</w:t>
              </w:r>
            </w:hyperlink>
          </w:p>
        </w:tc>
      </w:tr>
      <w:tr w:rsidR="00A45A02" w:rsidRPr="00385602" w14:paraId="2AF2E21C" w14:textId="77777777" w:rsidTr="00E03737">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86E0E" w14:textId="1AEA3A5B" w:rsidR="00A45A02" w:rsidRPr="00385602" w:rsidRDefault="00A45A02" w:rsidP="00E03737">
            <w:pPr>
              <w:rPr>
                <w:rFonts w:ascii="Times New Roman" w:hAnsi="Times New Roman" w:cs="Times New Roman"/>
              </w:rPr>
            </w:pPr>
            <w:r w:rsidRPr="00385602">
              <w:rPr>
                <w:rFonts w:ascii="Georgia" w:hAnsi="Georgia" w:cs="Times New Roman"/>
                <w:b/>
                <w:bCs/>
                <w:color w:val="000000"/>
                <w:sz w:val="20"/>
                <w:szCs w:val="20"/>
              </w:rPr>
              <w:t xml:space="preserve">Annotation of Reading: </w:t>
            </w:r>
            <w:r w:rsidR="003B72B0">
              <w:rPr>
                <w:rFonts w:ascii="Georgia" w:hAnsi="Georgia" w:cs="Times New Roman"/>
                <w:iCs/>
                <w:color w:val="000000"/>
                <w:sz w:val="20"/>
                <w:szCs w:val="20"/>
              </w:rPr>
              <w:t xml:space="preserve">Elizabeth Cady-Stanton was born into a household that thought boys were superior to girls. </w:t>
            </w:r>
            <w:r w:rsidR="00F667EE">
              <w:rPr>
                <w:rFonts w:ascii="Georgia" w:hAnsi="Georgia" w:cs="Times New Roman"/>
                <w:iCs/>
                <w:color w:val="000000"/>
                <w:sz w:val="20"/>
                <w:szCs w:val="20"/>
              </w:rPr>
              <w:t>She began her activism after graduating in 1832 and going on</w:t>
            </w:r>
            <w:r w:rsidR="00997DE8">
              <w:rPr>
                <w:rFonts w:ascii="Georgia" w:hAnsi="Georgia" w:cs="Times New Roman"/>
                <w:iCs/>
                <w:color w:val="000000"/>
                <w:sz w:val="20"/>
                <w:szCs w:val="20"/>
              </w:rPr>
              <w:t xml:space="preserve"> </w:t>
            </w:r>
            <w:r w:rsidR="00E03737">
              <w:rPr>
                <w:rFonts w:ascii="Georgia" w:hAnsi="Georgia" w:cs="Times New Roman"/>
                <w:iCs/>
                <w:color w:val="000000"/>
                <w:sz w:val="20"/>
                <w:szCs w:val="20"/>
              </w:rPr>
              <w:t xml:space="preserve">to </w:t>
            </w:r>
            <w:r w:rsidR="00997DE8">
              <w:rPr>
                <w:rFonts w:ascii="Georgia" w:hAnsi="Georgia" w:cs="Times New Roman"/>
                <w:iCs/>
                <w:color w:val="000000"/>
                <w:sz w:val="20"/>
                <w:szCs w:val="20"/>
              </w:rPr>
              <w:t xml:space="preserve">the World’s Anti-Slavery Convention in London. Here, she joined other women </w:t>
            </w:r>
            <w:r w:rsidR="00E03737">
              <w:rPr>
                <w:rFonts w:ascii="Georgia" w:hAnsi="Georgia" w:cs="Times New Roman"/>
                <w:iCs/>
                <w:color w:val="000000"/>
                <w:sz w:val="20"/>
                <w:szCs w:val="20"/>
              </w:rPr>
              <w:t>to protest their exclusion from the assembly. After this event, Stanton, along with several other women, held the Seneca Falls Convention in July 1848. This is where they drew up the “Declaration of Sentiments” which called for equal treatment for men and women. Along with this, she also protested for women to have the right to vote along with other women’s rights and reforms. After taking a break to fight to abolish slavery during the civil war, in 1869, Stanton (along with Susan B Anthony) came back to women’s suffrage and founded the National Woman Suffrage Association (NWSA). Stanton served as the president of this organization for several years.</w:t>
            </w:r>
          </w:p>
        </w:tc>
      </w:tr>
    </w:tbl>
    <w:p w14:paraId="42D9098A" w14:textId="77777777" w:rsidR="00A45A02" w:rsidRPr="002632EB" w:rsidRDefault="00A45A02" w:rsidP="00A45A02">
      <w:pPr>
        <w:rPr>
          <w:rFonts w:ascii="Times New Roman" w:hAnsi="Times New Roman" w:cs="Times New Roman"/>
          <w:sz w:val="28"/>
        </w:rPr>
      </w:pPr>
    </w:p>
    <w:p w14:paraId="6D589CBB" w14:textId="196B5774" w:rsidR="00D355D4" w:rsidRPr="00385602" w:rsidRDefault="00724435" w:rsidP="00D355D4">
      <w:pPr>
        <w:spacing w:before="200"/>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3</w:t>
      </w:r>
      <w:r w:rsidR="00D355D4" w:rsidRPr="00385602">
        <w:rPr>
          <w:rFonts w:ascii="Georgia" w:eastAsia="Times New Roman" w:hAnsi="Georgia" w:cs="Times New Roman"/>
          <w:b/>
          <w:bCs/>
          <w:color w:val="000000"/>
          <w:sz w:val="26"/>
          <w:szCs w:val="26"/>
        </w:rPr>
        <w:t xml:space="preserve">: </w:t>
      </w:r>
      <w:r>
        <w:rPr>
          <w:rFonts w:ascii="Georgia" w:eastAsia="Times New Roman" w:hAnsi="Georgia" w:cs="Times New Roman"/>
          <w:b/>
          <w:bCs/>
          <w:iCs/>
          <w:color w:val="000000"/>
          <w:sz w:val="26"/>
          <w:szCs w:val="26"/>
        </w:rPr>
        <w:t>Margaret Sanger (1879-1966)</w:t>
      </w:r>
    </w:p>
    <w:p w14:paraId="7B81A638" w14:textId="77777777" w:rsidR="00D355D4" w:rsidRPr="00385602" w:rsidRDefault="00D355D4" w:rsidP="00D355D4">
      <w:pPr>
        <w:spacing w:after="240"/>
        <w:rPr>
          <w:rFonts w:ascii="Times New Roman" w:eastAsia="Times New Roman" w:hAnsi="Times New Roman"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D355D4" w:rsidRPr="00385602" w14:paraId="288E7CD1" w14:textId="77777777" w:rsidTr="002F01C0">
        <w:trPr>
          <w:trHeight w:val="3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2AEF3" w14:textId="60FB57AA" w:rsidR="00D355D4" w:rsidRPr="00385602" w:rsidRDefault="00D355D4" w:rsidP="00724435">
            <w:pPr>
              <w:rPr>
                <w:rFonts w:ascii="Times New Roman" w:hAnsi="Times New Roman" w:cs="Times New Roman"/>
              </w:rPr>
            </w:pPr>
            <w:r w:rsidRPr="00385602">
              <w:rPr>
                <w:rFonts w:ascii="Georgia" w:hAnsi="Georgia" w:cs="Times New Roman"/>
                <w:b/>
                <w:bCs/>
                <w:color w:val="000000"/>
                <w:sz w:val="20"/>
                <w:szCs w:val="20"/>
              </w:rPr>
              <w:t>BIG Question:</w:t>
            </w:r>
            <w:r w:rsidRPr="00385602">
              <w:rPr>
                <w:rFonts w:ascii="Georgia" w:hAnsi="Georgia" w:cs="Times New Roman"/>
                <w:color w:val="000000"/>
                <w:sz w:val="20"/>
                <w:szCs w:val="20"/>
              </w:rPr>
              <w:t xml:space="preserve"> </w:t>
            </w:r>
            <w:r>
              <w:rPr>
                <w:rFonts w:ascii="Georgia" w:hAnsi="Georgia" w:cs="Times New Roman"/>
                <w:i/>
                <w:iCs/>
                <w:color w:val="000000"/>
                <w:sz w:val="20"/>
                <w:szCs w:val="20"/>
              </w:rPr>
              <w:t xml:space="preserve">What was </w:t>
            </w:r>
            <w:r w:rsidR="00724435">
              <w:rPr>
                <w:rFonts w:ascii="Georgia" w:hAnsi="Georgia" w:cs="Times New Roman"/>
                <w:i/>
                <w:iCs/>
                <w:color w:val="000000"/>
                <w:sz w:val="20"/>
                <w:szCs w:val="20"/>
              </w:rPr>
              <w:t>Margaret Sanger’</w:t>
            </w:r>
            <w:r>
              <w:rPr>
                <w:rFonts w:ascii="Georgia" w:hAnsi="Georgia" w:cs="Times New Roman"/>
                <w:i/>
                <w:iCs/>
                <w:color w:val="000000"/>
                <w:sz w:val="20"/>
                <w:szCs w:val="20"/>
              </w:rPr>
              <w:t>s influence in  women’s rights activism?</w:t>
            </w:r>
          </w:p>
        </w:tc>
      </w:tr>
      <w:tr w:rsidR="00D355D4" w:rsidRPr="00385602" w14:paraId="1223787F"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71DE9" w14:textId="463410C3" w:rsidR="00D355D4" w:rsidRPr="00385602" w:rsidRDefault="00D355D4" w:rsidP="009B745E">
            <w:pPr>
              <w:rPr>
                <w:rFonts w:ascii="Times New Roman" w:hAnsi="Times New Roman" w:cs="Times New Roman"/>
              </w:rPr>
            </w:pPr>
            <w:r w:rsidRPr="00385602">
              <w:rPr>
                <w:rFonts w:ascii="Georgia" w:hAnsi="Georgia" w:cs="Times New Roman"/>
                <w:b/>
                <w:bCs/>
                <w:color w:val="000000"/>
                <w:sz w:val="20"/>
                <w:szCs w:val="20"/>
              </w:rPr>
              <w:t>Argument of the Unit:</w:t>
            </w:r>
            <w:r w:rsidRPr="00385602">
              <w:rPr>
                <w:rFonts w:ascii="Georgia" w:hAnsi="Georgia" w:cs="Times New Roman"/>
                <w:color w:val="000000"/>
                <w:sz w:val="20"/>
                <w:szCs w:val="20"/>
              </w:rPr>
              <w:t xml:space="preserve"> </w:t>
            </w:r>
            <w:r w:rsidR="009B745E">
              <w:rPr>
                <w:rFonts w:ascii="Georgia" w:hAnsi="Georgia" w:cs="Times New Roman"/>
                <w:color w:val="000000"/>
                <w:sz w:val="20"/>
                <w:szCs w:val="20"/>
              </w:rPr>
              <w:t xml:space="preserve">Margaret Sanger played a very important role in the history of reproductive control. </w:t>
            </w:r>
            <w:r w:rsidR="008657AC">
              <w:rPr>
                <w:rFonts w:ascii="Georgia" w:hAnsi="Georgia" w:cs="Times New Roman"/>
                <w:color w:val="000000"/>
                <w:sz w:val="20"/>
                <w:szCs w:val="20"/>
              </w:rPr>
              <w:t xml:space="preserve">She made it her lifelong goal to educate women on how to properly use contraceptives. She also fought to overthrow the Comstock Law. </w:t>
            </w:r>
            <w:r>
              <w:rPr>
                <w:rFonts w:ascii="Georgia" w:hAnsi="Georgia" w:cs="Times New Roman"/>
                <w:color w:val="000000"/>
                <w:sz w:val="20"/>
                <w:szCs w:val="20"/>
              </w:rPr>
              <w:t xml:space="preserve"> </w:t>
            </w:r>
          </w:p>
        </w:tc>
      </w:tr>
      <w:tr w:rsidR="00D355D4" w:rsidRPr="00385602" w14:paraId="21293C59"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2558F" w14:textId="35769F41" w:rsidR="00D355D4" w:rsidRPr="00385602" w:rsidRDefault="00D355D4" w:rsidP="001C0678">
            <w:pPr>
              <w:rPr>
                <w:rFonts w:ascii="Times New Roman" w:hAnsi="Times New Roman" w:cs="Times New Roman"/>
              </w:rPr>
            </w:pPr>
            <w:r w:rsidRPr="00385602">
              <w:rPr>
                <w:rFonts w:ascii="Georgia" w:hAnsi="Georgia" w:cs="Times New Roman"/>
                <w:b/>
                <w:bCs/>
                <w:color w:val="000000"/>
                <w:sz w:val="20"/>
                <w:szCs w:val="20"/>
              </w:rPr>
              <w:t>Key Words:</w:t>
            </w:r>
            <w:r w:rsidR="008657AC">
              <w:rPr>
                <w:rFonts w:ascii="Georgia" w:hAnsi="Georgia" w:cs="Times New Roman"/>
                <w:color w:val="000000"/>
                <w:sz w:val="20"/>
                <w:szCs w:val="20"/>
              </w:rPr>
              <w:t xml:space="preserve"> Comstock Law, contraceptives</w:t>
            </w:r>
          </w:p>
        </w:tc>
      </w:tr>
      <w:tr w:rsidR="00D355D4" w:rsidRPr="00385602" w14:paraId="10C2AAF1"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CDD4D" w14:textId="0BDEFE45" w:rsidR="00D355D4" w:rsidRPr="00385602" w:rsidRDefault="00D355D4" w:rsidP="001C0678">
            <w:pPr>
              <w:rPr>
                <w:rFonts w:ascii="Times New Roman" w:hAnsi="Times New Roman" w:cs="Times New Roman"/>
              </w:rPr>
            </w:pPr>
            <w:r w:rsidRPr="00385602">
              <w:rPr>
                <w:rFonts w:ascii="Georgia" w:hAnsi="Georgia" w:cs="Times New Roman"/>
                <w:b/>
                <w:bCs/>
                <w:color w:val="000000"/>
                <w:sz w:val="20"/>
                <w:szCs w:val="20"/>
              </w:rPr>
              <w:t>Link to Reading:</w:t>
            </w:r>
            <w:r w:rsidRPr="00385602">
              <w:rPr>
                <w:rFonts w:ascii="Georgia" w:hAnsi="Georgia" w:cs="Times New Roman"/>
                <w:color w:val="000000"/>
                <w:sz w:val="20"/>
                <w:szCs w:val="20"/>
              </w:rPr>
              <w:t xml:space="preserve"> </w:t>
            </w:r>
            <w:hyperlink r:id="rId8" w:history="1">
              <w:r w:rsidR="00780961" w:rsidRPr="00E85454">
                <w:rPr>
                  <w:rStyle w:val="Hyperlink"/>
                  <w:rFonts w:ascii="Georgia" w:hAnsi="Georgia" w:cs="Times New Roman"/>
                  <w:i/>
                  <w:sz w:val="20"/>
                  <w:szCs w:val="20"/>
                </w:rPr>
                <w:t>Women as Political Bodies in the International Speeches of Margaret Sanger</w:t>
              </w:r>
            </w:hyperlink>
          </w:p>
        </w:tc>
      </w:tr>
      <w:tr w:rsidR="00D355D4" w:rsidRPr="00385602" w14:paraId="729374EB"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49C78" w14:textId="28970F56" w:rsidR="00D355D4" w:rsidRPr="00385602" w:rsidRDefault="00D355D4" w:rsidP="00B53BAC">
            <w:pPr>
              <w:rPr>
                <w:rFonts w:ascii="Times New Roman" w:hAnsi="Times New Roman" w:cs="Times New Roman"/>
              </w:rPr>
            </w:pPr>
            <w:r w:rsidRPr="00385602">
              <w:rPr>
                <w:rFonts w:ascii="Georgia" w:hAnsi="Georgia" w:cs="Times New Roman"/>
                <w:b/>
                <w:bCs/>
                <w:color w:val="000000"/>
                <w:sz w:val="20"/>
                <w:szCs w:val="20"/>
              </w:rPr>
              <w:t xml:space="preserve">Annotation of Reading: </w:t>
            </w:r>
            <w:r w:rsidR="00B53BAC">
              <w:rPr>
                <w:rFonts w:ascii="Georgia" w:hAnsi="Georgia" w:cs="Times New Roman"/>
                <w:iCs/>
                <w:color w:val="000000"/>
                <w:sz w:val="20"/>
                <w:szCs w:val="20"/>
              </w:rPr>
              <w:t xml:space="preserve">Margaret Sanger is probably one of the first women to challenge women’s reproductive control. Her activism for birth control </w:t>
            </w:r>
            <w:r w:rsidR="00757BB9">
              <w:rPr>
                <w:rFonts w:ascii="Georgia" w:hAnsi="Georgia" w:cs="Times New Roman"/>
                <w:iCs/>
                <w:color w:val="000000"/>
                <w:sz w:val="20"/>
                <w:szCs w:val="20"/>
              </w:rPr>
              <w:t xml:space="preserve">sprouted from her early life experiences, mainly from her mother, as well as her nursing practice. Her mother underwent eighteen pregnancies, with only eleven being live births. She also saw a lot of women come in to be treated for self-induced abortions which led to serious side effects. </w:t>
            </w:r>
            <w:r w:rsidR="0034516E">
              <w:rPr>
                <w:rFonts w:ascii="Georgia" w:hAnsi="Georgia" w:cs="Times New Roman"/>
                <w:iCs/>
                <w:color w:val="000000"/>
                <w:sz w:val="20"/>
                <w:szCs w:val="20"/>
              </w:rPr>
              <w:t>In order to overturn this Comstock Law that was in place making contraceptives illegal, Sanger decided to just break the law</w:t>
            </w:r>
            <w:r w:rsidR="00482081">
              <w:rPr>
                <w:rFonts w:ascii="Georgia" w:hAnsi="Georgia" w:cs="Times New Roman"/>
                <w:iCs/>
                <w:color w:val="000000"/>
                <w:sz w:val="20"/>
                <w:szCs w:val="20"/>
              </w:rPr>
              <w:t xml:space="preserve">. Sanger made it a point to share her knowledge of safe contraceptives to as many women as possible, especially poor and uneducated women. Along with her activism came much hate regarding her attempts to create a “perfect race” much like Hitler. </w:t>
            </w:r>
            <w:r w:rsidR="008657AC">
              <w:rPr>
                <w:rFonts w:ascii="Georgia" w:hAnsi="Georgia" w:cs="Times New Roman"/>
                <w:iCs/>
                <w:color w:val="000000"/>
                <w:sz w:val="20"/>
                <w:szCs w:val="20"/>
              </w:rPr>
              <w:t xml:space="preserve">Therefore, Sanger made it clear that she did not strictly work with Eugenics and she only wanted to make conditions safer for women trying to prevent pregnancy. </w:t>
            </w:r>
          </w:p>
        </w:tc>
      </w:tr>
    </w:tbl>
    <w:p w14:paraId="1DF94699" w14:textId="77777777" w:rsidR="00D355D4" w:rsidRPr="002632EB" w:rsidRDefault="00D355D4" w:rsidP="00D355D4">
      <w:pPr>
        <w:rPr>
          <w:rFonts w:ascii="Times New Roman" w:hAnsi="Times New Roman" w:cs="Times New Roman"/>
          <w:sz w:val="28"/>
        </w:rPr>
      </w:pPr>
    </w:p>
    <w:p w14:paraId="7F160C5B" w14:textId="0CC8EB82" w:rsidR="00D355D4" w:rsidRPr="00385602" w:rsidRDefault="00724435" w:rsidP="00D355D4">
      <w:pPr>
        <w:spacing w:before="200"/>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4</w:t>
      </w:r>
      <w:r w:rsidR="00D355D4" w:rsidRPr="00385602">
        <w:rPr>
          <w:rFonts w:ascii="Georgia" w:eastAsia="Times New Roman" w:hAnsi="Georgia" w:cs="Times New Roman"/>
          <w:b/>
          <w:bCs/>
          <w:color w:val="000000"/>
          <w:sz w:val="26"/>
          <w:szCs w:val="26"/>
        </w:rPr>
        <w:t xml:space="preserve">: </w:t>
      </w:r>
      <w:r>
        <w:rPr>
          <w:rFonts w:ascii="Georgia" w:eastAsia="Times New Roman" w:hAnsi="Georgia" w:cs="Times New Roman"/>
          <w:b/>
          <w:bCs/>
          <w:iCs/>
          <w:color w:val="000000"/>
          <w:sz w:val="26"/>
          <w:szCs w:val="26"/>
        </w:rPr>
        <w:t>Lucy Burns (1879-1966</w:t>
      </w:r>
      <w:r w:rsidR="00D355D4">
        <w:rPr>
          <w:rFonts w:ascii="Georgia" w:eastAsia="Times New Roman" w:hAnsi="Georgia" w:cs="Times New Roman"/>
          <w:b/>
          <w:bCs/>
          <w:iCs/>
          <w:color w:val="000000"/>
          <w:sz w:val="26"/>
          <w:szCs w:val="26"/>
        </w:rPr>
        <w:t>)</w:t>
      </w:r>
    </w:p>
    <w:p w14:paraId="0BE508C8" w14:textId="77777777" w:rsidR="00D355D4" w:rsidRPr="00385602" w:rsidRDefault="00D355D4" w:rsidP="00D355D4">
      <w:pPr>
        <w:spacing w:after="240"/>
        <w:rPr>
          <w:rFonts w:ascii="Times New Roman" w:eastAsia="Times New Roman" w:hAnsi="Times New Roman"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D355D4" w:rsidRPr="00385602" w14:paraId="3406B756"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E8EBC" w14:textId="7DD6FE36" w:rsidR="00D355D4" w:rsidRPr="00385602" w:rsidRDefault="00D355D4" w:rsidP="00724435">
            <w:pPr>
              <w:rPr>
                <w:rFonts w:ascii="Times New Roman" w:hAnsi="Times New Roman" w:cs="Times New Roman"/>
              </w:rPr>
            </w:pPr>
            <w:r w:rsidRPr="00385602">
              <w:rPr>
                <w:rFonts w:ascii="Georgia" w:hAnsi="Georgia" w:cs="Times New Roman"/>
                <w:b/>
                <w:bCs/>
                <w:color w:val="000000"/>
                <w:sz w:val="20"/>
                <w:szCs w:val="20"/>
              </w:rPr>
              <w:t>BIG Question:</w:t>
            </w:r>
            <w:r w:rsidRPr="00385602">
              <w:rPr>
                <w:rFonts w:ascii="Georgia" w:hAnsi="Georgia" w:cs="Times New Roman"/>
                <w:color w:val="000000"/>
                <w:sz w:val="20"/>
                <w:szCs w:val="20"/>
              </w:rPr>
              <w:t xml:space="preserve"> </w:t>
            </w:r>
            <w:r>
              <w:rPr>
                <w:rFonts w:ascii="Georgia" w:hAnsi="Georgia" w:cs="Times New Roman"/>
                <w:i/>
                <w:iCs/>
                <w:color w:val="000000"/>
                <w:sz w:val="20"/>
                <w:szCs w:val="20"/>
              </w:rPr>
              <w:t xml:space="preserve">What was </w:t>
            </w:r>
            <w:r w:rsidR="00724435">
              <w:rPr>
                <w:rFonts w:ascii="Georgia" w:hAnsi="Georgia" w:cs="Times New Roman"/>
                <w:i/>
                <w:iCs/>
                <w:color w:val="000000"/>
                <w:sz w:val="20"/>
                <w:szCs w:val="20"/>
              </w:rPr>
              <w:t xml:space="preserve">Lucy Burns’ </w:t>
            </w:r>
            <w:r>
              <w:rPr>
                <w:rFonts w:ascii="Georgia" w:hAnsi="Georgia" w:cs="Times New Roman"/>
                <w:i/>
                <w:iCs/>
                <w:color w:val="000000"/>
                <w:sz w:val="20"/>
                <w:szCs w:val="20"/>
              </w:rPr>
              <w:t xml:space="preserve"> influence in  women’s rights activism?</w:t>
            </w:r>
          </w:p>
        </w:tc>
      </w:tr>
      <w:tr w:rsidR="00D355D4" w:rsidRPr="00385602" w14:paraId="1B45E169"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42D98" w14:textId="55F3299E" w:rsidR="00D355D4" w:rsidRPr="00385602" w:rsidRDefault="00D355D4" w:rsidP="00175218">
            <w:pPr>
              <w:rPr>
                <w:rFonts w:ascii="Times New Roman" w:hAnsi="Times New Roman" w:cs="Times New Roman"/>
              </w:rPr>
            </w:pPr>
            <w:r w:rsidRPr="00385602">
              <w:rPr>
                <w:rFonts w:ascii="Georgia" w:hAnsi="Georgia" w:cs="Times New Roman"/>
                <w:b/>
                <w:bCs/>
                <w:color w:val="000000"/>
                <w:sz w:val="20"/>
                <w:szCs w:val="20"/>
              </w:rPr>
              <w:t>Argument of the Unit:</w:t>
            </w:r>
            <w:r w:rsidRPr="00385602">
              <w:rPr>
                <w:rFonts w:ascii="Georgia" w:hAnsi="Georgia" w:cs="Times New Roman"/>
                <w:color w:val="000000"/>
                <w:sz w:val="20"/>
                <w:szCs w:val="20"/>
              </w:rPr>
              <w:t xml:space="preserve"> </w:t>
            </w:r>
            <w:r w:rsidR="00175218">
              <w:rPr>
                <w:rFonts w:ascii="Georgia" w:hAnsi="Georgia" w:cs="Times New Roman"/>
                <w:color w:val="000000"/>
                <w:sz w:val="20"/>
                <w:szCs w:val="20"/>
              </w:rPr>
              <w:t>Lucy Burns was known for her women’s voting right activism. She worked with Alice Paul to try to overturn women’s rights to vote. She succeeded in 190 when the 19</w:t>
            </w:r>
            <w:r w:rsidR="00175218" w:rsidRPr="00175218">
              <w:rPr>
                <w:rFonts w:ascii="Georgia" w:hAnsi="Georgia" w:cs="Times New Roman"/>
                <w:color w:val="000000"/>
                <w:sz w:val="20"/>
                <w:szCs w:val="20"/>
                <w:vertAlign w:val="superscript"/>
              </w:rPr>
              <w:t>th</w:t>
            </w:r>
            <w:r w:rsidR="00175218">
              <w:rPr>
                <w:rFonts w:ascii="Georgia" w:hAnsi="Georgia" w:cs="Times New Roman"/>
                <w:color w:val="000000"/>
                <w:sz w:val="20"/>
                <w:szCs w:val="20"/>
              </w:rPr>
              <w:t xml:space="preserve"> amendment was created to guarantee all women the equal right to voting.  </w:t>
            </w:r>
            <w:r>
              <w:rPr>
                <w:rFonts w:ascii="Georgia" w:hAnsi="Georgia" w:cs="Times New Roman"/>
                <w:color w:val="000000"/>
                <w:sz w:val="20"/>
                <w:szCs w:val="20"/>
              </w:rPr>
              <w:t xml:space="preserve"> </w:t>
            </w:r>
          </w:p>
        </w:tc>
      </w:tr>
      <w:tr w:rsidR="00D355D4" w:rsidRPr="00385602" w14:paraId="0D15EB21"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52DAB" w14:textId="616135D6" w:rsidR="00D355D4" w:rsidRPr="00385602" w:rsidRDefault="00D355D4" w:rsidP="00175218">
            <w:pPr>
              <w:rPr>
                <w:rFonts w:ascii="Times New Roman" w:hAnsi="Times New Roman" w:cs="Times New Roman"/>
              </w:rPr>
            </w:pPr>
            <w:r w:rsidRPr="00385602">
              <w:rPr>
                <w:rFonts w:ascii="Georgia" w:hAnsi="Georgia" w:cs="Times New Roman"/>
                <w:b/>
                <w:bCs/>
                <w:color w:val="000000"/>
                <w:sz w:val="20"/>
                <w:szCs w:val="20"/>
              </w:rPr>
              <w:t>Key Words:</w:t>
            </w:r>
            <w:r w:rsidRPr="00385602">
              <w:rPr>
                <w:rFonts w:ascii="Georgia" w:hAnsi="Georgia" w:cs="Times New Roman"/>
                <w:color w:val="000000"/>
                <w:sz w:val="20"/>
                <w:szCs w:val="20"/>
              </w:rPr>
              <w:t xml:space="preserve"> </w:t>
            </w:r>
            <w:r w:rsidR="00175218">
              <w:rPr>
                <w:rFonts w:ascii="Georgia" w:hAnsi="Georgia" w:cs="Times New Roman"/>
                <w:i/>
                <w:iCs/>
                <w:color w:val="000000"/>
                <w:sz w:val="20"/>
                <w:szCs w:val="20"/>
              </w:rPr>
              <w:t>19</w:t>
            </w:r>
            <w:r w:rsidR="00175218" w:rsidRPr="00175218">
              <w:rPr>
                <w:rFonts w:ascii="Georgia" w:hAnsi="Georgia" w:cs="Times New Roman"/>
                <w:i/>
                <w:iCs/>
                <w:color w:val="000000"/>
                <w:sz w:val="20"/>
                <w:szCs w:val="20"/>
                <w:vertAlign w:val="superscript"/>
              </w:rPr>
              <w:t>th</w:t>
            </w:r>
            <w:r w:rsidR="00175218">
              <w:rPr>
                <w:rFonts w:ascii="Georgia" w:hAnsi="Georgia" w:cs="Times New Roman"/>
                <w:i/>
                <w:iCs/>
                <w:color w:val="000000"/>
                <w:sz w:val="20"/>
                <w:szCs w:val="20"/>
              </w:rPr>
              <w:t xml:space="preserve"> amendment, National American Woman Suffrage Association, National Woman’s Party</w:t>
            </w:r>
          </w:p>
        </w:tc>
      </w:tr>
      <w:tr w:rsidR="00D355D4" w:rsidRPr="00385602" w14:paraId="57F3C3D3"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9FF4C" w14:textId="50A58812" w:rsidR="00030EF6" w:rsidRPr="00385602" w:rsidRDefault="00D355D4" w:rsidP="001C0678">
            <w:pPr>
              <w:rPr>
                <w:rFonts w:ascii="Georgia" w:hAnsi="Georgia" w:cs="Times New Roman"/>
                <w:i/>
                <w:iCs/>
                <w:color w:val="000000"/>
                <w:sz w:val="20"/>
                <w:szCs w:val="20"/>
              </w:rPr>
            </w:pPr>
            <w:r w:rsidRPr="00385602">
              <w:rPr>
                <w:rFonts w:ascii="Georgia" w:hAnsi="Georgia" w:cs="Times New Roman"/>
                <w:b/>
                <w:bCs/>
                <w:color w:val="000000"/>
                <w:sz w:val="20"/>
                <w:szCs w:val="20"/>
              </w:rPr>
              <w:t>Link to Reading:</w:t>
            </w:r>
            <w:r w:rsidRPr="00385602">
              <w:rPr>
                <w:rFonts w:ascii="Georgia" w:hAnsi="Georgia" w:cs="Times New Roman"/>
                <w:color w:val="000000"/>
                <w:sz w:val="20"/>
                <w:szCs w:val="20"/>
              </w:rPr>
              <w:t xml:space="preserve"> </w:t>
            </w:r>
            <w:hyperlink r:id="rId9" w:history="1">
              <w:r w:rsidR="00030EF6">
                <w:rPr>
                  <w:rStyle w:val="Hyperlink"/>
                  <w:rFonts w:ascii="Georgia" w:hAnsi="Georgia" w:cs="Times New Roman"/>
                  <w:i/>
                  <w:iCs/>
                  <w:sz w:val="20"/>
                  <w:szCs w:val="20"/>
                </w:rPr>
                <w:t>Lucy Burns Biography</w:t>
              </w:r>
            </w:hyperlink>
          </w:p>
        </w:tc>
      </w:tr>
      <w:tr w:rsidR="00D355D4" w:rsidRPr="00385602" w14:paraId="18BFABF0" w14:textId="77777777" w:rsidTr="00175218">
        <w:trPr>
          <w:trHeight w:val="16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C5EDA" w14:textId="6C97C6AC" w:rsidR="00D355D4" w:rsidRPr="00385602" w:rsidRDefault="00D355D4" w:rsidP="00175218">
            <w:pPr>
              <w:rPr>
                <w:rFonts w:ascii="Times New Roman" w:hAnsi="Times New Roman" w:cs="Times New Roman"/>
              </w:rPr>
            </w:pPr>
            <w:r w:rsidRPr="00385602">
              <w:rPr>
                <w:rFonts w:ascii="Georgia" w:hAnsi="Georgia" w:cs="Times New Roman"/>
                <w:b/>
                <w:bCs/>
                <w:color w:val="000000"/>
                <w:sz w:val="20"/>
                <w:szCs w:val="20"/>
              </w:rPr>
              <w:t>Annotation of Reading:</w:t>
            </w:r>
            <w:r w:rsidR="00175218">
              <w:rPr>
                <w:rFonts w:ascii="Georgia" w:hAnsi="Georgia" w:cs="Times New Roman"/>
                <w:b/>
                <w:bCs/>
                <w:color w:val="000000"/>
                <w:sz w:val="20"/>
                <w:szCs w:val="20"/>
              </w:rPr>
              <w:t xml:space="preserve"> </w:t>
            </w:r>
            <w:r w:rsidR="00175218">
              <w:rPr>
                <w:rFonts w:ascii="Georgia" w:hAnsi="Georgia" w:cs="Times New Roman"/>
                <w:bCs/>
                <w:color w:val="000000"/>
                <w:sz w:val="20"/>
                <w:szCs w:val="20"/>
              </w:rPr>
              <w:t>Lucy Burns became involved in politics in England not long after the graduated from Oxford. She met fellow American suffragist, Alice Paul, while she was serving with the Women’s Suffrage Political Union. The two women decided to return to the United States in order to work to secure women’s rights to vote. The two women led their first march, with the help of the National American Woman Suffrage Association. The women along with NAWSA was shot down many times, which caused them to create a new group called the National Woman’s Party in 1916. While NAWSA worked to secure women’s rights to vote in each state, NWP worked to create an amendment g</w:t>
            </w:r>
            <w:r w:rsidR="00F22427">
              <w:rPr>
                <w:rFonts w:ascii="Georgia" w:hAnsi="Georgia" w:cs="Times New Roman"/>
                <w:bCs/>
                <w:color w:val="000000"/>
                <w:sz w:val="20"/>
                <w:szCs w:val="20"/>
              </w:rPr>
              <w:t>ranting women’s suffrage. The women went to great extremes, such as starving themselves in front of the White House and putting up banners in the nation’s capital. Finally, the government listened and ratified the 19</w:t>
            </w:r>
            <w:r w:rsidR="00F22427" w:rsidRPr="00F22427">
              <w:rPr>
                <w:rFonts w:ascii="Georgia" w:hAnsi="Georgia" w:cs="Times New Roman"/>
                <w:bCs/>
                <w:color w:val="000000"/>
                <w:sz w:val="20"/>
                <w:szCs w:val="20"/>
                <w:vertAlign w:val="superscript"/>
              </w:rPr>
              <w:t>th</w:t>
            </w:r>
            <w:r w:rsidR="00F22427">
              <w:rPr>
                <w:rFonts w:ascii="Georgia" w:hAnsi="Georgia" w:cs="Times New Roman"/>
                <w:bCs/>
                <w:color w:val="000000"/>
                <w:sz w:val="20"/>
                <w:szCs w:val="20"/>
              </w:rPr>
              <w:t xml:space="preserve"> Amendment giving all women the right to vote.</w:t>
            </w:r>
          </w:p>
        </w:tc>
      </w:tr>
    </w:tbl>
    <w:p w14:paraId="0C33C865" w14:textId="77777777" w:rsidR="00D355D4" w:rsidRPr="002632EB" w:rsidRDefault="00D355D4" w:rsidP="00D355D4">
      <w:pPr>
        <w:rPr>
          <w:rFonts w:ascii="Times New Roman" w:hAnsi="Times New Roman" w:cs="Times New Roman"/>
          <w:sz w:val="28"/>
        </w:rPr>
      </w:pPr>
    </w:p>
    <w:p w14:paraId="399B72A1" w14:textId="4E108A9A" w:rsidR="00D355D4" w:rsidRPr="00385602" w:rsidRDefault="00724435" w:rsidP="00D355D4">
      <w:pPr>
        <w:spacing w:before="200"/>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5</w:t>
      </w:r>
      <w:r w:rsidR="00D355D4" w:rsidRPr="00385602">
        <w:rPr>
          <w:rFonts w:ascii="Georgia" w:eastAsia="Times New Roman" w:hAnsi="Georgia" w:cs="Times New Roman"/>
          <w:b/>
          <w:bCs/>
          <w:color w:val="000000"/>
          <w:sz w:val="26"/>
          <w:szCs w:val="26"/>
        </w:rPr>
        <w:t xml:space="preserve">: </w:t>
      </w:r>
      <w:r w:rsidR="00733C6B">
        <w:rPr>
          <w:rFonts w:ascii="Georgia" w:eastAsia="Times New Roman" w:hAnsi="Georgia" w:cs="Times New Roman"/>
          <w:b/>
          <w:bCs/>
          <w:iCs/>
          <w:color w:val="000000"/>
          <w:sz w:val="26"/>
          <w:szCs w:val="26"/>
        </w:rPr>
        <w:t>Lee Minto (1927</w:t>
      </w:r>
      <w:r>
        <w:rPr>
          <w:rFonts w:ascii="Georgia" w:eastAsia="Times New Roman" w:hAnsi="Georgia" w:cs="Times New Roman"/>
          <w:b/>
          <w:bCs/>
          <w:iCs/>
          <w:color w:val="000000"/>
          <w:sz w:val="26"/>
          <w:szCs w:val="26"/>
        </w:rPr>
        <w:t>-)</w:t>
      </w:r>
    </w:p>
    <w:p w14:paraId="1B895D36" w14:textId="77777777" w:rsidR="00D355D4" w:rsidRPr="00385602" w:rsidRDefault="00D355D4" w:rsidP="00D355D4">
      <w:pPr>
        <w:spacing w:after="240"/>
        <w:rPr>
          <w:rFonts w:ascii="Times New Roman" w:eastAsia="Times New Roman" w:hAnsi="Times New Roman"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D355D4" w:rsidRPr="00385602" w14:paraId="76510B36"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9A878" w14:textId="48B4F23F" w:rsidR="00D355D4" w:rsidRPr="00385602" w:rsidRDefault="00D355D4" w:rsidP="00733C6B">
            <w:pPr>
              <w:rPr>
                <w:rFonts w:ascii="Times New Roman" w:hAnsi="Times New Roman" w:cs="Times New Roman"/>
              </w:rPr>
            </w:pPr>
            <w:r w:rsidRPr="00385602">
              <w:rPr>
                <w:rFonts w:ascii="Georgia" w:hAnsi="Georgia" w:cs="Times New Roman"/>
                <w:b/>
                <w:bCs/>
                <w:color w:val="000000"/>
                <w:sz w:val="20"/>
                <w:szCs w:val="20"/>
              </w:rPr>
              <w:t>BIG Question:</w:t>
            </w:r>
            <w:r w:rsidRPr="00385602">
              <w:rPr>
                <w:rFonts w:ascii="Georgia" w:hAnsi="Georgia" w:cs="Times New Roman"/>
                <w:color w:val="000000"/>
                <w:sz w:val="20"/>
                <w:szCs w:val="20"/>
              </w:rPr>
              <w:t xml:space="preserve"> </w:t>
            </w:r>
            <w:r>
              <w:rPr>
                <w:rFonts w:ascii="Georgia" w:hAnsi="Georgia" w:cs="Times New Roman"/>
                <w:i/>
                <w:iCs/>
                <w:color w:val="000000"/>
                <w:sz w:val="20"/>
                <w:szCs w:val="20"/>
              </w:rPr>
              <w:t xml:space="preserve">What was </w:t>
            </w:r>
            <w:r w:rsidR="00733C6B">
              <w:rPr>
                <w:rFonts w:ascii="Georgia" w:hAnsi="Georgia" w:cs="Times New Roman"/>
                <w:i/>
                <w:iCs/>
                <w:color w:val="000000"/>
                <w:sz w:val="20"/>
                <w:szCs w:val="20"/>
              </w:rPr>
              <w:t>Lee Minto’s</w:t>
            </w:r>
            <w:r>
              <w:rPr>
                <w:rFonts w:ascii="Georgia" w:hAnsi="Georgia" w:cs="Times New Roman"/>
                <w:i/>
                <w:iCs/>
                <w:color w:val="000000"/>
                <w:sz w:val="20"/>
                <w:szCs w:val="20"/>
              </w:rPr>
              <w:t xml:space="preserve"> influence in  women’s rights activism?</w:t>
            </w:r>
          </w:p>
        </w:tc>
      </w:tr>
      <w:tr w:rsidR="00D355D4" w:rsidRPr="00385602" w14:paraId="01B2D70B"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80E21" w14:textId="6CED24C6" w:rsidR="00D355D4" w:rsidRPr="00385602" w:rsidRDefault="00D355D4" w:rsidP="00C57B0A">
            <w:pPr>
              <w:rPr>
                <w:rFonts w:ascii="Times New Roman" w:hAnsi="Times New Roman" w:cs="Times New Roman"/>
              </w:rPr>
            </w:pPr>
            <w:r w:rsidRPr="00385602">
              <w:rPr>
                <w:rFonts w:ascii="Georgia" w:hAnsi="Georgia" w:cs="Times New Roman"/>
                <w:b/>
                <w:bCs/>
                <w:color w:val="000000"/>
                <w:sz w:val="20"/>
                <w:szCs w:val="20"/>
              </w:rPr>
              <w:t>Argument of the Unit:</w:t>
            </w:r>
            <w:r w:rsidRPr="00385602">
              <w:rPr>
                <w:rFonts w:ascii="Georgia" w:hAnsi="Georgia" w:cs="Times New Roman"/>
                <w:color w:val="000000"/>
                <w:sz w:val="20"/>
                <w:szCs w:val="20"/>
              </w:rPr>
              <w:t xml:space="preserve"> </w:t>
            </w:r>
            <w:r w:rsidR="00C57B0A">
              <w:rPr>
                <w:rFonts w:ascii="Georgia" w:hAnsi="Georgia" w:cs="Times New Roman"/>
                <w:color w:val="000000"/>
                <w:sz w:val="20"/>
                <w:szCs w:val="20"/>
              </w:rPr>
              <w:t xml:space="preserve">Lee Minto was the executive director of Planned Parenthood in Settle for nearly two centuries. She was also an avid activist for </w:t>
            </w:r>
            <w:r w:rsidR="00023762">
              <w:rPr>
                <w:rFonts w:ascii="Georgia" w:hAnsi="Georgia" w:cs="Times New Roman"/>
                <w:color w:val="000000"/>
                <w:sz w:val="20"/>
                <w:szCs w:val="20"/>
              </w:rPr>
              <w:t xml:space="preserve">legalizing abortion in the state of Washington. </w:t>
            </w:r>
          </w:p>
        </w:tc>
      </w:tr>
      <w:tr w:rsidR="00D355D4" w:rsidRPr="00385602" w14:paraId="5591D013"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0664F" w14:textId="1E87DE20" w:rsidR="00D355D4" w:rsidRPr="00385602" w:rsidRDefault="00D355D4" w:rsidP="00C57B0A">
            <w:pPr>
              <w:rPr>
                <w:rFonts w:ascii="Times New Roman" w:hAnsi="Times New Roman" w:cs="Times New Roman"/>
              </w:rPr>
            </w:pPr>
            <w:r w:rsidRPr="00385602">
              <w:rPr>
                <w:rFonts w:ascii="Georgia" w:hAnsi="Georgia" w:cs="Times New Roman"/>
                <w:b/>
                <w:bCs/>
                <w:color w:val="000000"/>
                <w:sz w:val="20"/>
                <w:szCs w:val="20"/>
              </w:rPr>
              <w:t>Key Words:</w:t>
            </w:r>
            <w:r w:rsidRPr="00385602">
              <w:rPr>
                <w:rFonts w:ascii="Georgia" w:hAnsi="Georgia" w:cs="Times New Roman"/>
                <w:color w:val="000000"/>
                <w:sz w:val="20"/>
                <w:szCs w:val="20"/>
              </w:rPr>
              <w:t xml:space="preserve"> </w:t>
            </w:r>
            <w:r w:rsidR="009753E7">
              <w:rPr>
                <w:rFonts w:ascii="Georgia" w:hAnsi="Georgia" w:cs="Times New Roman"/>
                <w:color w:val="000000"/>
                <w:sz w:val="20"/>
                <w:szCs w:val="20"/>
              </w:rPr>
              <w:t>abortion</w:t>
            </w:r>
            <w:r w:rsidR="007A6F8E">
              <w:rPr>
                <w:rFonts w:ascii="Georgia" w:hAnsi="Georgia" w:cs="Times New Roman"/>
                <w:color w:val="000000"/>
                <w:sz w:val="20"/>
                <w:szCs w:val="20"/>
              </w:rPr>
              <w:t>, Washington Citizens for Abortion Reform</w:t>
            </w:r>
          </w:p>
        </w:tc>
      </w:tr>
      <w:tr w:rsidR="00D355D4" w:rsidRPr="00385602" w14:paraId="49B44BF0"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83E8B" w14:textId="11ACC6C2" w:rsidR="00D355D4" w:rsidRPr="00385602" w:rsidRDefault="00D355D4" w:rsidP="00C57B0A">
            <w:pPr>
              <w:rPr>
                <w:rFonts w:ascii="Times New Roman" w:hAnsi="Times New Roman" w:cs="Times New Roman"/>
              </w:rPr>
            </w:pPr>
            <w:r w:rsidRPr="00385602">
              <w:rPr>
                <w:rFonts w:ascii="Georgia" w:hAnsi="Georgia" w:cs="Times New Roman"/>
                <w:b/>
                <w:bCs/>
                <w:color w:val="000000"/>
                <w:sz w:val="20"/>
                <w:szCs w:val="20"/>
              </w:rPr>
              <w:t>Link to Reading:</w:t>
            </w:r>
            <w:r w:rsidRPr="00385602">
              <w:rPr>
                <w:rFonts w:ascii="Georgia" w:hAnsi="Georgia" w:cs="Times New Roman"/>
                <w:color w:val="000000"/>
                <w:sz w:val="20"/>
                <w:szCs w:val="20"/>
              </w:rPr>
              <w:t xml:space="preserve"> </w:t>
            </w:r>
            <w:r w:rsidR="00C57B0A">
              <w:rPr>
                <w:rFonts w:ascii="Georgia" w:hAnsi="Georgia" w:cs="Times New Roman"/>
                <w:i/>
                <w:iCs/>
                <w:color w:val="000000"/>
                <w:sz w:val="20"/>
                <w:szCs w:val="20"/>
              </w:rPr>
              <w:t xml:space="preserve"> </w:t>
            </w:r>
            <w:hyperlink r:id="rId10" w:history="1">
              <w:r w:rsidR="00C57B0A" w:rsidRPr="00C57B0A">
                <w:rPr>
                  <w:rStyle w:val="Hyperlink"/>
                  <w:rFonts w:ascii="Georgia" w:hAnsi="Georgia" w:cs="Times New Roman"/>
                  <w:i/>
                  <w:iCs/>
                  <w:sz w:val="20"/>
                  <w:szCs w:val="20"/>
                </w:rPr>
                <w:t>Lee Minto, Director of Planned Parenthood from 1967 to 1993, recalls the history of abortion reform</w:t>
              </w:r>
            </w:hyperlink>
          </w:p>
        </w:tc>
      </w:tr>
      <w:tr w:rsidR="00D355D4" w:rsidRPr="00385602" w14:paraId="29C36DF5" w14:textId="77777777" w:rsidTr="007A6F8E">
        <w:trPr>
          <w:trHeight w:val="18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102E" w14:textId="041B8E68" w:rsidR="00D355D4" w:rsidRPr="00385602" w:rsidRDefault="00D355D4" w:rsidP="00AD01EC">
            <w:pPr>
              <w:rPr>
                <w:rFonts w:ascii="Times New Roman" w:hAnsi="Times New Roman" w:cs="Times New Roman"/>
              </w:rPr>
            </w:pPr>
            <w:r w:rsidRPr="00385602">
              <w:rPr>
                <w:rFonts w:ascii="Georgia" w:hAnsi="Georgia" w:cs="Times New Roman"/>
                <w:b/>
                <w:bCs/>
                <w:color w:val="000000"/>
                <w:sz w:val="20"/>
                <w:szCs w:val="20"/>
              </w:rPr>
              <w:t xml:space="preserve">Annotation of Reading: </w:t>
            </w:r>
            <w:r w:rsidR="00AD01EC">
              <w:rPr>
                <w:rFonts w:ascii="Georgia" w:hAnsi="Georgia" w:cs="Times New Roman"/>
                <w:iCs/>
                <w:color w:val="000000"/>
                <w:sz w:val="20"/>
                <w:szCs w:val="20"/>
              </w:rPr>
              <w:t>Lee Minto wanted to create a safer and legal way to provide women with abortions</w:t>
            </w:r>
            <w:r w:rsidR="009753E7">
              <w:rPr>
                <w:rFonts w:ascii="Georgia" w:hAnsi="Georgia" w:cs="Times New Roman"/>
                <w:iCs/>
                <w:color w:val="000000"/>
                <w:sz w:val="20"/>
                <w:szCs w:val="20"/>
              </w:rPr>
              <w:t xml:space="preserve">. Her and a group of women came together in Seattle to think of the best way to change the law in Washington state. </w:t>
            </w:r>
            <w:r w:rsidR="00FF4D75">
              <w:rPr>
                <w:rFonts w:ascii="Georgia" w:hAnsi="Georgia" w:cs="Times New Roman"/>
                <w:iCs/>
                <w:color w:val="000000"/>
                <w:sz w:val="20"/>
                <w:szCs w:val="20"/>
              </w:rPr>
              <w:t xml:space="preserve">The women made every attempt possible to get in contact </w:t>
            </w:r>
            <w:r w:rsidR="0013533B">
              <w:rPr>
                <w:rFonts w:ascii="Georgia" w:hAnsi="Georgia" w:cs="Times New Roman"/>
                <w:iCs/>
                <w:color w:val="000000"/>
                <w:sz w:val="20"/>
                <w:szCs w:val="20"/>
              </w:rPr>
              <w:t>with the law makers in the state to try to overturn the laws.</w:t>
            </w:r>
            <w:r w:rsidR="004203EF">
              <w:rPr>
                <w:rFonts w:ascii="Georgia" w:hAnsi="Georgia" w:cs="Times New Roman"/>
                <w:iCs/>
                <w:color w:val="000000"/>
                <w:sz w:val="20"/>
                <w:szCs w:val="20"/>
              </w:rPr>
              <w:t xml:space="preserve"> </w:t>
            </w:r>
            <w:r w:rsidR="00776A2E">
              <w:rPr>
                <w:rFonts w:ascii="Georgia" w:hAnsi="Georgia" w:cs="Times New Roman"/>
                <w:iCs/>
                <w:color w:val="000000"/>
                <w:sz w:val="20"/>
                <w:szCs w:val="20"/>
              </w:rPr>
              <w:t xml:space="preserve">In 1967, the ball was rolling and they were making steps towards changing the law. </w:t>
            </w:r>
            <w:r w:rsidR="005D0D54">
              <w:rPr>
                <w:rFonts w:ascii="Georgia" w:hAnsi="Georgia" w:cs="Times New Roman"/>
                <w:iCs/>
                <w:color w:val="000000"/>
                <w:sz w:val="20"/>
                <w:szCs w:val="20"/>
              </w:rPr>
              <w:t>In 1970, they were</w:t>
            </w:r>
            <w:r w:rsidR="007A6F8E">
              <w:rPr>
                <w:rFonts w:ascii="Georgia" w:hAnsi="Georgia" w:cs="Times New Roman"/>
                <w:iCs/>
                <w:color w:val="000000"/>
                <w:sz w:val="20"/>
                <w:szCs w:val="20"/>
              </w:rPr>
              <w:t xml:space="preserve"> still</w:t>
            </w:r>
            <w:r w:rsidR="005D0D54">
              <w:rPr>
                <w:rFonts w:ascii="Georgia" w:hAnsi="Georgia" w:cs="Times New Roman"/>
                <w:iCs/>
                <w:color w:val="000000"/>
                <w:sz w:val="20"/>
                <w:szCs w:val="20"/>
              </w:rPr>
              <w:t xml:space="preserve"> fighting</w:t>
            </w:r>
            <w:r w:rsidR="007A6F8E">
              <w:rPr>
                <w:rFonts w:ascii="Georgia" w:hAnsi="Georgia" w:cs="Times New Roman"/>
                <w:iCs/>
                <w:color w:val="000000"/>
                <w:sz w:val="20"/>
                <w:szCs w:val="20"/>
              </w:rPr>
              <w:t>, but now under the group name of the Washington Citizens for Abortion Reform. This referendum was in the air for a while, and “was probably the most thoroughly discussed bill that Washington voters had ever had a chance to vote on.” Finally, with a 56.5 percent vote for approval, the law was passed which made abortion a decision that could be made between a doctor and a woman.  Shortly after, in 1973, Roe V. Wade was passed for all states.</w:t>
            </w:r>
          </w:p>
        </w:tc>
      </w:tr>
    </w:tbl>
    <w:p w14:paraId="495E2127" w14:textId="77777777" w:rsidR="00D355D4" w:rsidRPr="002632EB" w:rsidRDefault="00D355D4" w:rsidP="00D355D4">
      <w:pPr>
        <w:rPr>
          <w:rFonts w:ascii="Times New Roman" w:hAnsi="Times New Roman" w:cs="Times New Roman"/>
          <w:sz w:val="28"/>
        </w:rPr>
      </w:pPr>
    </w:p>
    <w:p w14:paraId="3B2AA425" w14:textId="0D437DC7" w:rsidR="00D355D4" w:rsidRPr="00385602" w:rsidRDefault="00724435" w:rsidP="00D355D4">
      <w:pPr>
        <w:spacing w:before="200"/>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6</w:t>
      </w:r>
      <w:r w:rsidR="00D355D4" w:rsidRPr="00385602">
        <w:rPr>
          <w:rFonts w:ascii="Georgia" w:eastAsia="Times New Roman" w:hAnsi="Georgia" w:cs="Times New Roman"/>
          <w:b/>
          <w:bCs/>
          <w:color w:val="000000"/>
          <w:sz w:val="26"/>
          <w:szCs w:val="26"/>
        </w:rPr>
        <w:t xml:space="preserve">: </w:t>
      </w:r>
      <w:r>
        <w:rPr>
          <w:rFonts w:ascii="Georgia" w:eastAsia="Times New Roman" w:hAnsi="Georgia" w:cs="Times New Roman"/>
          <w:b/>
          <w:bCs/>
          <w:iCs/>
          <w:color w:val="000000"/>
          <w:sz w:val="26"/>
          <w:szCs w:val="26"/>
        </w:rPr>
        <w:t>Gloria Steinem (1933-)</w:t>
      </w:r>
    </w:p>
    <w:p w14:paraId="6DE7E426" w14:textId="77777777" w:rsidR="00D355D4" w:rsidRPr="00385602" w:rsidRDefault="00D355D4" w:rsidP="00D355D4">
      <w:pPr>
        <w:spacing w:after="240"/>
        <w:rPr>
          <w:rFonts w:ascii="Times New Roman" w:eastAsia="Times New Roman" w:hAnsi="Times New Roman"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D355D4" w:rsidRPr="00385602" w14:paraId="4F28C93D"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8754C" w14:textId="20B3095E" w:rsidR="00D355D4" w:rsidRPr="00385602" w:rsidRDefault="00D355D4" w:rsidP="00724435">
            <w:pPr>
              <w:rPr>
                <w:rFonts w:ascii="Times New Roman" w:hAnsi="Times New Roman" w:cs="Times New Roman"/>
              </w:rPr>
            </w:pPr>
            <w:r w:rsidRPr="00385602">
              <w:rPr>
                <w:rFonts w:ascii="Georgia" w:hAnsi="Georgia" w:cs="Times New Roman"/>
                <w:b/>
                <w:bCs/>
                <w:color w:val="000000"/>
                <w:sz w:val="20"/>
                <w:szCs w:val="20"/>
              </w:rPr>
              <w:t>BIG Question:</w:t>
            </w:r>
            <w:r w:rsidRPr="00385602">
              <w:rPr>
                <w:rFonts w:ascii="Georgia" w:hAnsi="Georgia" w:cs="Times New Roman"/>
                <w:color w:val="000000"/>
                <w:sz w:val="20"/>
                <w:szCs w:val="20"/>
              </w:rPr>
              <w:t xml:space="preserve"> </w:t>
            </w:r>
            <w:r>
              <w:rPr>
                <w:rFonts w:ascii="Georgia" w:hAnsi="Georgia" w:cs="Times New Roman"/>
                <w:i/>
                <w:iCs/>
                <w:color w:val="000000"/>
                <w:sz w:val="20"/>
                <w:szCs w:val="20"/>
              </w:rPr>
              <w:t xml:space="preserve">What was </w:t>
            </w:r>
            <w:r w:rsidR="00724435">
              <w:rPr>
                <w:rFonts w:ascii="Georgia" w:hAnsi="Georgia" w:cs="Times New Roman"/>
                <w:i/>
                <w:iCs/>
                <w:color w:val="000000"/>
                <w:sz w:val="20"/>
                <w:szCs w:val="20"/>
              </w:rPr>
              <w:t>Gloria Steinem’s</w:t>
            </w:r>
            <w:r>
              <w:rPr>
                <w:rFonts w:ascii="Georgia" w:hAnsi="Georgia" w:cs="Times New Roman"/>
                <w:i/>
                <w:iCs/>
                <w:color w:val="000000"/>
                <w:sz w:val="20"/>
                <w:szCs w:val="20"/>
              </w:rPr>
              <w:t xml:space="preserve"> influence in  women’s rights activism?</w:t>
            </w:r>
          </w:p>
        </w:tc>
      </w:tr>
      <w:tr w:rsidR="00D355D4" w:rsidRPr="00385602" w14:paraId="6FD86C4A"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D00E6" w14:textId="41EFE3B1" w:rsidR="00D355D4" w:rsidRPr="00385602" w:rsidRDefault="00D355D4" w:rsidP="009E44B9">
            <w:pPr>
              <w:rPr>
                <w:rFonts w:ascii="Times New Roman" w:hAnsi="Times New Roman" w:cs="Times New Roman"/>
              </w:rPr>
            </w:pPr>
            <w:r w:rsidRPr="00385602">
              <w:rPr>
                <w:rFonts w:ascii="Georgia" w:hAnsi="Georgia" w:cs="Times New Roman"/>
                <w:b/>
                <w:bCs/>
                <w:color w:val="000000"/>
                <w:sz w:val="20"/>
                <w:szCs w:val="20"/>
              </w:rPr>
              <w:t>Argument of the Unit:</w:t>
            </w:r>
            <w:r w:rsidRPr="00385602">
              <w:rPr>
                <w:rFonts w:ascii="Georgia" w:hAnsi="Georgia" w:cs="Times New Roman"/>
                <w:color w:val="000000"/>
                <w:sz w:val="20"/>
                <w:szCs w:val="20"/>
              </w:rPr>
              <w:t xml:space="preserve"> </w:t>
            </w:r>
            <w:r w:rsidR="00282A2F">
              <w:rPr>
                <w:rFonts w:ascii="Georgia" w:hAnsi="Georgia" w:cs="Times New Roman"/>
                <w:color w:val="000000"/>
                <w:sz w:val="20"/>
                <w:szCs w:val="20"/>
              </w:rPr>
              <w:t>Gloria Steinem was known for involvement in the women’s liberation movement.</w:t>
            </w:r>
            <w:r w:rsidR="00186FBD">
              <w:rPr>
                <w:rFonts w:ascii="Georgia" w:hAnsi="Georgia" w:cs="Times New Roman"/>
                <w:color w:val="000000"/>
                <w:sz w:val="20"/>
                <w:szCs w:val="20"/>
              </w:rPr>
              <w:t xml:space="preserve"> She began her studies overseas but soon ventured back to the United States in search of a journalist job. Although, she was unable to find a job because many business owners turned her down since she wasn’t a man. After years of searching, she was finally recruited to do a big article referring to women’s rights activism.</w:t>
            </w:r>
          </w:p>
        </w:tc>
      </w:tr>
      <w:tr w:rsidR="00D355D4" w:rsidRPr="00385602" w14:paraId="32DD8500" w14:textId="77777777" w:rsidTr="00E85454">
        <w:trPr>
          <w:trHeight w:val="3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F52EF" w14:textId="21272BCC" w:rsidR="00D355D4" w:rsidRPr="00385602" w:rsidRDefault="00D355D4" w:rsidP="009E44B9">
            <w:pPr>
              <w:rPr>
                <w:rFonts w:ascii="Times New Roman" w:hAnsi="Times New Roman" w:cs="Times New Roman"/>
              </w:rPr>
            </w:pPr>
            <w:r w:rsidRPr="00385602">
              <w:rPr>
                <w:rFonts w:ascii="Georgia" w:hAnsi="Georgia" w:cs="Times New Roman"/>
                <w:b/>
                <w:bCs/>
                <w:color w:val="000000"/>
                <w:sz w:val="20"/>
                <w:szCs w:val="20"/>
              </w:rPr>
              <w:t>Key Words:</w:t>
            </w:r>
            <w:r w:rsidRPr="00385602">
              <w:rPr>
                <w:rFonts w:ascii="Georgia" w:hAnsi="Georgia" w:cs="Times New Roman"/>
                <w:color w:val="000000"/>
                <w:sz w:val="20"/>
                <w:szCs w:val="20"/>
              </w:rPr>
              <w:t xml:space="preserve"> </w:t>
            </w:r>
            <w:r w:rsidR="00CC6B90">
              <w:rPr>
                <w:rFonts w:ascii="Georgia" w:hAnsi="Georgia" w:cs="Times New Roman"/>
                <w:color w:val="000000"/>
                <w:sz w:val="20"/>
                <w:szCs w:val="20"/>
              </w:rPr>
              <w:t xml:space="preserve"> gender equality, women’s liberation, feminist</w:t>
            </w:r>
          </w:p>
        </w:tc>
      </w:tr>
      <w:tr w:rsidR="00D355D4" w:rsidRPr="00385602" w14:paraId="09A2D485"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4133C" w14:textId="0CE0E366" w:rsidR="00D355D4" w:rsidRPr="00385602" w:rsidRDefault="00D355D4" w:rsidP="009E44B9">
            <w:pPr>
              <w:rPr>
                <w:rFonts w:ascii="Times New Roman" w:hAnsi="Times New Roman" w:cs="Times New Roman"/>
              </w:rPr>
            </w:pPr>
            <w:r w:rsidRPr="00385602">
              <w:rPr>
                <w:rFonts w:ascii="Georgia" w:hAnsi="Georgia" w:cs="Times New Roman"/>
                <w:b/>
                <w:bCs/>
                <w:color w:val="000000"/>
                <w:sz w:val="20"/>
                <w:szCs w:val="20"/>
              </w:rPr>
              <w:t>Link to Reading:</w:t>
            </w:r>
            <w:r w:rsidR="009E44B9">
              <w:rPr>
                <w:rFonts w:ascii="Georgia" w:hAnsi="Georgia" w:cs="Times New Roman"/>
                <w:iCs/>
                <w:color w:val="000000"/>
                <w:sz w:val="20"/>
                <w:szCs w:val="20"/>
              </w:rPr>
              <w:t xml:space="preserve"> </w:t>
            </w:r>
            <w:hyperlink r:id="rId11" w:history="1">
              <w:r w:rsidR="00933E8A" w:rsidRPr="00E85454">
                <w:rPr>
                  <w:rStyle w:val="Hyperlink"/>
                  <w:rFonts w:ascii="Georgia" w:hAnsi="Georgia" w:cs="Times New Roman"/>
                  <w:i/>
                  <w:iCs/>
                  <w:sz w:val="20"/>
                  <w:szCs w:val="20"/>
                </w:rPr>
                <w:t>Gloria Steinem</w:t>
              </w:r>
            </w:hyperlink>
          </w:p>
        </w:tc>
      </w:tr>
      <w:tr w:rsidR="00D355D4" w:rsidRPr="00385602" w14:paraId="404B39CD" w14:textId="77777777" w:rsidTr="00CC6B90">
        <w:trPr>
          <w:trHeight w:val="18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F9F33" w14:textId="1AD2C006" w:rsidR="00D355D4" w:rsidRPr="00385602" w:rsidRDefault="00D355D4" w:rsidP="009E44B9">
            <w:pPr>
              <w:rPr>
                <w:rFonts w:ascii="Times New Roman" w:hAnsi="Times New Roman" w:cs="Times New Roman"/>
              </w:rPr>
            </w:pPr>
            <w:r w:rsidRPr="00385602">
              <w:rPr>
                <w:rFonts w:ascii="Georgia" w:hAnsi="Georgia" w:cs="Times New Roman"/>
                <w:b/>
                <w:bCs/>
                <w:color w:val="000000"/>
                <w:sz w:val="20"/>
                <w:szCs w:val="20"/>
              </w:rPr>
              <w:t xml:space="preserve">Annotation of Reading: </w:t>
            </w:r>
            <w:r w:rsidR="00186FBD">
              <w:rPr>
                <w:rFonts w:ascii="Georgia" w:hAnsi="Georgia" w:cs="Times New Roman"/>
                <w:bCs/>
                <w:color w:val="000000"/>
                <w:sz w:val="20"/>
                <w:szCs w:val="20"/>
              </w:rPr>
              <w:t xml:space="preserve">Gloria Steinem was brought up without a father, thus caused her to be interested in bettering the rights of women. She spent most of her childhood caring for her ill mother, until she finally was able to move out and go to college. In college, she studied government and soon after pursued her interest in women’s liberation in India for two years. She started her career in journalism in New York. She wrote small pieces but couldn’t move up in the ranks to find the job she really wanted. Thus, formed the fire and gave her more reason to push for women’s liberation. She finally gained national attention when </w:t>
            </w:r>
            <w:r w:rsidR="00186FBD" w:rsidRPr="00186FBD">
              <w:rPr>
                <w:rFonts w:ascii="Georgia" w:hAnsi="Georgia" w:cs="Times New Roman"/>
                <w:bCs/>
                <w:i/>
                <w:color w:val="000000"/>
                <w:sz w:val="20"/>
                <w:szCs w:val="20"/>
              </w:rPr>
              <w:t>Show</w:t>
            </w:r>
            <w:r w:rsidR="00186FBD">
              <w:rPr>
                <w:rFonts w:ascii="Georgia" w:hAnsi="Georgia" w:cs="Times New Roman"/>
                <w:bCs/>
                <w:color w:val="000000"/>
                <w:sz w:val="20"/>
                <w:szCs w:val="20"/>
              </w:rPr>
              <w:t xml:space="preserve"> magazine requested she do a piece on the working conditions for the women at Hugh Hefner’s Playb</w:t>
            </w:r>
            <w:bookmarkStart w:id="0" w:name="_GoBack"/>
            <w:bookmarkEnd w:id="0"/>
            <w:r w:rsidR="00186FBD">
              <w:rPr>
                <w:rFonts w:ascii="Georgia" w:hAnsi="Georgia" w:cs="Times New Roman"/>
                <w:bCs/>
                <w:color w:val="000000"/>
                <w:sz w:val="20"/>
                <w:szCs w:val="20"/>
              </w:rPr>
              <w:t xml:space="preserve">oy Club. </w:t>
            </w:r>
            <w:r w:rsidR="00CC6B90">
              <w:rPr>
                <w:rFonts w:ascii="Georgia" w:hAnsi="Georgia" w:cs="Times New Roman"/>
                <w:bCs/>
                <w:color w:val="000000"/>
                <w:sz w:val="20"/>
                <w:szCs w:val="20"/>
              </w:rPr>
              <w:t xml:space="preserve">However, it still took some time for Steinem to land the roll as a journalist for the New York Magazine. After securing a job, Gloria Steinem continued to give speeches and lead marches with other feminist to support gender equality. </w:t>
            </w:r>
          </w:p>
        </w:tc>
      </w:tr>
    </w:tbl>
    <w:p w14:paraId="20F531E2" w14:textId="77777777" w:rsidR="00D355D4" w:rsidRPr="002632EB" w:rsidRDefault="00D355D4" w:rsidP="00D355D4">
      <w:pPr>
        <w:rPr>
          <w:rFonts w:ascii="Times New Roman" w:hAnsi="Times New Roman" w:cs="Times New Roman"/>
          <w:sz w:val="28"/>
        </w:rPr>
      </w:pPr>
    </w:p>
    <w:p w14:paraId="79877EB8" w14:textId="636B314D" w:rsidR="00D355D4" w:rsidRPr="00385602" w:rsidRDefault="00724435" w:rsidP="00D355D4">
      <w:pPr>
        <w:spacing w:before="200"/>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7</w:t>
      </w:r>
      <w:r w:rsidR="00D355D4" w:rsidRPr="00385602">
        <w:rPr>
          <w:rFonts w:ascii="Georgia" w:eastAsia="Times New Roman" w:hAnsi="Georgia" w:cs="Times New Roman"/>
          <w:b/>
          <w:bCs/>
          <w:color w:val="000000"/>
          <w:sz w:val="26"/>
          <w:szCs w:val="26"/>
        </w:rPr>
        <w:t xml:space="preserve">: </w:t>
      </w:r>
      <w:r>
        <w:rPr>
          <w:rFonts w:ascii="Georgia" w:eastAsia="Times New Roman" w:hAnsi="Georgia" w:cs="Times New Roman"/>
          <w:b/>
          <w:bCs/>
          <w:iCs/>
          <w:color w:val="000000"/>
          <w:sz w:val="26"/>
          <w:szCs w:val="26"/>
        </w:rPr>
        <w:t>Janet Mock (1983-)</w:t>
      </w:r>
    </w:p>
    <w:p w14:paraId="5E154DF5" w14:textId="77777777" w:rsidR="00D355D4" w:rsidRPr="00385602" w:rsidRDefault="00D355D4" w:rsidP="00D355D4">
      <w:pPr>
        <w:spacing w:after="240"/>
        <w:rPr>
          <w:rFonts w:ascii="Times New Roman" w:eastAsia="Times New Roman" w:hAnsi="Times New Roman"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D355D4" w:rsidRPr="00385602" w14:paraId="6296FB59"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C863E" w14:textId="440D8263" w:rsidR="00D355D4" w:rsidRPr="00385602" w:rsidRDefault="00D355D4" w:rsidP="00724435">
            <w:pPr>
              <w:rPr>
                <w:rFonts w:ascii="Times New Roman" w:hAnsi="Times New Roman" w:cs="Times New Roman"/>
              </w:rPr>
            </w:pPr>
            <w:r w:rsidRPr="00385602">
              <w:rPr>
                <w:rFonts w:ascii="Georgia" w:hAnsi="Georgia" w:cs="Times New Roman"/>
                <w:b/>
                <w:bCs/>
                <w:color w:val="000000"/>
                <w:sz w:val="20"/>
                <w:szCs w:val="20"/>
              </w:rPr>
              <w:t>BIG Question:</w:t>
            </w:r>
            <w:r w:rsidRPr="00385602">
              <w:rPr>
                <w:rFonts w:ascii="Georgia" w:hAnsi="Georgia" w:cs="Times New Roman"/>
                <w:color w:val="000000"/>
                <w:sz w:val="20"/>
                <w:szCs w:val="20"/>
              </w:rPr>
              <w:t xml:space="preserve"> </w:t>
            </w:r>
            <w:r>
              <w:rPr>
                <w:rFonts w:ascii="Georgia" w:hAnsi="Georgia" w:cs="Times New Roman"/>
                <w:i/>
                <w:iCs/>
                <w:color w:val="000000"/>
                <w:sz w:val="20"/>
                <w:szCs w:val="20"/>
              </w:rPr>
              <w:t xml:space="preserve">What was </w:t>
            </w:r>
            <w:r w:rsidR="00724435">
              <w:rPr>
                <w:rFonts w:ascii="Georgia" w:hAnsi="Georgia" w:cs="Times New Roman"/>
                <w:i/>
                <w:iCs/>
                <w:color w:val="000000"/>
                <w:sz w:val="20"/>
                <w:szCs w:val="20"/>
              </w:rPr>
              <w:t>Janet Mocks’</w:t>
            </w:r>
            <w:r>
              <w:rPr>
                <w:rFonts w:ascii="Georgia" w:hAnsi="Georgia" w:cs="Times New Roman"/>
                <w:i/>
                <w:iCs/>
                <w:color w:val="000000"/>
                <w:sz w:val="20"/>
                <w:szCs w:val="20"/>
              </w:rPr>
              <w:t xml:space="preserve"> influence in  women’s rights activism?</w:t>
            </w:r>
          </w:p>
        </w:tc>
      </w:tr>
      <w:tr w:rsidR="00D355D4" w:rsidRPr="00385602" w14:paraId="7C6B62D3"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564DD" w14:textId="12AF2060" w:rsidR="00D355D4" w:rsidRPr="00385602" w:rsidRDefault="00D355D4" w:rsidP="005828E3">
            <w:pPr>
              <w:rPr>
                <w:rFonts w:ascii="Times New Roman" w:hAnsi="Times New Roman" w:cs="Times New Roman"/>
              </w:rPr>
            </w:pPr>
            <w:r w:rsidRPr="00385602">
              <w:rPr>
                <w:rFonts w:ascii="Georgia" w:hAnsi="Georgia" w:cs="Times New Roman"/>
                <w:b/>
                <w:bCs/>
                <w:color w:val="000000"/>
                <w:sz w:val="20"/>
                <w:szCs w:val="20"/>
              </w:rPr>
              <w:t>Argument of the Unit:</w:t>
            </w:r>
            <w:r w:rsidRPr="00385602">
              <w:rPr>
                <w:rFonts w:ascii="Georgia" w:hAnsi="Georgia" w:cs="Times New Roman"/>
                <w:color w:val="000000"/>
                <w:sz w:val="20"/>
                <w:szCs w:val="20"/>
              </w:rPr>
              <w:t xml:space="preserve"> </w:t>
            </w:r>
            <w:r w:rsidR="001A39D6">
              <w:rPr>
                <w:rFonts w:ascii="Georgia" w:hAnsi="Georgia" w:cs="Times New Roman"/>
                <w:color w:val="000000"/>
                <w:sz w:val="20"/>
                <w:szCs w:val="20"/>
              </w:rPr>
              <w:t xml:space="preserve">Janet Mock is known as one of the </w:t>
            </w:r>
            <w:r w:rsidR="00993758">
              <w:rPr>
                <w:rFonts w:ascii="Georgia" w:hAnsi="Georgia" w:cs="Times New Roman"/>
                <w:color w:val="000000"/>
                <w:sz w:val="20"/>
                <w:szCs w:val="20"/>
              </w:rPr>
              <w:t xml:space="preserve">most popular trans activists. </w:t>
            </w:r>
            <w:r w:rsidR="006F1C42">
              <w:rPr>
                <w:rFonts w:ascii="Georgia" w:hAnsi="Georgia" w:cs="Times New Roman"/>
                <w:color w:val="000000"/>
                <w:sz w:val="20"/>
                <w:szCs w:val="20"/>
              </w:rPr>
              <w:t>She was brought up in a place where being unisex was acceptable, but when she came to the United States her fight for trans rights began.</w:t>
            </w:r>
          </w:p>
        </w:tc>
      </w:tr>
      <w:tr w:rsidR="00D355D4" w:rsidRPr="00385602" w14:paraId="2E7E46F2"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B321D" w14:textId="281831A2" w:rsidR="00D355D4" w:rsidRPr="00385602" w:rsidRDefault="00D355D4" w:rsidP="005828E3">
            <w:pPr>
              <w:rPr>
                <w:rFonts w:ascii="Times New Roman" w:hAnsi="Times New Roman" w:cs="Times New Roman"/>
              </w:rPr>
            </w:pPr>
            <w:r w:rsidRPr="00385602">
              <w:rPr>
                <w:rFonts w:ascii="Georgia" w:hAnsi="Georgia" w:cs="Times New Roman"/>
                <w:b/>
                <w:bCs/>
                <w:color w:val="000000"/>
                <w:sz w:val="20"/>
                <w:szCs w:val="20"/>
              </w:rPr>
              <w:t>Key Words:</w:t>
            </w:r>
            <w:r w:rsidRPr="00385602">
              <w:rPr>
                <w:rFonts w:ascii="Georgia" w:hAnsi="Georgia" w:cs="Times New Roman"/>
                <w:color w:val="000000"/>
                <w:sz w:val="20"/>
                <w:szCs w:val="20"/>
              </w:rPr>
              <w:t xml:space="preserve"> </w:t>
            </w:r>
            <w:r w:rsidR="008F6057">
              <w:rPr>
                <w:rFonts w:ascii="Georgia" w:hAnsi="Georgia" w:cs="Times New Roman"/>
                <w:color w:val="000000"/>
                <w:sz w:val="20"/>
                <w:szCs w:val="20"/>
              </w:rPr>
              <w:t>trans people liberation</w:t>
            </w:r>
          </w:p>
        </w:tc>
      </w:tr>
      <w:tr w:rsidR="00D355D4" w:rsidRPr="00385602" w14:paraId="3A33A785" w14:textId="77777777" w:rsidTr="001C06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48589" w14:textId="1FA5D2C2" w:rsidR="00E85454" w:rsidRPr="00385602" w:rsidRDefault="00D355D4" w:rsidP="005828E3">
            <w:pPr>
              <w:rPr>
                <w:rFonts w:ascii="Georgia" w:hAnsi="Georgia" w:cs="Times New Roman"/>
                <w:color w:val="000000"/>
                <w:sz w:val="20"/>
                <w:szCs w:val="20"/>
              </w:rPr>
            </w:pPr>
            <w:r w:rsidRPr="00385602">
              <w:rPr>
                <w:rFonts w:ascii="Georgia" w:hAnsi="Georgia" w:cs="Times New Roman"/>
                <w:b/>
                <w:bCs/>
                <w:color w:val="000000"/>
                <w:sz w:val="20"/>
                <w:szCs w:val="20"/>
              </w:rPr>
              <w:t>Link to Reading</w:t>
            </w:r>
            <w:r w:rsidRPr="00385602">
              <w:rPr>
                <w:rFonts w:ascii="Georgia" w:hAnsi="Georgia" w:cs="Times New Roman"/>
                <w:b/>
                <w:bCs/>
                <w:i/>
                <w:color w:val="000000"/>
                <w:sz w:val="20"/>
                <w:szCs w:val="20"/>
              </w:rPr>
              <w:t>:</w:t>
            </w:r>
            <w:r w:rsidRPr="00385602">
              <w:rPr>
                <w:rFonts w:ascii="Georgia" w:hAnsi="Georgia" w:cs="Times New Roman"/>
                <w:i/>
                <w:color w:val="000000"/>
                <w:sz w:val="20"/>
                <w:szCs w:val="20"/>
              </w:rPr>
              <w:t xml:space="preserve"> </w:t>
            </w:r>
            <w:hyperlink r:id="rId12" w:history="1">
              <w:r w:rsidR="00E85454" w:rsidRPr="00E85454">
                <w:rPr>
                  <w:rStyle w:val="Hyperlink"/>
                  <w:rFonts w:ascii="Georgia" w:hAnsi="Georgia" w:cs="Times New Roman"/>
                  <w:i/>
                  <w:sz w:val="20"/>
                  <w:szCs w:val="20"/>
                </w:rPr>
                <w:t>Janet Mock: ‘I’d never seen a young trans woman who was thriving in the world – I was looking for that’</w:t>
              </w:r>
            </w:hyperlink>
          </w:p>
        </w:tc>
      </w:tr>
      <w:tr w:rsidR="00D355D4" w:rsidRPr="00385602" w14:paraId="40F7BD8A" w14:textId="77777777" w:rsidTr="00BF6E03">
        <w:trPr>
          <w:trHeight w:val="7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E6F7B" w14:textId="4A895BCB" w:rsidR="00D355D4" w:rsidRPr="00385602" w:rsidRDefault="00D355D4" w:rsidP="005828E3">
            <w:pPr>
              <w:rPr>
                <w:rFonts w:ascii="Times New Roman" w:hAnsi="Times New Roman" w:cs="Times New Roman"/>
              </w:rPr>
            </w:pPr>
            <w:r w:rsidRPr="00385602">
              <w:rPr>
                <w:rFonts w:ascii="Georgia" w:hAnsi="Georgia" w:cs="Times New Roman"/>
                <w:b/>
                <w:bCs/>
                <w:color w:val="000000"/>
                <w:sz w:val="20"/>
                <w:szCs w:val="20"/>
              </w:rPr>
              <w:t xml:space="preserve">Annotation of Reading: </w:t>
            </w:r>
            <w:r w:rsidR="005E020D" w:rsidRPr="005E020D">
              <w:rPr>
                <w:rFonts w:ascii="Georgia" w:hAnsi="Georgia" w:cs="Times New Roman"/>
                <w:bCs/>
                <w:color w:val="000000"/>
                <w:sz w:val="20"/>
                <w:szCs w:val="20"/>
              </w:rPr>
              <w:t>Janet Mock</w:t>
            </w:r>
            <w:r w:rsidR="005E020D">
              <w:rPr>
                <w:rFonts w:ascii="Georgia" w:hAnsi="Georgia" w:cs="Times New Roman"/>
                <w:bCs/>
                <w:color w:val="000000"/>
                <w:sz w:val="20"/>
                <w:szCs w:val="20"/>
              </w:rPr>
              <w:t xml:space="preserve"> not only decided to transition to a woman, but she also decided she wanted to fight for trans people’s liberation. She spoke on the topic of how she was forced to undergo inappropriate sex acts in order to </w:t>
            </w:r>
            <w:r w:rsidR="0005591F">
              <w:rPr>
                <w:rFonts w:ascii="Georgia" w:hAnsi="Georgia" w:cs="Times New Roman"/>
                <w:bCs/>
                <w:color w:val="000000"/>
                <w:sz w:val="20"/>
                <w:szCs w:val="20"/>
              </w:rPr>
              <w:t>pay for her surgery;</w:t>
            </w:r>
            <w:r w:rsidR="00B02E5E">
              <w:rPr>
                <w:rFonts w:ascii="Georgia" w:hAnsi="Georgia" w:cs="Times New Roman"/>
                <w:bCs/>
                <w:color w:val="000000"/>
                <w:sz w:val="20"/>
                <w:szCs w:val="20"/>
              </w:rPr>
              <w:t xml:space="preserve"> now she speaks out about her hardships of transitioning. </w:t>
            </w:r>
            <w:r w:rsidR="00677CD3">
              <w:rPr>
                <w:rFonts w:ascii="Georgia" w:hAnsi="Georgia" w:cs="Times New Roman"/>
                <w:bCs/>
                <w:color w:val="000000"/>
                <w:sz w:val="20"/>
                <w:szCs w:val="20"/>
              </w:rPr>
              <w:t xml:space="preserve">She speaks on the behalf of safety in the streets for trans people as well. </w:t>
            </w:r>
            <w:r w:rsidR="008102D2">
              <w:rPr>
                <w:rFonts w:ascii="Georgia" w:hAnsi="Georgia" w:cs="Times New Roman"/>
                <w:bCs/>
                <w:color w:val="000000"/>
                <w:sz w:val="20"/>
                <w:szCs w:val="20"/>
              </w:rPr>
              <w:t xml:space="preserve">Jane Mock has given many speeches regarding all forms of women’s activism and how it has changed throughout the years. </w:t>
            </w:r>
            <w:r w:rsidR="000656D0">
              <w:rPr>
                <w:rFonts w:ascii="Georgia" w:hAnsi="Georgia" w:cs="Times New Roman"/>
                <w:bCs/>
                <w:color w:val="000000"/>
                <w:sz w:val="20"/>
                <w:szCs w:val="20"/>
              </w:rPr>
              <w:t xml:space="preserve">Mock says she kept the fact that she was trans to herself for a long time just because she was scared of the judgement that would come with disclosing her secret. However, even with her hardships she was able to secure a job </w:t>
            </w:r>
            <w:r w:rsidR="00132A02">
              <w:rPr>
                <w:rFonts w:ascii="Georgia" w:hAnsi="Georgia" w:cs="Times New Roman"/>
                <w:bCs/>
                <w:color w:val="000000"/>
                <w:sz w:val="20"/>
                <w:szCs w:val="20"/>
              </w:rPr>
              <w:t>at People magazine as an editor and writer.</w:t>
            </w:r>
            <w:r w:rsidR="00FC2427">
              <w:rPr>
                <w:rFonts w:ascii="Georgia" w:hAnsi="Georgia" w:cs="Times New Roman"/>
                <w:bCs/>
                <w:color w:val="000000"/>
                <w:sz w:val="20"/>
                <w:szCs w:val="20"/>
              </w:rPr>
              <w:t xml:space="preserve"> She is now an avid activist for equal rights for trans people in the work place and just in life in general. </w:t>
            </w:r>
          </w:p>
        </w:tc>
      </w:tr>
    </w:tbl>
    <w:p w14:paraId="7B2F3AA2" w14:textId="77777777" w:rsidR="00D355D4" w:rsidRPr="002632EB" w:rsidRDefault="00D355D4" w:rsidP="00D355D4">
      <w:pPr>
        <w:rPr>
          <w:rFonts w:ascii="Times New Roman" w:hAnsi="Times New Roman" w:cs="Times New Roman"/>
          <w:sz w:val="28"/>
        </w:rPr>
      </w:pPr>
    </w:p>
    <w:p w14:paraId="19C54D17" w14:textId="77777777" w:rsidR="00A45A02" w:rsidRPr="002632EB" w:rsidRDefault="00A45A02" w:rsidP="002632EB">
      <w:pPr>
        <w:rPr>
          <w:rFonts w:ascii="Times New Roman" w:hAnsi="Times New Roman" w:cs="Times New Roman"/>
          <w:sz w:val="28"/>
        </w:rPr>
      </w:pPr>
    </w:p>
    <w:sectPr w:rsidR="00A45A02" w:rsidRPr="002632EB" w:rsidSect="00D86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F6F3F" w14:textId="77777777" w:rsidR="00A90B81" w:rsidRDefault="00A90B81" w:rsidP="005828E3">
      <w:r>
        <w:separator/>
      </w:r>
    </w:p>
  </w:endnote>
  <w:endnote w:type="continuationSeparator" w:id="0">
    <w:p w14:paraId="26BE3376" w14:textId="77777777" w:rsidR="00A90B81" w:rsidRDefault="00A90B81" w:rsidP="0058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9457" w14:textId="77777777" w:rsidR="00A90B81" w:rsidRDefault="00A90B81" w:rsidP="005828E3">
      <w:r>
        <w:separator/>
      </w:r>
    </w:p>
  </w:footnote>
  <w:footnote w:type="continuationSeparator" w:id="0">
    <w:p w14:paraId="193C786E" w14:textId="77777777" w:rsidR="00A90B81" w:rsidRDefault="00A90B81" w:rsidP="00582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BE"/>
    <w:rsid w:val="00023762"/>
    <w:rsid w:val="00030EF6"/>
    <w:rsid w:val="0005591F"/>
    <w:rsid w:val="000656D0"/>
    <w:rsid w:val="000D7E9B"/>
    <w:rsid w:val="00132A02"/>
    <w:rsid w:val="0013533B"/>
    <w:rsid w:val="0015116D"/>
    <w:rsid w:val="00175218"/>
    <w:rsid w:val="00186FBD"/>
    <w:rsid w:val="00190F20"/>
    <w:rsid w:val="001A39D6"/>
    <w:rsid w:val="002632EB"/>
    <w:rsid w:val="00282A2F"/>
    <w:rsid w:val="002F01C0"/>
    <w:rsid w:val="00341B78"/>
    <w:rsid w:val="0034516E"/>
    <w:rsid w:val="00360666"/>
    <w:rsid w:val="00385602"/>
    <w:rsid w:val="003B72B0"/>
    <w:rsid w:val="003C4637"/>
    <w:rsid w:val="00404DD6"/>
    <w:rsid w:val="004203EF"/>
    <w:rsid w:val="00482081"/>
    <w:rsid w:val="004C18EE"/>
    <w:rsid w:val="00506A92"/>
    <w:rsid w:val="00554983"/>
    <w:rsid w:val="005828E3"/>
    <w:rsid w:val="00583EBE"/>
    <w:rsid w:val="005A1088"/>
    <w:rsid w:val="005D0D54"/>
    <w:rsid w:val="005E020D"/>
    <w:rsid w:val="00677CD3"/>
    <w:rsid w:val="006F1C42"/>
    <w:rsid w:val="00724435"/>
    <w:rsid w:val="00733C6B"/>
    <w:rsid w:val="00757BB9"/>
    <w:rsid w:val="00776A2E"/>
    <w:rsid w:val="00780961"/>
    <w:rsid w:val="00797EA0"/>
    <w:rsid w:val="007A0BFF"/>
    <w:rsid w:val="007A6F8E"/>
    <w:rsid w:val="008102D2"/>
    <w:rsid w:val="0082696D"/>
    <w:rsid w:val="00834829"/>
    <w:rsid w:val="008657AC"/>
    <w:rsid w:val="008F6057"/>
    <w:rsid w:val="00907552"/>
    <w:rsid w:val="00933E8A"/>
    <w:rsid w:val="009753E7"/>
    <w:rsid w:val="0098100D"/>
    <w:rsid w:val="00993758"/>
    <w:rsid w:val="00997DE8"/>
    <w:rsid w:val="009B745E"/>
    <w:rsid w:val="009E44B9"/>
    <w:rsid w:val="00A02655"/>
    <w:rsid w:val="00A40100"/>
    <w:rsid w:val="00A45A02"/>
    <w:rsid w:val="00A90B81"/>
    <w:rsid w:val="00AD01EC"/>
    <w:rsid w:val="00B02E5E"/>
    <w:rsid w:val="00B53BAC"/>
    <w:rsid w:val="00B7277F"/>
    <w:rsid w:val="00BE799A"/>
    <w:rsid w:val="00BF6E03"/>
    <w:rsid w:val="00C57B0A"/>
    <w:rsid w:val="00CC6B90"/>
    <w:rsid w:val="00D355D4"/>
    <w:rsid w:val="00D86DA5"/>
    <w:rsid w:val="00DC6687"/>
    <w:rsid w:val="00E03737"/>
    <w:rsid w:val="00E85454"/>
    <w:rsid w:val="00F22427"/>
    <w:rsid w:val="00F667EE"/>
    <w:rsid w:val="00FA61F0"/>
    <w:rsid w:val="00FC2427"/>
    <w:rsid w:val="00FE1299"/>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D74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8560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8560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60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5602"/>
    <w:rPr>
      <w:rFonts w:ascii="Times New Roman" w:hAnsi="Times New Roman" w:cs="Times New Roman"/>
      <w:b/>
      <w:bCs/>
      <w:sz w:val="36"/>
      <w:szCs w:val="36"/>
    </w:rPr>
  </w:style>
  <w:style w:type="paragraph" w:styleId="NormalWeb">
    <w:name w:val="Normal (Web)"/>
    <w:basedOn w:val="Normal"/>
    <w:uiPriority w:val="99"/>
    <w:semiHidden/>
    <w:unhideWhenUsed/>
    <w:rsid w:val="0038560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85602"/>
    <w:rPr>
      <w:color w:val="0000FF"/>
      <w:u w:val="single"/>
    </w:rPr>
  </w:style>
  <w:style w:type="character" w:styleId="FollowedHyperlink">
    <w:name w:val="FollowedHyperlink"/>
    <w:basedOn w:val="DefaultParagraphFont"/>
    <w:uiPriority w:val="99"/>
    <w:semiHidden/>
    <w:unhideWhenUsed/>
    <w:rsid w:val="00190F20"/>
    <w:rPr>
      <w:color w:val="954F72" w:themeColor="followedHyperlink"/>
      <w:u w:val="single"/>
    </w:rPr>
  </w:style>
  <w:style w:type="paragraph" w:styleId="Header">
    <w:name w:val="header"/>
    <w:basedOn w:val="Normal"/>
    <w:link w:val="HeaderChar"/>
    <w:uiPriority w:val="99"/>
    <w:unhideWhenUsed/>
    <w:rsid w:val="005828E3"/>
    <w:pPr>
      <w:tabs>
        <w:tab w:val="center" w:pos="4680"/>
        <w:tab w:val="right" w:pos="9360"/>
      </w:tabs>
    </w:pPr>
  </w:style>
  <w:style w:type="character" w:customStyle="1" w:styleId="HeaderChar">
    <w:name w:val="Header Char"/>
    <w:basedOn w:val="DefaultParagraphFont"/>
    <w:link w:val="Header"/>
    <w:uiPriority w:val="99"/>
    <w:rsid w:val="005828E3"/>
  </w:style>
  <w:style w:type="paragraph" w:styleId="Footer">
    <w:name w:val="footer"/>
    <w:basedOn w:val="Normal"/>
    <w:link w:val="FooterChar"/>
    <w:uiPriority w:val="99"/>
    <w:unhideWhenUsed/>
    <w:rsid w:val="005828E3"/>
    <w:pPr>
      <w:tabs>
        <w:tab w:val="center" w:pos="4680"/>
        <w:tab w:val="right" w:pos="9360"/>
      </w:tabs>
    </w:pPr>
  </w:style>
  <w:style w:type="character" w:customStyle="1" w:styleId="FooterChar">
    <w:name w:val="Footer Char"/>
    <w:basedOn w:val="DefaultParagraphFont"/>
    <w:link w:val="Footer"/>
    <w:uiPriority w:val="99"/>
    <w:rsid w:val="0058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7245">
      <w:bodyDiv w:val="1"/>
      <w:marLeft w:val="0"/>
      <w:marRight w:val="0"/>
      <w:marTop w:val="0"/>
      <w:marBottom w:val="0"/>
      <w:divBdr>
        <w:top w:val="none" w:sz="0" w:space="0" w:color="auto"/>
        <w:left w:val="none" w:sz="0" w:space="0" w:color="auto"/>
        <w:bottom w:val="none" w:sz="0" w:space="0" w:color="auto"/>
        <w:right w:val="none" w:sz="0" w:space="0" w:color="auto"/>
      </w:divBdr>
      <w:divsChild>
        <w:div w:id="946082245">
          <w:marLeft w:val="0"/>
          <w:marRight w:val="0"/>
          <w:marTop w:val="0"/>
          <w:marBottom w:val="0"/>
          <w:divBdr>
            <w:top w:val="none" w:sz="0" w:space="0" w:color="auto"/>
            <w:left w:val="none" w:sz="0" w:space="0" w:color="auto"/>
            <w:bottom w:val="none" w:sz="0" w:space="0" w:color="auto"/>
            <w:right w:val="none" w:sz="0" w:space="0" w:color="auto"/>
          </w:divBdr>
        </w:div>
      </w:divsChild>
    </w:div>
    <w:div w:id="1808542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file/d/1nFju6fPC_RFqwOJh8-P62MinqY1MBrjB/view?usp=sharing" TargetMode="External"/><Relationship Id="rId12" Type="http://schemas.openxmlformats.org/officeDocument/2006/relationships/hyperlink" Target="https://drive.google.com/file/d/14QCcOoadJSYFLiRj3ugcRV27B9QcGKoG/view?usp=shar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rive.google.com/file/d/1VPOyYxhPthaOYcfpmf-MhazubkxliPNc/view?usp=sharing" TargetMode="External"/><Relationship Id="rId7" Type="http://schemas.openxmlformats.org/officeDocument/2006/relationships/hyperlink" Target="https://drive.google.com/file/d/1TQGmxX8vKnCVrqLwmGUjUVOhLGL-aDES/view?usp=sharing." TargetMode="External"/><Relationship Id="rId8" Type="http://schemas.openxmlformats.org/officeDocument/2006/relationships/hyperlink" Target="https://drive.google.com/file/d/1mSXSi9LkG5QVEh2WXsNRRlgqQiaFyn50/view?usp=sharing" TargetMode="External"/><Relationship Id="rId9" Type="http://schemas.openxmlformats.org/officeDocument/2006/relationships/hyperlink" Target="https://drive.google.com/file/d/1N_aFmLzOgWz7MskPe96tHmJB4Z7nad4L/view?usp=sharing" TargetMode="External"/><Relationship Id="rId10" Type="http://schemas.openxmlformats.org/officeDocument/2006/relationships/hyperlink" Target="https://drive.google.com/file/d/10Or6g2g94XdiypcsukGlitvKlqjDi1L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9830</Characters>
  <Application>Microsoft Macintosh Word</Application>
  <DocSecurity>0</DocSecurity>
  <Lines>81</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Course Information </vt:lpstr>
      <vt:lpstr>Course Description</vt:lpstr>
      <vt:lpstr>Course Schedule </vt:lpstr>
      <vt:lpstr>    Unit 1: Sojourner Truth (1797-1883)</vt:lpstr>
      <vt:lpstr>    Unit 2: Elizabeth Cady-Stanton (1815-1912)</vt:lpstr>
      <vt:lpstr>    Unit 3: Margaret Sanger (1879-1966)</vt:lpstr>
      <vt:lpstr>    Unit 4: Lucy Burns (1879-1966)</vt:lpstr>
      <vt:lpstr>    Unit 5: Lee Minto (1927-)</vt:lpstr>
      <vt:lpstr>    Unit 6: Gloria Steinem (1933-)</vt:lpstr>
      <vt:lpstr>    Unit 7: Janet Mock (1983-)</vt:lpstr>
    </vt:vector>
  </TitlesOfParts>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Gordon</dc:creator>
  <cp:keywords/>
  <dc:description/>
  <cp:lastModifiedBy>Lindsey Gordon</cp:lastModifiedBy>
  <cp:revision>2</cp:revision>
  <cp:lastPrinted>2018-11-29T18:25:00Z</cp:lastPrinted>
  <dcterms:created xsi:type="dcterms:W3CDTF">2018-12-05T19:30:00Z</dcterms:created>
  <dcterms:modified xsi:type="dcterms:W3CDTF">2018-12-05T19:30:00Z</dcterms:modified>
</cp:coreProperties>
</file>