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A4BA5" w14:textId="6CBEF9C2" w:rsidR="00140A2E" w:rsidRDefault="00EF2962">
      <w:r>
        <w:t>COUN 503 Intro to the Counseling</w:t>
      </w:r>
      <w:r w:rsidR="00BF0B68">
        <w:t xml:space="preserve"> Profession</w:t>
      </w:r>
    </w:p>
    <w:p w14:paraId="15204355" w14:textId="148622E0" w:rsidR="00EF2962" w:rsidRDefault="00EF2962">
      <w:r>
        <w:t>Colleen Gleason, Ed. M.</w:t>
      </w:r>
    </w:p>
    <w:p w14:paraId="68CCC1F9" w14:textId="758071A6" w:rsidR="00EF2962" w:rsidRDefault="00EF2962">
      <w:r>
        <w:t>Position Statement 1</w:t>
      </w:r>
      <w:r w:rsidR="00BF0B68">
        <w:t>,</w:t>
      </w:r>
      <w:r>
        <w:t xml:space="preserve"> 8/31/20</w:t>
      </w:r>
    </w:p>
    <w:p w14:paraId="6C0BB4C6" w14:textId="77777777" w:rsidR="00644788" w:rsidRDefault="00644788"/>
    <w:p w14:paraId="34637906" w14:textId="252AD157" w:rsidR="00F837E2" w:rsidRDefault="000E7E13" w:rsidP="00644788">
      <w:pPr>
        <w:spacing w:line="480" w:lineRule="auto"/>
        <w:ind w:firstLine="720"/>
        <w:rPr>
          <w:rFonts w:cstheme="minorHAnsi"/>
          <w:color w:val="2D3B45"/>
          <w:shd w:val="clear" w:color="auto" w:fill="FFFFFF"/>
        </w:rPr>
      </w:pPr>
      <w:r>
        <w:rPr>
          <w:rFonts w:cstheme="minorHAnsi"/>
          <w:color w:val="2D3B45"/>
          <w:shd w:val="clear" w:color="auto" w:fill="FFFFFF"/>
        </w:rPr>
        <w:t xml:space="preserve">With this paper, </w:t>
      </w:r>
      <w:r w:rsidR="00B31F48">
        <w:rPr>
          <w:rFonts w:cstheme="minorHAnsi"/>
          <w:color w:val="2D3B45"/>
          <w:shd w:val="clear" w:color="auto" w:fill="FFFFFF"/>
        </w:rPr>
        <w:t>I appreciate t</w:t>
      </w:r>
      <w:r w:rsidR="00915E2D">
        <w:rPr>
          <w:rFonts w:cstheme="minorHAnsi"/>
          <w:color w:val="2D3B45"/>
          <w:shd w:val="clear" w:color="auto" w:fill="FFFFFF"/>
        </w:rPr>
        <w:t xml:space="preserve">he opportunity to </w:t>
      </w:r>
      <w:r w:rsidR="00B31F48">
        <w:rPr>
          <w:rFonts w:cstheme="minorHAnsi"/>
          <w:color w:val="2D3B45"/>
          <w:shd w:val="clear" w:color="auto" w:fill="FFFFFF"/>
        </w:rPr>
        <w:t>envision</w:t>
      </w:r>
      <w:r w:rsidR="00915E2D">
        <w:rPr>
          <w:rFonts w:cstheme="minorHAnsi"/>
          <w:color w:val="2D3B45"/>
          <w:shd w:val="clear" w:color="auto" w:fill="FFFFFF"/>
        </w:rPr>
        <w:t xml:space="preserve"> my</w:t>
      </w:r>
      <w:r w:rsidR="00B31F48">
        <w:rPr>
          <w:rFonts w:cstheme="minorHAnsi"/>
          <w:color w:val="2D3B45"/>
          <w:shd w:val="clear" w:color="auto" w:fill="FFFFFF"/>
        </w:rPr>
        <w:t xml:space="preserve"> future, trying on potential roles and  seeing what fits. </w:t>
      </w:r>
      <w:r w:rsidR="00915E2D">
        <w:rPr>
          <w:rFonts w:cstheme="minorHAnsi"/>
          <w:color w:val="2D3B45"/>
          <w:shd w:val="clear" w:color="auto" w:fill="FFFFFF"/>
        </w:rPr>
        <w:t xml:space="preserve">Just as in good counseling, it is important to deeply sense the desires of </w:t>
      </w:r>
      <w:r w:rsidR="00D12D40">
        <w:rPr>
          <w:rFonts w:cstheme="minorHAnsi"/>
          <w:color w:val="2D3B45"/>
          <w:shd w:val="clear" w:color="auto" w:fill="FFFFFF"/>
        </w:rPr>
        <w:t>one’s</w:t>
      </w:r>
      <w:r w:rsidR="00915E2D">
        <w:rPr>
          <w:rFonts w:cstheme="minorHAnsi"/>
          <w:color w:val="2D3B45"/>
          <w:shd w:val="clear" w:color="auto" w:fill="FFFFFF"/>
        </w:rPr>
        <w:t xml:space="preserve"> heart, </w:t>
      </w:r>
      <w:r w:rsidR="00F837E2">
        <w:rPr>
          <w:rFonts w:cstheme="minorHAnsi"/>
          <w:color w:val="2D3B45"/>
          <w:shd w:val="clear" w:color="auto" w:fill="FFFFFF"/>
        </w:rPr>
        <w:t xml:space="preserve">especially </w:t>
      </w:r>
      <w:r w:rsidR="00915E2D">
        <w:rPr>
          <w:rFonts w:cstheme="minorHAnsi"/>
          <w:color w:val="2D3B45"/>
          <w:shd w:val="clear" w:color="auto" w:fill="FFFFFF"/>
        </w:rPr>
        <w:t xml:space="preserve">those that may be as thin as a light bulb filament </w:t>
      </w:r>
      <w:r w:rsidR="00BF0B68">
        <w:rPr>
          <w:rFonts w:cstheme="minorHAnsi"/>
          <w:color w:val="2D3B45"/>
          <w:shd w:val="clear" w:color="auto" w:fill="FFFFFF"/>
        </w:rPr>
        <w:t>or</w:t>
      </w:r>
      <w:r w:rsidR="00915E2D">
        <w:rPr>
          <w:rFonts w:cstheme="minorHAnsi"/>
          <w:color w:val="2D3B45"/>
          <w:shd w:val="clear" w:color="auto" w:fill="FFFFFF"/>
        </w:rPr>
        <w:t xml:space="preserve"> as fragile as a cobweb. Awareness of t</w:t>
      </w:r>
      <w:r w:rsidR="00B31F48">
        <w:rPr>
          <w:rFonts w:cstheme="minorHAnsi"/>
          <w:color w:val="2D3B45"/>
          <w:shd w:val="clear" w:color="auto" w:fill="FFFFFF"/>
        </w:rPr>
        <w:t>h</w:t>
      </w:r>
      <w:r w:rsidR="00915E2D">
        <w:rPr>
          <w:rFonts w:cstheme="minorHAnsi"/>
          <w:color w:val="2D3B45"/>
          <w:shd w:val="clear" w:color="auto" w:fill="FFFFFF"/>
        </w:rPr>
        <w:t>ese desires</w:t>
      </w:r>
      <w:r w:rsidR="00B31F48">
        <w:rPr>
          <w:rFonts w:cstheme="minorHAnsi"/>
          <w:color w:val="2D3B45"/>
          <w:shd w:val="clear" w:color="auto" w:fill="FFFFFF"/>
        </w:rPr>
        <w:t xml:space="preserve"> </w:t>
      </w:r>
      <w:r w:rsidR="00B31F48" w:rsidRPr="00915E2D">
        <w:rPr>
          <w:rFonts w:cstheme="minorHAnsi"/>
          <w:color w:val="2D3B45"/>
          <w:shd w:val="clear" w:color="auto" w:fill="FFFFFF"/>
        </w:rPr>
        <w:t>creat</w:t>
      </w:r>
      <w:r w:rsidR="00915E2D" w:rsidRPr="00915E2D">
        <w:rPr>
          <w:rFonts w:cstheme="minorHAnsi"/>
          <w:color w:val="2D3B45"/>
          <w:shd w:val="clear" w:color="auto" w:fill="FFFFFF"/>
        </w:rPr>
        <w:t>e</w:t>
      </w:r>
      <w:r>
        <w:rPr>
          <w:rFonts w:cstheme="minorHAnsi"/>
          <w:color w:val="2D3B45"/>
          <w:shd w:val="clear" w:color="auto" w:fill="FFFFFF"/>
        </w:rPr>
        <w:t>s</w:t>
      </w:r>
      <w:r w:rsidR="00B31F48" w:rsidRPr="00915E2D">
        <w:rPr>
          <w:rFonts w:cstheme="minorHAnsi"/>
          <w:color w:val="2D3B45"/>
          <w:shd w:val="clear" w:color="auto" w:fill="FFFFFF"/>
        </w:rPr>
        <w:t xml:space="preserve"> </w:t>
      </w:r>
      <w:r w:rsidR="00915E2D">
        <w:rPr>
          <w:rFonts w:cstheme="minorHAnsi"/>
          <w:color w:val="2D3B45"/>
          <w:shd w:val="clear" w:color="auto" w:fill="FFFFFF"/>
        </w:rPr>
        <w:t>a</w:t>
      </w:r>
      <w:r w:rsidR="00B31F48">
        <w:rPr>
          <w:rFonts w:cstheme="minorHAnsi"/>
          <w:color w:val="2D3B45"/>
          <w:shd w:val="clear" w:color="auto" w:fill="FFFFFF"/>
        </w:rPr>
        <w:t xml:space="preserve"> road map </w:t>
      </w:r>
      <w:r w:rsidR="00915E2D">
        <w:rPr>
          <w:rFonts w:cstheme="minorHAnsi"/>
          <w:color w:val="2D3B45"/>
          <w:shd w:val="clear" w:color="auto" w:fill="FFFFFF"/>
        </w:rPr>
        <w:t>I can follow</w:t>
      </w:r>
      <w:r w:rsidR="00490129">
        <w:rPr>
          <w:rFonts w:cstheme="minorHAnsi"/>
          <w:color w:val="2D3B45"/>
          <w:shd w:val="clear" w:color="auto" w:fill="FFFFFF"/>
        </w:rPr>
        <w:t xml:space="preserve">, finding </w:t>
      </w:r>
      <w:r w:rsidR="00F837E2">
        <w:rPr>
          <w:rFonts w:cstheme="minorHAnsi"/>
          <w:color w:val="2D3B45"/>
          <w:shd w:val="clear" w:color="auto" w:fill="FFFFFF"/>
        </w:rPr>
        <w:t>positions</w:t>
      </w:r>
      <w:r w:rsidR="00915E2D">
        <w:rPr>
          <w:rFonts w:cstheme="minorHAnsi"/>
          <w:color w:val="2D3B45"/>
          <w:shd w:val="clear" w:color="auto" w:fill="FFFFFF"/>
        </w:rPr>
        <w:t xml:space="preserve"> </w:t>
      </w:r>
      <w:r w:rsidR="00B31F48">
        <w:rPr>
          <w:rFonts w:cstheme="minorHAnsi"/>
          <w:color w:val="2D3B45"/>
          <w:shd w:val="clear" w:color="auto" w:fill="FFFFFF"/>
        </w:rPr>
        <w:t>that most closely respond</w:t>
      </w:r>
      <w:r w:rsidR="00915E2D">
        <w:rPr>
          <w:rFonts w:cstheme="minorHAnsi"/>
          <w:color w:val="2D3B45"/>
          <w:shd w:val="clear" w:color="auto" w:fill="FFFFFF"/>
        </w:rPr>
        <w:t xml:space="preserve"> </w:t>
      </w:r>
      <w:r w:rsidR="00B31F48">
        <w:rPr>
          <w:rFonts w:cstheme="minorHAnsi"/>
          <w:color w:val="2D3B45"/>
          <w:shd w:val="clear" w:color="auto" w:fill="FFFFFF"/>
        </w:rPr>
        <w:t xml:space="preserve">to </w:t>
      </w:r>
      <w:r w:rsidR="00915E2D">
        <w:rPr>
          <w:rFonts w:cstheme="minorHAnsi"/>
          <w:color w:val="2D3B45"/>
          <w:shd w:val="clear" w:color="auto" w:fill="FFFFFF"/>
        </w:rPr>
        <w:t>who I am and what I have to give.</w:t>
      </w:r>
      <w:r w:rsidR="00F837E2">
        <w:rPr>
          <w:rFonts w:cstheme="minorHAnsi"/>
          <w:color w:val="2D3B45"/>
          <w:shd w:val="clear" w:color="auto" w:fill="FFFFFF"/>
        </w:rPr>
        <w:t xml:space="preserve"> For years I have been working in the field of early intervention with children with autism and their families, and </w:t>
      </w:r>
      <w:r w:rsidR="00F2142F">
        <w:rPr>
          <w:rFonts w:cstheme="minorHAnsi"/>
          <w:color w:val="2D3B45"/>
          <w:shd w:val="clear" w:color="auto" w:fill="FFFFFF"/>
        </w:rPr>
        <w:t>my studies in counseling and my degree</w:t>
      </w:r>
      <w:r w:rsidR="00F837E2">
        <w:rPr>
          <w:rFonts w:cstheme="minorHAnsi"/>
          <w:color w:val="2D3B45"/>
          <w:shd w:val="clear" w:color="auto" w:fill="FFFFFF"/>
        </w:rPr>
        <w:t xml:space="preserve"> will enhance my skills</w:t>
      </w:r>
      <w:r w:rsidR="00610615">
        <w:rPr>
          <w:rFonts w:cstheme="minorHAnsi"/>
          <w:color w:val="2D3B45"/>
          <w:shd w:val="clear" w:color="auto" w:fill="FFFFFF"/>
        </w:rPr>
        <w:t xml:space="preserve"> </w:t>
      </w:r>
      <w:r w:rsidR="00F837E2">
        <w:rPr>
          <w:rFonts w:cstheme="minorHAnsi"/>
          <w:color w:val="2D3B45"/>
          <w:shd w:val="clear" w:color="auto" w:fill="FFFFFF"/>
        </w:rPr>
        <w:t>immeasurabl</w:t>
      </w:r>
      <w:r w:rsidR="00F2142F">
        <w:rPr>
          <w:rFonts w:cstheme="minorHAnsi"/>
          <w:color w:val="2D3B45"/>
          <w:shd w:val="clear" w:color="auto" w:fill="FFFFFF"/>
        </w:rPr>
        <w:t>y.</w:t>
      </w:r>
      <w:r w:rsidR="00F837E2">
        <w:rPr>
          <w:rFonts w:cstheme="minorHAnsi"/>
          <w:color w:val="2D3B45"/>
          <w:shd w:val="clear" w:color="auto" w:fill="FFFFFF"/>
        </w:rPr>
        <w:t xml:space="preserve"> </w:t>
      </w:r>
      <w:r w:rsidR="00610615">
        <w:rPr>
          <w:rFonts w:cstheme="minorHAnsi"/>
          <w:color w:val="2D3B45"/>
          <w:shd w:val="clear" w:color="auto" w:fill="FFFFFF"/>
        </w:rPr>
        <w:t>T</w:t>
      </w:r>
      <w:r w:rsidR="00F837E2">
        <w:rPr>
          <w:rFonts w:cstheme="minorHAnsi"/>
          <w:color w:val="2D3B45"/>
          <w:shd w:val="clear" w:color="auto" w:fill="FFFFFF"/>
        </w:rPr>
        <w:t>here are also new ideas popping that may or may not connect with this already established path, and these are my filaments reaching into the unknown, creating possible new paths.</w:t>
      </w:r>
    </w:p>
    <w:p w14:paraId="7365C8B8" w14:textId="1EE20F7F" w:rsidR="00644788" w:rsidRDefault="00322C6E" w:rsidP="00644788">
      <w:pPr>
        <w:spacing w:line="480" w:lineRule="auto"/>
        <w:ind w:firstLine="720"/>
        <w:rPr>
          <w:rFonts w:cstheme="minorHAnsi"/>
          <w:color w:val="2D3B45"/>
          <w:shd w:val="clear" w:color="auto" w:fill="FFFFFF"/>
        </w:rPr>
      </w:pPr>
      <w:r>
        <w:rPr>
          <w:rFonts w:cstheme="minorHAnsi"/>
          <w:color w:val="2D3B45"/>
          <w:shd w:val="clear" w:color="auto" w:fill="FFFFFF"/>
        </w:rPr>
        <w:t>I</w:t>
      </w:r>
      <w:r w:rsidR="00F837E2">
        <w:rPr>
          <w:rFonts w:cstheme="minorHAnsi"/>
          <w:color w:val="2D3B45"/>
          <w:shd w:val="clear" w:color="auto" w:fill="FFFFFF"/>
        </w:rPr>
        <w:t>t would follow that I will use my degree in counseling to support what I am already doing: coaching parents of young children with autism in ways of engaging and relating.</w:t>
      </w:r>
      <w:r w:rsidR="006E1C79">
        <w:rPr>
          <w:rFonts w:cstheme="minorHAnsi"/>
          <w:color w:val="2D3B45"/>
          <w:shd w:val="clear" w:color="auto" w:fill="FFFFFF"/>
        </w:rPr>
        <w:t xml:space="preserve"> I use a biopsychosocial</w:t>
      </w:r>
      <w:r>
        <w:rPr>
          <w:rFonts w:cstheme="minorHAnsi"/>
          <w:color w:val="2D3B45"/>
          <w:shd w:val="clear" w:color="auto" w:fill="FFFFFF"/>
        </w:rPr>
        <w:t>,</w:t>
      </w:r>
      <w:r w:rsidR="006E1C79">
        <w:rPr>
          <w:rFonts w:cstheme="minorHAnsi"/>
          <w:color w:val="2D3B45"/>
          <w:shd w:val="clear" w:color="auto" w:fill="FFFFFF"/>
        </w:rPr>
        <w:t xml:space="preserve"> parent coaching model called Play Project, </w:t>
      </w:r>
      <w:r>
        <w:rPr>
          <w:rFonts w:cstheme="minorHAnsi"/>
          <w:color w:val="2D3B45"/>
          <w:shd w:val="clear" w:color="auto" w:fill="FFFFFF"/>
        </w:rPr>
        <w:t xml:space="preserve">which is an evidence-based, </w:t>
      </w:r>
      <w:r w:rsidR="006E1C79">
        <w:rPr>
          <w:rFonts w:cstheme="minorHAnsi"/>
          <w:color w:val="2D3B45"/>
          <w:shd w:val="clear" w:color="auto" w:fill="FFFFFF"/>
        </w:rPr>
        <w:t>intensive yet gentle method</w:t>
      </w:r>
      <w:r>
        <w:rPr>
          <w:rFonts w:cstheme="minorHAnsi"/>
          <w:color w:val="2D3B45"/>
          <w:shd w:val="clear" w:color="auto" w:fill="FFFFFF"/>
        </w:rPr>
        <w:t>. I am cautiously optimistic</w:t>
      </w:r>
      <w:r w:rsidR="00610615">
        <w:rPr>
          <w:rFonts w:cstheme="minorHAnsi"/>
          <w:color w:val="2D3B45"/>
          <w:shd w:val="clear" w:color="auto" w:fill="FFFFFF"/>
        </w:rPr>
        <w:t xml:space="preserve"> regarding</w:t>
      </w:r>
      <w:r>
        <w:rPr>
          <w:rFonts w:cstheme="minorHAnsi"/>
          <w:color w:val="2D3B45"/>
          <w:shd w:val="clear" w:color="auto" w:fill="FFFFFF"/>
        </w:rPr>
        <w:t xml:space="preserve"> the possibility of</w:t>
      </w:r>
      <w:r w:rsidR="006E1C79">
        <w:rPr>
          <w:rFonts w:cstheme="minorHAnsi"/>
          <w:color w:val="2D3B45"/>
          <w:shd w:val="clear" w:color="auto" w:fill="FFFFFF"/>
        </w:rPr>
        <w:t xml:space="preserve"> be</w:t>
      </w:r>
      <w:r>
        <w:rPr>
          <w:rFonts w:cstheme="minorHAnsi"/>
          <w:color w:val="2D3B45"/>
          <w:shd w:val="clear" w:color="auto" w:fill="FFFFFF"/>
        </w:rPr>
        <w:t>ing</w:t>
      </w:r>
      <w:r w:rsidR="006E1C79">
        <w:rPr>
          <w:rFonts w:cstheme="minorHAnsi"/>
          <w:color w:val="2D3B45"/>
          <w:shd w:val="clear" w:color="auto" w:fill="FFFFFF"/>
        </w:rPr>
        <w:t xml:space="preserve"> compens</w:t>
      </w:r>
      <w:r>
        <w:rPr>
          <w:rFonts w:cstheme="minorHAnsi"/>
          <w:color w:val="2D3B45"/>
          <w:shd w:val="clear" w:color="auto" w:fill="FFFFFF"/>
        </w:rPr>
        <w:t>ated</w:t>
      </w:r>
      <w:r w:rsidR="006E1C79">
        <w:rPr>
          <w:rFonts w:cstheme="minorHAnsi"/>
          <w:color w:val="2D3B45"/>
          <w:shd w:val="clear" w:color="auto" w:fill="FFFFFF"/>
        </w:rPr>
        <w:t xml:space="preserve"> </w:t>
      </w:r>
      <w:r>
        <w:rPr>
          <w:rFonts w:cstheme="minorHAnsi"/>
          <w:color w:val="2D3B45"/>
          <w:shd w:val="clear" w:color="auto" w:fill="FFFFFF"/>
        </w:rPr>
        <w:t xml:space="preserve">for this work </w:t>
      </w:r>
      <w:r w:rsidR="006E1C79">
        <w:rPr>
          <w:rFonts w:cstheme="minorHAnsi"/>
          <w:color w:val="2D3B45"/>
          <w:shd w:val="clear" w:color="auto" w:fill="FFFFFF"/>
        </w:rPr>
        <w:t>through insurance companies as the result of having my LPC. What I l</w:t>
      </w:r>
      <w:r>
        <w:rPr>
          <w:rFonts w:cstheme="minorHAnsi"/>
          <w:color w:val="2D3B45"/>
          <w:shd w:val="clear" w:color="auto" w:fill="FFFFFF"/>
        </w:rPr>
        <w:t>o</w:t>
      </w:r>
      <w:r w:rsidR="006E1C79">
        <w:rPr>
          <w:rFonts w:cstheme="minorHAnsi"/>
          <w:color w:val="2D3B45"/>
          <w:shd w:val="clear" w:color="auto" w:fill="FFFFFF"/>
        </w:rPr>
        <w:t xml:space="preserve">ve about Play Project is </w:t>
      </w:r>
      <w:r>
        <w:rPr>
          <w:rFonts w:cstheme="minorHAnsi"/>
          <w:color w:val="2D3B45"/>
          <w:shd w:val="clear" w:color="auto" w:fill="FFFFFF"/>
        </w:rPr>
        <w:t>the</w:t>
      </w:r>
      <w:r w:rsidR="006E1C79">
        <w:rPr>
          <w:rFonts w:cstheme="minorHAnsi"/>
          <w:color w:val="2D3B45"/>
          <w:shd w:val="clear" w:color="auto" w:fill="FFFFFF"/>
        </w:rPr>
        <w:t xml:space="preserve"> valuing of the child’s </w:t>
      </w:r>
      <w:r w:rsidR="00BE18A7">
        <w:rPr>
          <w:rFonts w:cstheme="minorHAnsi"/>
          <w:color w:val="2D3B45"/>
          <w:shd w:val="clear" w:color="auto" w:fill="FFFFFF"/>
        </w:rPr>
        <w:t>feeling life, and supporting parents in harnessing the power of their child’s motivations to work on all areas of development. Th</w:t>
      </w:r>
      <w:r w:rsidR="00BF0B68">
        <w:rPr>
          <w:rFonts w:cstheme="minorHAnsi"/>
          <w:color w:val="2D3B45"/>
          <w:shd w:val="clear" w:color="auto" w:fill="FFFFFF"/>
        </w:rPr>
        <w:t>is</w:t>
      </w:r>
      <w:r w:rsidR="00BE18A7">
        <w:rPr>
          <w:rFonts w:cstheme="minorHAnsi"/>
          <w:color w:val="2D3B45"/>
          <w:shd w:val="clear" w:color="auto" w:fill="FFFFFF"/>
        </w:rPr>
        <w:t xml:space="preserve"> emphasis I place on children’s emotional well</w:t>
      </w:r>
      <w:r>
        <w:rPr>
          <w:rFonts w:cstheme="minorHAnsi"/>
          <w:color w:val="2D3B45"/>
          <w:shd w:val="clear" w:color="auto" w:fill="FFFFFF"/>
        </w:rPr>
        <w:t>-</w:t>
      </w:r>
      <w:r w:rsidR="00BE18A7">
        <w:rPr>
          <w:rFonts w:cstheme="minorHAnsi"/>
          <w:color w:val="2D3B45"/>
          <w:shd w:val="clear" w:color="auto" w:fill="FFFFFF"/>
        </w:rPr>
        <w:t xml:space="preserve">being, and the prospect of my degree in counseling inspires me to dive deeper </w:t>
      </w:r>
      <w:r w:rsidR="00D12D40">
        <w:rPr>
          <w:rFonts w:cstheme="minorHAnsi"/>
          <w:color w:val="2D3B45"/>
          <w:shd w:val="clear" w:color="auto" w:fill="FFFFFF"/>
        </w:rPr>
        <w:t>into unknown seas</w:t>
      </w:r>
      <w:r w:rsidR="00BE18A7">
        <w:rPr>
          <w:rFonts w:cstheme="minorHAnsi"/>
          <w:color w:val="2D3B45"/>
          <w:shd w:val="clear" w:color="auto" w:fill="FFFFFF"/>
        </w:rPr>
        <w:t xml:space="preserve">, and </w:t>
      </w:r>
      <w:r>
        <w:rPr>
          <w:rFonts w:cstheme="minorHAnsi"/>
          <w:color w:val="2D3B45"/>
          <w:shd w:val="clear" w:color="auto" w:fill="FFFFFF"/>
        </w:rPr>
        <w:t xml:space="preserve">to </w:t>
      </w:r>
      <w:r w:rsidR="00BE18A7">
        <w:rPr>
          <w:rFonts w:cstheme="minorHAnsi"/>
          <w:color w:val="2D3B45"/>
          <w:shd w:val="clear" w:color="auto" w:fill="FFFFFF"/>
        </w:rPr>
        <w:t>work with children with trauma</w:t>
      </w:r>
      <w:r w:rsidR="008A1C26">
        <w:rPr>
          <w:rFonts w:cstheme="minorHAnsi"/>
          <w:color w:val="2D3B45"/>
          <w:shd w:val="clear" w:color="auto" w:fill="FFFFFF"/>
        </w:rPr>
        <w:t>tic stress</w:t>
      </w:r>
      <w:r w:rsidR="00BE18A7">
        <w:rPr>
          <w:rFonts w:cstheme="minorHAnsi"/>
          <w:color w:val="2D3B45"/>
          <w:shd w:val="clear" w:color="auto" w:fill="FFFFFF"/>
        </w:rPr>
        <w:t xml:space="preserve"> and their families.</w:t>
      </w:r>
    </w:p>
    <w:p w14:paraId="1B378433" w14:textId="20446ED5" w:rsidR="00BE18A7" w:rsidRDefault="00BE18A7" w:rsidP="00644788">
      <w:pPr>
        <w:spacing w:line="480" w:lineRule="auto"/>
        <w:ind w:firstLine="720"/>
        <w:rPr>
          <w:rFonts w:cstheme="minorHAnsi"/>
          <w:color w:val="2D3B45"/>
          <w:shd w:val="clear" w:color="auto" w:fill="FFFFFF"/>
        </w:rPr>
      </w:pPr>
      <w:r>
        <w:rPr>
          <w:rFonts w:cstheme="minorHAnsi"/>
          <w:color w:val="2D3B45"/>
          <w:shd w:val="clear" w:color="auto" w:fill="FFFFFF"/>
        </w:rPr>
        <w:t>At the age of ten, I underwent intense psychological trauma which was untreated until I started counseling at age 22.</w:t>
      </w:r>
      <w:r w:rsidR="00D41460">
        <w:rPr>
          <w:rFonts w:cstheme="minorHAnsi"/>
          <w:color w:val="2D3B45"/>
          <w:shd w:val="clear" w:color="auto" w:fill="FFFFFF"/>
        </w:rPr>
        <w:t xml:space="preserve"> I know that children</w:t>
      </w:r>
      <w:r w:rsidR="00644788">
        <w:rPr>
          <w:rFonts w:cstheme="minorHAnsi"/>
          <w:color w:val="2D3B45"/>
          <w:shd w:val="clear" w:color="auto" w:fill="FFFFFF"/>
        </w:rPr>
        <w:t>’s</w:t>
      </w:r>
      <w:r w:rsidR="00D41460">
        <w:rPr>
          <w:rFonts w:cstheme="minorHAnsi"/>
          <w:color w:val="2D3B45"/>
          <w:shd w:val="clear" w:color="auto" w:fill="FFFFFF"/>
        </w:rPr>
        <w:t xml:space="preserve"> feelings are </w:t>
      </w:r>
      <w:r w:rsidR="008A1C26">
        <w:rPr>
          <w:rFonts w:cstheme="minorHAnsi"/>
          <w:color w:val="2D3B45"/>
          <w:shd w:val="clear" w:color="auto" w:fill="FFFFFF"/>
        </w:rPr>
        <w:t>often trivialized and not seen as having the depth and gravity they possess.</w:t>
      </w:r>
      <w:r w:rsidR="00D41460">
        <w:rPr>
          <w:rFonts w:cstheme="minorHAnsi"/>
          <w:color w:val="2D3B45"/>
          <w:shd w:val="clear" w:color="auto" w:fill="FFFFFF"/>
        </w:rPr>
        <w:t xml:space="preserve"> </w:t>
      </w:r>
      <w:r w:rsidR="00610615">
        <w:rPr>
          <w:rFonts w:cstheme="minorHAnsi"/>
          <w:color w:val="2D3B45"/>
          <w:shd w:val="clear" w:color="auto" w:fill="FFFFFF"/>
        </w:rPr>
        <w:t>M</w:t>
      </w:r>
      <w:r w:rsidR="00D41460">
        <w:rPr>
          <w:rFonts w:cstheme="minorHAnsi"/>
          <w:color w:val="2D3B45"/>
          <w:shd w:val="clear" w:color="auto" w:fill="FFFFFF"/>
        </w:rPr>
        <w:t>any children</w:t>
      </w:r>
      <w:r w:rsidR="008A1C26">
        <w:rPr>
          <w:rFonts w:cstheme="minorHAnsi"/>
          <w:color w:val="2D3B45"/>
          <w:shd w:val="clear" w:color="auto" w:fill="FFFFFF"/>
        </w:rPr>
        <w:t xml:space="preserve"> embody </w:t>
      </w:r>
      <w:r w:rsidR="00D41460">
        <w:rPr>
          <w:rFonts w:cstheme="minorHAnsi"/>
          <w:color w:val="2D3B45"/>
          <w:shd w:val="clear" w:color="auto" w:fill="FFFFFF"/>
        </w:rPr>
        <w:t>trauma</w:t>
      </w:r>
      <w:r w:rsidR="008A1C26">
        <w:rPr>
          <w:rFonts w:cstheme="minorHAnsi"/>
          <w:color w:val="2D3B45"/>
          <w:shd w:val="clear" w:color="auto" w:fill="FFFFFF"/>
        </w:rPr>
        <w:t>tic stress</w:t>
      </w:r>
      <w:r w:rsidR="00BF0B68">
        <w:rPr>
          <w:rFonts w:cstheme="minorHAnsi"/>
          <w:color w:val="2D3B45"/>
          <w:shd w:val="clear" w:color="auto" w:fill="FFFFFF"/>
        </w:rPr>
        <w:t xml:space="preserve"> </w:t>
      </w:r>
      <w:r w:rsidR="00D41460">
        <w:rPr>
          <w:rFonts w:cstheme="minorHAnsi"/>
          <w:color w:val="2D3B45"/>
          <w:shd w:val="clear" w:color="auto" w:fill="FFFFFF"/>
        </w:rPr>
        <w:t xml:space="preserve">without </w:t>
      </w:r>
      <w:r w:rsidR="008A1C26">
        <w:rPr>
          <w:rFonts w:cstheme="minorHAnsi"/>
          <w:color w:val="2D3B45"/>
          <w:shd w:val="clear" w:color="auto" w:fill="FFFFFF"/>
        </w:rPr>
        <w:t>acting out</w:t>
      </w:r>
      <w:r w:rsidR="00BF0B68">
        <w:rPr>
          <w:rFonts w:cstheme="minorHAnsi"/>
          <w:color w:val="2D3B45"/>
          <w:shd w:val="clear" w:color="auto" w:fill="FFFFFF"/>
        </w:rPr>
        <w:t xml:space="preserve">, yet </w:t>
      </w:r>
      <w:r w:rsidR="00610615">
        <w:rPr>
          <w:rFonts w:cstheme="minorHAnsi"/>
          <w:color w:val="2D3B45"/>
          <w:shd w:val="clear" w:color="auto" w:fill="FFFFFF"/>
        </w:rPr>
        <w:t>ma</w:t>
      </w:r>
      <w:r w:rsidR="00D12D40">
        <w:rPr>
          <w:rFonts w:cstheme="minorHAnsi"/>
          <w:color w:val="2D3B45"/>
          <w:shd w:val="clear" w:color="auto" w:fill="FFFFFF"/>
        </w:rPr>
        <w:t>n</w:t>
      </w:r>
      <w:r w:rsidR="00610615">
        <w:rPr>
          <w:rFonts w:cstheme="minorHAnsi"/>
          <w:color w:val="2D3B45"/>
          <w:shd w:val="clear" w:color="auto" w:fill="FFFFFF"/>
        </w:rPr>
        <w:t>y</w:t>
      </w:r>
      <w:r w:rsidR="00D12D40">
        <w:rPr>
          <w:rFonts w:cstheme="minorHAnsi"/>
          <w:color w:val="2D3B45"/>
          <w:shd w:val="clear" w:color="auto" w:fill="FFFFFF"/>
        </w:rPr>
        <w:t xml:space="preserve"> </w:t>
      </w:r>
      <w:r w:rsidR="00D12D40">
        <w:rPr>
          <w:rFonts w:cstheme="minorHAnsi"/>
          <w:color w:val="2D3B45"/>
          <w:shd w:val="clear" w:color="auto" w:fill="FFFFFF"/>
        </w:rPr>
        <w:lastRenderedPageBreak/>
        <w:t>may</w:t>
      </w:r>
      <w:r w:rsidR="00610615">
        <w:rPr>
          <w:rFonts w:cstheme="minorHAnsi"/>
          <w:color w:val="2D3B45"/>
          <w:shd w:val="clear" w:color="auto" w:fill="FFFFFF"/>
        </w:rPr>
        <w:t xml:space="preserve"> </w:t>
      </w:r>
      <w:r w:rsidR="00BF0B68">
        <w:rPr>
          <w:rFonts w:cstheme="minorHAnsi"/>
          <w:color w:val="2D3B45"/>
          <w:shd w:val="clear" w:color="auto" w:fill="FFFFFF"/>
        </w:rPr>
        <w:t>experienc</w:t>
      </w:r>
      <w:r w:rsidR="00610615">
        <w:rPr>
          <w:rFonts w:cstheme="minorHAnsi"/>
          <w:color w:val="2D3B45"/>
          <w:shd w:val="clear" w:color="auto" w:fill="FFFFFF"/>
        </w:rPr>
        <w:t>e</w:t>
      </w:r>
      <w:r w:rsidR="00BF0B68">
        <w:rPr>
          <w:rFonts w:cstheme="minorHAnsi"/>
          <w:color w:val="2D3B45"/>
          <w:shd w:val="clear" w:color="auto" w:fill="FFFFFF"/>
        </w:rPr>
        <w:t xml:space="preserve"> deep depression.</w:t>
      </w:r>
      <w:r w:rsidR="00D41460">
        <w:rPr>
          <w:rFonts w:cstheme="minorHAnsi"/>
          <w:color w:val="2D3B45"/>
          <w:shd w:val="clear" w:color="auto" w:fill="FFFFFF"/>
        </w:rPr>
        <w:t xml:space="preserve"> I also</w:t>
      </w:r>
      <w:r w:rsidR="008A1C26">
        <w:rPr>
          <w:rFonts w:cstheme="minorHAnsi"/>
          <w:color w:val="2D3B45"/>
          <w:shd w:val="clear" w:color="auto" w:fill="FFFFFF"/>
        </w:rPr>
        <w:t xml:space="preserve"> recognize</w:t>
      </w:r>
      <w:r w:rsidR="00D41460">
        <w:rPr>
          <w:rFonts w:cstheme="minorHAnsi"/>
          <w:color w:val="2D3B45"/>
          <w:shd w:val="clear" w:color="auto" w:fill="FFFFFF"/>
        </w:rPr>
        <w:t xml:space="preserve"> that I have moved into a </w:t>
      </w:r>
      <w:r w:rsidR="008A1C26">
        <w:rPr>
          <w:rFonts w:cstheme="minorHAnsi"/>
          <w:color w:val="2D3B45"/>
          <w:shd w:val="clear" w:color="auto" w:fill="FFFFFF"/>
        </w:rPr>
        <w:t>locale</w:t>
      </w:r>
      <w:r w:rsidR="00D41460">
        <w:rPr>
          <w:rFonts w:cstheme="minorHAnsi"/>
          <w:color w:val="2D3B45"/>
          <w:shd w:val="clear" w:color="auto" w:fill="FFFFFF"/>
        </w:rPr>
        <w:t xml:space="preserve"> that has experienced</w:t>
      </w:r>
      <w:r w:rsidR="008A1C26">
        <w:rPr>
          <w:rFonts w:cstheme="minorHAnsi"/>
          <w:color w:val="2D3B45"/>
          <w:shd w:val="clear" w:color="auto" w:fill="FFFFFF"/>
        </w:rPr>
        <w:t xml:space="preserve"> specific and </w:t>
      </w:r>
      <w:r w:rsidR="00D41460">
        <w:rPr>
          <w:rFonts w:cstheme="minorHAnsi"/>
          <w:color w:val="2D3B45"/>
          <w:shd w:val="clear" w:color="auto" w:fill="FFFFFF"/>
        </w:rPr>
        <w:t>intense systemic, generational racism as well as poverty. These factors—my personal experience of pain and a recognition of the pain around me—influence my decision to pursue my counseling degree, and to work with children experiencing trauma</w:t>
      </w:r>
      <w:r w:rsidR="008A1C26">
        <w:rPr>
          <w:rFonts w:cstheme="minorHAnsi"/>
          <w:color w:val="2D3B45"/>
          <w:shd w:val="clear" w:color="auto" w:fill="FFFFFF"/>
        </w:rPr>
        <w:t>tic stress</w:t>
      </w:r>
      <w:r w:rsidR="00D41460">
        <w:rPr>
          <w:rFonts w:cstheme="minorHAnsi"/>
          <w:color w:val="2D3B45"/>
          <w:shd w:val="clear" w:color="auto" w:fill="FFFFFF"/>
        </w:rPr>
        <w:t xml:space="preserve"> and their families.</w:t>
      </w:r>
    </w:p>
    <w:p w14:paraId="7491A116" w14:textId="0D4F5837" w:rsidR="00322C6E" w:rsidRDefault="00A42F59" w:rsidP="00322C6E">
      <w:pPr>
        <w:spacing w:line="480" w:lineRule="auto"/>
        <w:ind w:firstLine="720"/>
        <w:rPr>
          <w:rFonts w:cstheme="minorHAnsi"/>
          <w:color w:val="2D3B45"/>
          <w:shd w:val="clear" w:color="auto" w:fill="FFFFFF"/>
        </w:rPr>
      </w:pPr>
      <w:r>
        <w:rPr>
          <w:rFonts w:cstheme="minorHAnsi"/>
          <w:color w:val="2D3B45"/>
          <w:shd w:val="clear" w:color="auto" w:fill="FFFFFF"/>
        </w:rPr>
        <w:t xml:space="preserve">Trauma was in the air in the </w:t>
      </w:r>
      <w:r w:rsidR="008A64D5">
        <w:rPr>
          <w:rFonts w:cstheme="minorHAnsi"/>
          <w:color w:val="2D3B45"/>
          <w:shd w:val="clear" w:color="auto" w:fill="FFFFFF"/>
        </w:rPr>
        <w:t>19</w:t>
      </w:r>
      <w:r>
        <w:rPr>
          <w:rFonts w:cstheme="minorHAnsi"/>
          <w:color w:val="2D3B45"/>
          <w:shd w:val="clear" w:color="auto" w:fill="FFFFFF"/>
        </w:rPr>
        <w:t>60s, my formative years</w:t>
      </w:r>
      <w:r w:rsidR="001659B8">
        <w:rPr>
          <w:rFonts w:cstheme="minorHAnsi"/>
          <w:color w:val="2D3B45"/>
          <w:shd w:val="clear" w:color="auto" w:fill="FFFFFF"/>
        </w:rPr>
        <w:t>, with the assassination of six political figures associated with political change: John Kennedy, Medgar Evers, Malcolm X, Martin Luther King, and Robert Kennedy. I was ten when I saw the black smoke in the sky from the 1967 uprising in Detroit. I also remember seeing my cousins go off to Vietnam</w:t>
      </w:r>
      <w:r w:rsidR="00BE4494">
        <w:rPr>
          <w:rFonts w:cstheme="minorHAnsi"/>
          <w:color w:val="2D3B45"/>
          <w:shd w:val="clear" w:color="auto" w:fill="FFFFFF"/>
        </w:rPr>
        <w:t xml:space="preserve"> and</w:t>
      </w:r>
      <w:r w:rsidR="001659B8">
        <w:rPr>
          <w:rFonts w:cstheme="minorHAnsi"/>
          <w:color w:val="2D3B45"/>
          <w:shd w:val="clear" w:color="auto" w:fill="FFFFFF"/>
        </w:rPr>
        <w:t xml:space="preserve"> the footage of the war on nightly news, the last time war was reported graphically on television. What moved me deeply was not only the unrest and tragedy but the palpable social change in the air: seeing hippies squaring off with police at my local park, my cousins wearing long hair and mod clothes, and the amazing music I could tune into from the safety of my transistor radio smuggled under my pillow. </w:t>
      </w:r>
      <w:r w:rsidR="00322C6E">
        <w:rPr>
          <w:rFonts w:cstheme="minorHAnsi"/>
          <w:color w:val="2D3B45"/>
          <w:shd w:val="clear" w:color="auto" w:fill="FFFFFF"/>
        </w:rPr>
        <w:t>I grew up sensitive to</w:t>
      </w:r>
      <w:r w:rsidR="000E7E13">
        <w:rPr>
          <w:rFonts w:cstheme="minorHAnsi"/>
          <w:color w:val="2D3B45"/>
          <w:shd w:val="clear" w:color="auto" w:fill="FFFFFF"/>
        </w:rPr>
        <w:t xml:space="preserve"> </w:t>
      </w:r>
      <w:r w:rsidR="00322C6E">
        <w:rPr>
          <w:rFonts w:cstheme="minorHAnsi"/>
          <w:color w:val="2D3B45"/>
          <w:shd w:val="clear" w:color="auto" w:fill="FFFFFF"/>
        </w:rPr>
        <w:t>social change and was inculcated into organizing for action by my socially</w:t>
      </w:r>
      <w:r w:rsidR="00842AEA">
        <w:rPr>
          <w:rFonts w:cstheme="minorHAnsi"/>
          <w:color w:val="2D3B45"/>
          <w:shd w:val="clear" w:color="auto" w:fill="FFFFFF"/>
        </w:rPr>
        <w:t xml:space="preserve"> and politically</w:t>
      </w:r>
      <w:r w:rsidR="00322C6E">
        <w:rPr>
          <w:rFonts w:cstheme="minorHAnsi"/>
          <w:color w:val="2D3B45"/>
          <w:shd w:val="clear" w:color="auto" w:fill="FFFFFF"/>
        </w:rPr>
        <w:t xml:space="preserve"> active parents. </w:t>
      </w:r>
      <w:r w:rsidR="00842AEA">
        <w:rPr>
          <w:rFonts w:cstheme="minorHAnsi"/>
          <w:color w:val="2D3B45"/>
          <w:shd w:val="clear" w:color="auto" w:fill="FFFFFF"/>
        </w:rPr>
        <w:t xml:space="preserve">Fast forward to my time living in San Francisco from 1988-1994, and the power I felt in the ACT UP (AIDS Coalition to Unleash Power) movement, battling the AIDS pandemic. </w:t>
      </w:r>
      <w:r w:rsidR="00322C6E">
        <w:rPr>
          <w:rFonts w:cstheme="minorHAnsi"/>
          <w:color w:val="2D3B45"/>
          <w:shd w:val="clear" w:color="auto" w:fill="FFFFFF"/>
        </w:rPr>
        <w:t xml:space="preserve">These deep factors influence my sense of </w:t>
      </w:r>
      <w:r w:rsidR="00842AEA">
        <w:rPr>
          <w:rFonts w:cstheme="minorHAnsi"/>
          <w:color w:val="2D3B45"/>
          <w:shd w:val="clear" w:color="auto" w:fill="FFFFFF"/>
        </w:rPr>
        <w:t xml:space="preserve">the possibility of change, </w:t>
      </w:r>
      <w:r w:rsidR="00BF0B68">
        <w:rPr>
          <w:rFonts w:cstheme="minorHAnsi"/>
          <w:color w:val="2D3B45"/>
          <w:shd w:val="clear" w:color="auto" w:fill="FFFFFF"/>
        </w:rPr>
        <w:t>my</w:t>
      </w:r>
      <w:r w:rsidR="000E7E13">
        <w:rPr>
          <w:rFonts w:cstheme="minorHAnsi"/>
          <w:color w:val="2D3B45"/>
          <w:shd w:val="clear" w:color="auto" w:fill="FFFFFF"/>
        </w:rPr>
        <w:t xml:space="preserve"> motivat</w:t>
      </w:r>
      <w:r w:rsidR="00BF0B68">
        <w:rPr>
          <w:rFonts w:cstheme="minorHAnsi"/>
          <w:color w:val="2D3B45"/>
          <w:shd w:val="clear" w:color="auto" w:fill="FFFFFF"/>
        </w:rPr>
        <w:t xml:space="preserve">ion </w:t>
      </w:r>
      <w:r w:rsidR="000E7E13">
        <w:rPr>
          <w:rFonts w:cstheme="minorHAnsi"/>
          <w:color w:val="2D3B45"/>
          <w:shd w:val="clear" w:color="auto" w:fill="FFFFFF"/>
        </w:rPr>
        <w:t xml:space="preserve">to </w:t>
      </w:r>
      <w:r w:rsidR="00322C6E">
        <w:rPr>
          <w:rFonts w:cstheme="minorHAnsi"/>
          <w:color w:val="2D3B45"/>
          <w:shd w:val="clear" w:color="auto" w:fill="FFFFFF"/>
        </w:rPr>
        <w:t>work for change</w:t>
      </w:r>
      <w:r w:rsidR="00842AEA">
        <w:rPr>
          <w:rFonts w:cstheme="minorHAnsi"/>
          <w:color w:val="2D3B45"/>
          <w:shd w:val="clear" w:color="auto" w:fill="FFFFFF"/>
        </w:rPr>
        <w:t>, and my</w:t>
      </w:r>
      <w:r w:rsidR="00322C6E">
        <w:rPr>
          <w:rFonts w:cstheme="minorHAnsi"/>
          <w:color w:val="2D3B45"/>
          <w:shd w:val="clear" w:color="auto" w:fill="FFFFFF"/>
        </w:rPr>
        <w:t xml:space="preserve"> </w:t>
      </w:r>
      <w:r w:rsidR="000E7E13">
        <w:rPr>
          <w:rFonts w:cstheme="minorHAnsi"/>
          <w:color w:val="2D3B45"/>
          <w:shd w:val="clear" w:color="auto" w:fill="FFFFFF"/>
        </w:rPr>
        <w:t xml:space="preserve">desire </w:t>
      </w:r>
      <w:r w:rsidR="00842AEA">
        <w:rPr>
          <w:rFonts w:cstheme="minorHAnsi"/>
          <w:color w:val="2D3B45"/>
          <w:shd w:val="clear" w:color="auto" w:fill="FFFFFF"/>
        </w:rPr>
        <w:t xml:space="preserve">for my </w:t>
      </w:r>
      <w:r w:rsidR="00322C6E">
        <w:rPr>
          <w:rFonts w:cstheme="minorHAnsi"/>
          <w:color w:val="2D3B45"/>
          <w:shd w:val="clear" w:color="auto" w:fill="FFFFFF"/>
        </w:rPr>
        <w:t>degree in counseling.</w:t>
      </w:r>
    </w:p>
    <w:p w14:paraId="221B82A6" w14:textId="07A798DE" w:rsidR="00572EFC" w:rsidRPr="00E63FA6" w:rsidRDefault="000E7E13" w:rsidP="00E63FA6">
      <w:pPr>
        <w:spacing w:line="480" w:lineRule="auto"/>
        <w:ind w:firstLine="720"/>
        <w:rPr>
          <w:rFonts w:cstheme="minorHAnsi"/>
          <w:color w:val="2D3B45"/>
          <w:shd w:val="clear" w:color="auto" w:fill="FFFFFF"/>
        </w:rPr>
      </w:pPr>
      <w:r>
        <w:rPr>
          <w:rFonts w:cstheme="minorHAnsi"/>
          <w:color w:val="2D3B45"/>
          <w:shd w:val="clear" w:color="auto" w:fill="FFFFFF"/>
        </w:rPr>
        <w:t xml:space="preserve">Another factor influences my counseling goals, and it is the awareness of impermanence. With luck, my counseling career will last up to </w:t>
      </w:r>
      <w:r w:rsidR="008A64D5">
        <w:rPr>
          <w:rFonts w:cstheme="minorHAnsi"/>
          <w:color w:val="2D3B45"/>
          <w:shd w:val="clear" w:color="auto" w:fill="FFFFFF"/>
        </w:rPr>
        <w:t>twenty</w:t>
      </w:r>
      <w:r>
        <w:rPr>
          <w:rFonts w:cstheme="minorHAnsi"/>
          <w:color w:val="2D3B45"/>
          <w:shd w:val="clear" w:color="auto" w:fill="FFFFFF"/>
        </w:rPr>
        <w:t xml:space="preserve"> years</w:t>
      </w:r>
      <w:r w:rsidR="001228AF">
        <w:rPr>
          <w:rFonts w:cstheme="minorHAnsi"/>
          <w:color w:val="2D3B45"/>
          <w:shd w:val="clear" w:color="auto" w:fill="FFFFFF"/>
        </w:rPr>
        <w:t>;</w:t>
      </w:r>
      <w:r>
        <w:rPr>
          <w:rFonts w:cstheme="minorHAnsi"/>
          <w:color w:val="2D3B45"/>
          <w:shd w:val="clear" w:color="auto" w:fill="FFFFFF"/>
        </w:rPr>
        <w:t xml:space="preserve"> I </w:t>
      </w:r>
      <w:r w:rsidR="001228AF">
        <w:rPr>
          <w:rFonts w:cstheme="minorHAnsi"/>
          <w:color w:val="2D3B45"/>
          <w:shd w:val="clear" w:color="auto" w:fill="FFFFFF"/>
        </w:rPr>
        <w:t>consider</w:t>
      </w:r>
      <w:r>
        <w:rPr>
          <w:rFonts w:cstheme="minorHAnsi"/>
          <w:color w:val="2D3B45"/>
          <w:shd w:val="clear" w:color="auto" w:fill="FFFFFF"/>
        </w:rPr>
        <w:t xml:space="preserve"> what will deeply influence th</w:t>
      </w:r>
      <w:r w:rsidR="00EE5ECA">
        <w:rPr>
          <w:rFonts w:cstheme="minorHAnsi"/>
          <w:color w:val="2D3B45"/>
          <w:shd w:val="clear" w:color="auto" w:fill="FFFFFF"/>
        </w:rPr>
        <w:t xml:space="preserve">is beautiful place </w:t>
      </w:r>
      <w:r w:rsidR="001228AF">
        <w:rPr>
          <w:rFonts w:cstheme="minorHAnsi"/>
          <w:color w:val="2D3B45"/>
          <w:shd w:val="clear" w:color="auto" w:fill="FFFFFF"/>
        </w:rPr>
        <w:t>after I am gone</w:t>
      </w:r>
      <w:r w:rsidR="00EE5ECA">
        <w:rPr>
          <w:rFonts w:cstheme="minorHAnsi"/>
          <w:color w:val="2D3B45"/>
          <w:shd w:val="clear" w:color="auto" w:fill="FFFFFF"/>
        </w:rPr>
        <w:t>. I am aware of</w:t>
      </w:r>
      <w:r>
        <w:rPr>
          <w:rFonts w:cstheme="minorHAnsi"/>
          <w:color w:val="2D3B45"/>
          <w:shd w:val="clear" w:color="auto" w:fill="FFFFFF"/>
        </w:rPr>
        <w:t xml:space="preserve"> the </w:t>
      </w:r>
      <w:r w:rsidR="00EE5ECA">
        <w:rPr>
          <w:rFonts w:cstheme="minorHAnsi"/>
          <w:color w:val="2D3B45"/>
          <w:shd w:val="clear" w:color="auto" w:fill="FFFFFF"/>
        </w:rPr>
        <w:t>efficacy of and need for</w:t>
      </w:r>
      <w:r>
        <w:rPr>
          <w:rFonts w:cstheme="minorHAnsi"/>
          <w:color w:val="2D3B45"/>
          <w:shd w:val="clear" w:color="auto" w:fill="FFFFFF"/>
        </w:rPr>
        <w:t xml:space="preserve"> black and brown counselors in this area, and the</w:t>
      </w:r>
      <w:r w:rsidR="00EE5ECA">
        <w:rPr>
          <w:rFonts w:cstheme="minorHAnsi"/>
          <w:color w:val="2D3B45"/>
          <w:shd w:val="clear" w:color="auto" w:fill="FFFFFF"/>
        </w:rPr>
        <w:t xml:space="preserve"> desire to see this happen is a factor influencing my professional goals at this time. I would like to</w:t>
      </w:r>
      <w:r w:rsidR="001228AF">
        <w:rPr>
          <w:rFonts w:cstheme="minorHAnsi"/>
          <w:color w:val="2D3B45"/>
          <w:shd w:val="clear" w:color="auto" w:fill="FFFFFF"/>
        </w:rPr>
        <w:t xml:space="preserve"> collaborate to destigmatize counseling, </w:t>
      </w:r>
      <w:r w:rsidR="00EE5ECA">
        <w:rPr>
          <w:rFonts w:cstheme="minorHAnsi"/>
          <w:color w:val="2D3B45"/>
          <w:shd w:val="clear" w:color="auto" w:fill="FFFFFF"/>
        </w:rPr>
        <w:t xml:space="preserve">to create scholarship funds, </w:t>
      </w:r>
      <w:r w:rsidR="001228AF">
        <w:rPr>
          <w:rFonts w:cstheme="minorHAnsi"/>
          <w:color w:val="2D3B45"/>
          <w:shd w:val="clear" w:color="auto" w:fill="FFFFFF"/>
        </w:rPr>
        <w:t>reasonably priced clinical venu</w:t>
      </w:r>
      <w:r w:rsidR="00BB5836">
        <w:rPr>
          <w:rFonts w:cstheme="minorHAnsi"/>
          <w:color w:val="2D3B45"/>
          <w:shd w:val="clear" w:color="auto" w:fill="FFFFFF"/>
        </w:rPr>
        <w:t xml:space="preserve">es for new counselors, </w:t>
      </w:r>
      <w:r w:rsidR="003E7177">
        <w:rPr>
          <w:rFonts w:cstheme="minorHAnsi"/>
          <w:color w:val="2D3B45"/>
          <w:shd w:val="clear" w:color="auto" w:fill="FFFFFF"/>
        </w:rPr>
        <w:t>and</w:t>
      </w:r>
      <w:r w:rsidR="001228AF">
        <w:rPr>
          <w:rFonts w:cstheme="minorHAnsi"/>
          <w:color w:val="2D3B45"/>
          <w:shd w:val="clear" w:color="auto" w:fill="FFFFFF"/>
        </w:rPr>
        <w:t xml:space="preserve"> </w:t>
      </w:r>
      <w:r w:rsidR="00EE5ECA">
        <w:rPr>
          <w:rFonts w:cstheme="minorHAnsi"/>
          <w:color w:val="2D3B45"/>
          <w:shd w:val="clear" w:color="auto" w:fill="FFFFFF"/>
        </w:rPr>
        <w:t>therapeutic cooperatives to support long term healing for the people in our area.</w:t>
      </w:r>
      <w:r w:rsidR="001228AF">
        <w:rPr>
          <w:rFonts w:cstheme="minorHAnsi"/>
          <w:color w:val="2D3B45"/>
          <w:shd w:val="clear" w:color="auto" w:fill="FFFFFF"/>
        </w:rPr>
        <w:t xml:space="preserve"> </w:t>
      </w:r>
      <w:r w:rsidR="003E7177">
        <w:rPr>
          <w:rFonts w:cstheme="minorHAnsi"/>
          <w:color w:val="2D3B45"/>
          <w:shd w:val="clear" w:color="auto" w:fill="FFFFFF"/>
        </w:rPr>
        <w:t>I would like to play my part in making Farmville not only a furniture destination spot, but a mental health destination spot</w:t>
      </w:r>
      <w:r w:rsidR="00D87947">
        <w:rPr>
          <w:rFonts w:cstheme="minorHAnsi"/>
          <w:color w:val="2D3B45"/>
          <w:shd w:val="clear" w:color="auto" w:fill="FFFFFF"/>
        </w:rPr>
        <w:t xml:space="preserve"> as well</w:t>
      </w:r>
      <w:r w:rsidR="003E7177">
        <w:rPr>
          <w:rFonts w:cstheme="minorHAnsi"/>
          <w:color w:val="2D3B45"/>
          <w:shd w:val="clear" w:color="auto" w:fill="FFFFFF"/>
        </w:rPr>
        <w:t xml:space="preserve">. If one is to have goals, </w:t>
      </w:r>
      <w:r w:rsidR="00E63FA6">
        <w:rPr>
          <w:rFonts w:cstheme="minorHAnsi"/>
          <w:color w:val="2D3B45"/>
          <w:shd w:val="clear" w:color="auto" w:fill="FFFFFF"/>
        </w:rPr>
        <w:t>why not reach as high as possible?</w:t>
      </w:r>
    </w:p>
    <w:sectPr w:rsidR="00572EFC" w:rsidRPr="00E63FA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4594A" w14:textId="77777777" w:rsidR="001E7A45" w:rsidRDefault="001E7A45" w:rsidP="00BE18A7">
      <w:pPr>
        <w:spacing w:after="0" w:line="240" w:lineRule="auto"/>
      </w:pPr>
      <w:r>
        <w:separator/>
      </w:r>
    </w:p>
  </w:endnote>
  <w:endnote w:type="continuationSeparator" w:id="0">
    <w:p w14:paraId="71CE3D80" w14:textId="77777777" w:rsidR="001E7A45" w:rsidRDefault="001E7A45" w:rsidP="00BE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AD182" w14:textId="77777777" w:rsidR="001E7A45" w:rsidRDefault="001E7A45" w:rsidP="00BE18A7">
      <w:pPr>
        <w:spacing w:after="0" w:line="240" w:lineRule="auto"/>
      </w:pPr>
      <w:r>
        <w:separator/>
      </w:r>
    </w:p>
  </w:footnote>
  <w:footnote w:type="continuationSeparator" w:id="0">
    <w:p w14:paraId="6318509B" w14:textId="77777777" w:rsidR="001E7A45" w:rsidRDefault="001E7A45" w:rsidP="00BE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710262"/>
      <w:docPartObj>
        <w:docPartGallery w:val="Page Numbers (Top of Page)"/>
        <w:docPartUnique/>
      </w:docPartObj>
    </w:sdtPr>
    <w:sdtEndPr>
      <w:rPr>
        <w:noProof/>
      </w:rPr>
    </w:sdtEndPr>
    <w:sdtContent>
      <w:p w14:paraId="552F1D2E" w14:textId="2CA980BE" w:rsidR="00BE18A7" w:rsidRDefault="00BE18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2F0410" w14:textId="77777777" w:rsidR="00BE18A7" w:rsidRDefault="00BE18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2E"/>
    <w:rsid w:val="000E7E13"/>
    <w:rsid w:val="001228AF"/>
    <w:rsid w:val="00140A2E"/>
    <w:rsid w:val="001659B8"/>
    <w:rsid w:val="001E7A45"/>
    <w:rsid w:val="00322C6E"/>
    <w:rsid w:val="00351AB2"/>
    <w:rsid w:val="003E7177"/>
    <w:rsid w:val="00490129"/>
    <w:rsid w:val="00572EFC"/>
    <w:rsid w:val="00610615"/>
    <w:rsid w:val="00644788"/>
    <w:rsid w:val="006B72C9"/>
    <w:rsid w:val="006E1C79"/>
    <w:rsid w:val="00752DDC"/>
    <w:rsid w:val="00841346"/>
    <w:rsid w:val="00842AEA"/>
    <w:rsid w:val="008A1C26"/>
    <w:rsid w:val="008A64D5"/>
    <w:rsid w:val="00915E2D"/>
    <w:rsid w:val="0098602A"/>
    <w:rsid w:val="00A42F59"/>
    <w:rsid w:val="00B31F48"/>
    <w:rsid w:val="00BB5836"/>
    <w:rsid w:val="00BE18A7"/>
    <w:rsid w:val="00BE4494"/>
    <w:rsid w:val="00BF0B68"/>
    <w:rsid w:val="00C31AA7"/>
    <w:rsid w:val="00C7005E"/>
    <w:rsid w:val="00CB7D6C"/>
    <w:rsid w:val="00D05DAD"/>
    <w:rsid w:val="00D12D40"/>
    <w:rsid w:val="00D41460"/>
    <w:rsid w:val="00D87947"/>
    <w:rsid w:val="00E63FA6"/>
    <w:rsid w:val="00EE5ECA"/>
    <w:rsid w:val="00EF2962"/>
    <w:rsid w:val="00F2142F"/>
    <w:rsid w:val="00F8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A873"/>
  <w15:chartTrackingRefBased/>
  <w15:docId w15:val="{374521B7-4CD7-407F-89FB-342394EE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2EFC"/>
    <w:rPr>
      <w:b/>
      <w:bCs/>
    </w:rPr>
  </w:style>
  <w:style w:type="paragraph" w:styleId="Header">
    <w:name w:val="header"/>
    <w:basedOn w:val="Normal"/>
    <w:link w:val="HeaderChar"/>
    <w:uiPriority w:val="99"/>
    <w:unhideWhenUsed/>
    <w:rsid w:val="00BE1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8A7"/>
  </w:style>
  <w:style w:type="paragraph" w:styleId="Footer">
    <w:name w:val="footer"/>
    <w:basedOn w:val="Normal"/>
    <w:link w:val="FooterChar"/>
    <w:uiPriority w:val="99"/>
    <w:unhideWhenUsed/>
    <w:rsid w:val="00BE1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gleason</dc:creator>
  <cp:keywords/>
  <dc:description/>
  <cp:lastModifiedBy>colleen gleason</cp:lastModifiedBy>
  <cp:revision>2</cp:revision>
  <dcterms:created xsi:type="dcterms:W3CDTF">2020-11-04T18:57:00Z</dcterms:created>
  <dcterms:modified xsi:type="dcterms:W3CDTF">2020-11-04T18:57:00Z</dcterms:modified>
</cp:coreProperties>
</file>