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17A70" w14:textId="69E26909" w:rsidR="00550464" w:rsidRDefault="00550464" w:rsidP="00D7728B">
      <w:pPr>
        <w:spacing w:line="480" w:lineRule="auto"/>
        <w:jc w:val="center"/>
        <w:rPr>
          <w:rFonts w:ascii="Times New Roman" w:hAnsi="Times New Roman" w:cs="Times New Roman"/>
          <w:sz w:val="24"/>
          <w:szCs w:val="24"/>
        </w:rPr>
      </w:pPr>
    </w:p>
    <w:p w14:paraId="2DE48046" w14:textId="6297FA42" w:rsidR="00D7728B" w:rsidRDefault="00E80E67" w:rsidP="00D7728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The Guardian vs. Warrior Police Mentalities</w:t>
      </w:r>
    </w:p>
    <w:p w14:paraId="35F48461" w14:textId="008741F4" w:rsidR="00D7728B" w:rsidRDefault="00D7728B" w:rsidP="00D7728B">
      <w:pPr>
        <w:spacing w:line="480" w:lineRule="auto"/>
        <w:jc w:val="center"/>
        <w:rPr>
          <w:rFonts w:ascii="Times New Roman" w:hAnsi="Times New Roman" w:cs="Times New Roman"/>
          <w:b/>
          <w:bCs/>
          <w:sz w:val="24"/>
          <w:szCs w:val="24"/>
        </w:rPr>
      </w:pPr>
    </w:p>
    <w:p w14:paraId="5FF9D068" w14:textId="7588ED6D" w:rsidR="00D7728B" w:rsidRDefault="00D7728B" w:rsidP="00D7728B">
      <w:pPr>
        <w:spacing w:line="480" w:lineRule="auto"/>
        <w:jc w:val="center"/>
        <w:rPr>
          <w:rFonts w:ascii="Times New Roman" w:hAnsi="Times New Roman" w:cs="Times New Roman"/>
          <w:sz w:val="24"/>
          <w:szCs w:val="24"/>
        </w:rPr>
      </w:pPr>
      <w:r>
        <w:rPr>
          <w:rFonts w:ascii="Times New Roman" w:hAnsi="Times New Roman" w:cs="Times New Roman"/>
          <w:sz w:val="24"/>
          <w:szCs w:val="24"/>
        </w:rPr>
        <w:t>Kylie Gannon</w:t>
      </w:r>
    </w:p>
    <w:p w14:paraId="755C613E" w14:textId="3B04AA50" w:rsidR="00D7728B" w:rsidRDefault="00D7728B" w:rsidP="00D7728B">
      <w:pPr>
        <w:spacing w:line="480" w:lineRule="auto"/>
        <w:jc w:val="center"/>
        <w:rPr>
          <w:rFonts w:ascii="Times New Roman" w:hAnsi="Times New Roman" w:cs="Times New Roman"/>
          <w:sz w:val="24"/>
          <w:szCs w:val="24"/>
        </w:rPr>
      </w:pPr>
      <w:r>
        <w:rPr>
          <w:rFonts w:ascii="Times New Roman" w:hAnsi="Times New Roman" w:cs="Times New Roman"/>
          <w:sz w:val="24"/>
          <w:szCs w:val="24"/>
        </w:rPr>
        <w:t>CRIM 101: Survey of Criminal Justice</w:t>
      </w:r>
    </w:p>
    <w:p w14:paraId="21B805B4" w14:textId="082425A0" w:rsidR="00D7728B" w:rsidRDefault="00D7728B" w:rsidP="00D7728B">
      <w:pPr>
        <w:spacing w:line="480" w:lineRule="auto"/>
        <w:jc w:val="center"/>
        <w:rPr>
          <w:rFonts w:ascii="Times New Roman" w:hAnsi="Times New Roman" w:cs="Times New Roman"/>
          <w:sz w:val="24"/>
          <w:szCs w:val="24"/>
        </w:rPr>
      </w:pPr>
      <w:r>
        <w:rPr>
          <w:rFonts w:ascii="Times New Roman" w:hAnsi="Times New Roman" w:cs="Times New Roman"/>
          <w:sz w:val="24"/>
          <w:szCs w:val="24"/>
        </w:rPr>
        <w:t>April 29, 2020</w:t>
      </w:r>
    </w:p>
    <w:p w14:paraId="2929DE04" w14:textId="4636FE2B" w:rsidR="00D7728B" w:rsidRDefault="00D7728B" w:rsidP="00D7728B">
      <w:pPr>
        <w:spacing w:line="480" w:lineRule="auto"/>
        <w:jc w:val="center"/>
        <w:rPr>
          <w:rFonts w:ascii="Times New Roman" w:hAnsi="Times New Roman" w:cs="Times New Roman"/>
          <w:sz w:val="24"/>
          <w:szCs w:val="24"/>
        </w:rPr>
      </w:pPr>
    </w:p>
    <w:p w14:paraId="46C192BC" w14:textId="0B270B58" w:rsidR="00D7728B" w:rsidRDefault="00D7728B" w:rsidP="00D7728B">
      <w:pPr>
        <w:spacing w:line="480" w:lineRule="auto"/>
        <w:jc w:val="center"/>
        <w:rPr>
          <w:rFonts w:ascii="Times New Roman" w:hAnsi="Times New Roman" w:cs="Times New Roman"/>
          <w:sz w:val="24"/>
          <w:szCs w:val="24"/>
        </w:rPr>
      </w:pPr>
    </w:p>
    <w:p w14:paraId="73EAE8A9" w14:textId="15EC965B" w:rsidR="00D7728B" w:rsidRDefault="00D7728B" w:rsidP="00D7728B">
      <w:pPr>
        <w:spacing w:line="480" w:lineRule="auto"/>
        <w:jc w:val="center"/>
        <w:rPr>
          <w:rFonts w:ascii="Times New Roman" w:hAnsi="Times New Roman" w:cs="Times New Roman"/>
          <w:sz w:val="24"/>
          <w:szCs w:val="24"/>
        </w:rPr>
      </w:pPr>
    </w:p>
    <w:p w14:paraId="3050D762" w14:textId="28639887" w:rsidR="00D7728B" w:rsidRDefault="00D7728B" w:rsidP="00D7728B">
      <w:pPr>
        <w:spacing w:line="480" w:lineRule="auto"/>
        <w:rPr>
          <w:rFonts w:ascii="Times New Roman" w:hAnsi="Times New Roman" w:cs="Times New Roman"/>
          <w:sz w:val="24"/>
          <w:szCs w:val="24"/>
        </w:rPr>
      </w:pPr>
    </w:p>
    <w:p w14:paraId="0FDF494A" w14:textId="040B51FC" w:rsidR="00D7728B" w:rsidRDefault="00D7728B" w:rsidP="00D7728B">
      <w:pPr>
        <w:spacing w:line="480" w:lineRule="auto"/>
        <w:rPr>
          <w:rFonts w:ascii="Times New Roman" w:hAnsi="Times New Roman" w:cs="Times New Roman"/>
          <w:sz w:val="24"/>
          <w:szCs w:val="24"/>
        </w:rPr>
      </w:pPr>
    </w:p>
    <w:p w14:paraId="4154E991" w14:textId="71914247" w:rsidR="00D7728B" w:rsidRDefault="00D7728B" w:rsidP="00D7728B">
      <w:pPr>
        <w:spacing w:line="480" w:lineRule="auto"/>
        <w:rPr>
          <w:rFonts w:ascii="Times New Roman" w:hAnsi="Times New Roman" w:cs="Times New Roman"/>
          <w:sz w:val="24"/>
          <w:szCs w:val="24"/>
        </w:rPr>
      </w:pPr>
    </w:p>
    <w:p w14:paraId="6CA89F7E" w14:textId="1BFB8ECD" w:rsidR="00D7728B" w:rsidRDefault="00D7728B" w:rsidP="00D7728B">
      <w:pPr>
        <w:spacing w:line="480" w:lineRule="auto"/>
        <w:rPr>
          <w:rFonts w:ascii="Times New Roman" w:hAnsi="Times New Roman" w:cs="Times New Roman"/>
          <w:sz w:val="24"/>
          <w:szCs w:val="24"/>
        </w:rPr>
      </w:pPr>
    </w:p>
    <w:p w14:paraId="1CA202DA" w14:textId="0E541767" w:rsidR="00D7728B" w:rsidRDefault="00D7728B" w:rsidP="00D7728B">
      <w:pPr>
        <w:spacing w:line="480" w:lineRule="auto"/>
        <w:rPr>
          <w:rFonts w:ascii="Times New Roman" w:hAnsi="Times New Roman" w:cs="Times New Roman"/>
          <w:sz w:val="24"/>
          <w:szCs w:val="24"/>
        </w:rPr>
      </w:pPr>
    </w:p>
    <w:p w14:paraId="4B12725B" w14:textId="1DB9DFC8" w:rsidR="00D7728B" w:rsidRDefault="00D7728B" w:rsidP="00D7728B">
      <w:pPr>
        <w:spacing w:line="480" w:lineRule="auto"/>
        <w:rPr>
          <w:rFonts w:ascii="Times New Roman" w:hAnsi="Times New Roman" w:cs="Times New Roman"/>
          <w:sz w:val="24"/>
          <w:szCs w:val="24"/>
        </w:rPr>
      </w:pPr>
    </w:p>
    <w:p w14:paraId="7ECAC382" w14:textId="43BB59D9" w:rsidR="00D7728B" w:rsidRDefault="00D7728B" w:rsidP="00D7728B">
      <w:pPr>
        <w:spacing w:line="480" w:lineRule="auto"/>
        <w:rPr>
          <w:rFonts w:ascii="Times New Roman" w:hAnsi="Times New Roman" w:cs="Times New Roman"/>
          <w:sz w:val="24"/>
          <w:szCs w:val="24"/>
        </w:rPr>
      </w:pPr>
    </w:p>
    <w:p w14:paraId="0572AAFC" w14:textId="1B162E29" w:rsidR="00D7728B" w:rsidRDefault="00D7728B" w:rsidP="00D7728B">
      <w:pPr>
        <w:spacing w:line="480" w:lineRule="auto"/>
        <w:rPr>
          <w:rFonts w:ascii="Times New Roman" w:hAnsi="Times New Roman" w:cs="Times New Roman"/>
          <w:sz w:val="24"/>
          <w:szCs w:val="24"/>
        </w:rPr>
      </w:pPr>
    </w:p>
    <w:p w14:paraId="3CF59F9B" w14:textId="35F8C671" w:rsidR="00D7728B" w:rsidRDefault="00D7728B" w:rsidP="00D7728B">
      <w:pPr>
        <w:spacing w:line="480" w:lineRule="auto"/>
        <w:rPr>
          <w:rFonts w:ascii="Times New Roman" w:hAnsi="Times New Roman" w:cs="Times New Roman"/>
          <w:sz w:val="24"/>
          <w:szCs w:val="24"/>
        </w:rPr>
      </w:pPr>
    </w:p>
    <w:p w14:paraId="08F74221" w14:textId="14EC771B" w:rsidR="00D7728B" w:rsidRDefault="00E80E67" w:rsidP="00D7728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The Guardian vs. Warrior Police Mentalities</w:t>
      </w:r>
    </w:p>
    <w:p w14:paraId="03B9CFC0" w14:textId="67E04189" w:rsidR="00D7728B" w:rsidRDefault="00D7728B" w:rsidP="00D7728B">
      <w:pPr>
        <w:spacing w:line="480" w:lineRule="auto"/>
        <w:rPr>
          <w:rFonts w:ascii="Times New Roman" w:hAnsi="Times New Roman" w:cs="Times New Roman"/>
          <w:sz w:val="24"/>
          <w:szCs w:val="24"/>
        </w:rPr>
      </w:pPr>
      <w:r>
        <w:rPr>
          <w:rFonts w:ascii="Times New Roman" w:hAnsi="Times New Roman" w:cs="Times New Roman"/>
          <w:sz w:val="24"/>
          <w:szCs w:val="24"/>
        </w:rPr>
        <w:tab/>
      </w:r>
      <w:r w:rsidR="00931B64">
        <w:rPr>
          <w:rFonts w:ascii="Times New Roman" w:hAnsi="Times New Roman" w:cs="Times New Roman"/>
          <w:sz w:val="24"/>
          <w:szCs w:val="24"/>
        </w:rPr>
        <w:t xml:space="preserve">Two competing police mindsets </w:t>
      </w:r>
      <w:proofErr w:type="gramStart"/>
      <w:r w:rsidR="00931B64">
        <w:rPr>
          <w:rFonts w:ascii="Times New Roman" w:hAnsi="Times New Roman" w:cs="Times New Roman"/>
          <w:sz w:val="24"/>
          <w:szCs w:val="24"/>
        </w:rPr>
        <w:t>are often discussed</w:t>
      </w:r>
      <w:proofErr w:type="gramEnd"/>
      <w:r w:rsidR="00931B64">
        <w:rPr>
          <w:rFonts w:ascii="Times New Roman" w:hAnsi="Times New Roman" w:cs="Times New Roman"/>
          <w:sz w:val="24"/>
          <w:szCs w:val="24"/>
        </w:rPr>
        <w:t xml:space="preserve">: the warrior mindset and the guardian mindset. According to the warrior mindset, police are “at war” with crime. </w:t>
      </w:r>
      <w:r w:rsidR="00A83D56">
        <w:rPr>
          <w:rFonts w:ascii="Times New Roman" w:hAnsi="Times New Roman" w:cs="Times New Roman"/>
          <w:sz w:val="24"/>
          <w:szCs w:val="24"/>
        </w:rPr>
        <w:t xml:space="preserve">This mindset is often associated with police brutality and other negative behaviors, though the mindset </w:t>
      </w:r>
      <w:proofErr w:type="gramStart"/>
      <w:r w:rsidR="00A83D56">
        <w:rPr>
          <w:rFonts w:ascii="Times New Roman" w:hAnsi="Times New Roman" w:cs="Times New Roman"/>
          <w:sz w:val="24"/>
          <w:szCs w:val="24"/>
        </w:rPr>
        <w:t>isn’t</w:t>
      </w:r>
      <w:proofErr w:type="gramEnd"/>
      <w:r w:rsidR="00A83D56">
        <w:rPr>
          <w:rFonts w:ascii="Times New Roman" w:hAnsi="Times New Roman" w:cs="Times New Roman"/>
          <w:sz w:val="24"/>
          <w:szCs w:val="24"/>
        </w:rPr>
        <w:t xml:space="preserve"> always bad. </w:t>
      </w:r>
      <w:proofErr w:type="gramStart"/>
      <w:r w:rsidR="00A83D56">
        <w:rPr>
          <w:rFonts w:ascii="Times New Roman" w:hAnsi="Times New Roman" w:cs="Times New Roman"/>
          <w:sz w:val="24"/>
          <w:szCs w:val="24"/>
        </w:rPr>
        <w:t>It’s</w:t>
      </w:r>
      <w:proofErr w:type="gramEnd"/>
      <w:r w:rsidR="00A83D56">
        <w:rPr>
          <w:rFonts w:ascii="Times New Roman" w:hAnsi="Times New Roman" w:cs="Times New Roman"/>
          <w:sz w:val="24"/>
          <w:szCs w:val="24"/>
        </w:rPr>
        <w:t xml:space="preserve"> important to make the distinction that not every officer who has the warrior mentality commits police brutality. </w:t>
      </w:r>
      <w:r w:rsidR="00931B64">
        <w:rPr>
          <w:rFonts w:ascii="Times New Roman" w:hAnsi="Times New Roman" w:cs="Times New Roman"/>
          <w:sz w:val="24"/>
          <w:szCs w:val="24"/>
        </w:rPr>
        <w:t>Alternatively, in the guardian mindset, the focus is on</w:t>
      </w:r>
      <w:r w:rsidR="008B2AFD">
        <w:rPr>
          <w:rFonts w:ascii="Times New Roman" w:hAnsi="Times New Roman" w:cs="Times New Roman"/>
          <w:sz w:val="24"/>
          <w:szCs w:val="24"/>
        </w:rPr>
        <w:t xml:space="preserve"> cooperation with the people to stop crime</w:t>
      </w:r>
      <w:r w:rsidR="00E21E79">
        <w:rPr>
          <w:rFonts w:ascii="Times New Roman" w:hAnsi="Times New Roman" w:cs="Times New Roman"/>
          <w:sz w:val="24"/>
          <w:szCs w:val="24"/>
        </w:rPr>
        <w:t xml:space="preserve"> (</w:t>
      </w:r>
      <w:r w:rsidR="008B2AFD">
        <w:rPr>
          <w:rFonts w:ascii="Times New Roman" w:hAnsi="Times New Roman" w:cs="Times New Roman"/>
          <w:sz w:val="24"/>
          <w:szCs w:val="24"/>
        </w:rPr>
        <w:t>McLean et al., 2019</w:t>
      </w:r>
      <w:r w:rsidR="00E21E79">
        <w:rPr>
          <w:rFonts w:ascii="Times New Roman" w:hAnsi="Times New Roman" w:cs="Times New Roman"/>
          <w:sz w:val="24"/>
          <w:szCs w:val="24"/>
        </w:rPr>
        <w:t xml:space="preserve">). </w:t>
      </w:r>
      <w:proofErr w:type="gramStart"/>
      <w:r w:rsidR="008B2AFD">
        <w:rPr>
          <w:rFonts w:ascii="Times New Roman" w:hAnsi="Times New Roman" w:cs="Times New Roman"/>
          <w:sz w:val="24"/>
          <w:szCs w:val="24"/>
        </w:rPr>
        <w:t>There’s</w:t>
      </w:r>
      <w:proofErr w:type="gramEnd"/>
      <w:r w:rsidR="008B2AFD">
        <w:rPr>
          <w:rFonts w:ascii="Times New Roman" w:hAnsi="Times New Roman" w:cs="Times New Roman"/>
          <w:sz w:val="24"/>
          <w:szCs w:val="24"/>
        </w:rPr>
        <w:t xml:space="preserve"> a debate as to which of these mindsets is better, or even if these are two completely different mindsets at all. This is an important topic because the way the police approach their work can have an impact on the crimes that are committed, as well as the public perception of the police. </w:t>
      </w:r>
    </w:p>
    <w:p w14:paraId="28458300" w14:textId="41A008BB" w:rsidR="00174FAD" w:rsidRPr="000B20BD" w:rsidRDefault="00D7728B" w:rsidP="000B20BD">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Literature Review</w:t>
      </w:r>
      <w:r w:rsidR="000B20BD">
        <w:rPr>
          <w:rFonts w:ascii="Times New Roman" w:hAnsi="Times New Roman" w:cs="Times New Roman"/>
          <w:sz w:val="24"/>
          <w:szCs w:val="24"/>
        </w:rPr>
        <w:t xml:space="preserve"> </w:t>
      </w:r>
    </w:p>
    <w:p w14:paraId="1C65AC11" w14:textId="27CAD0E2" w:rsidR="00DD58E0" w:rsidRDefault="003947C6" w:rsidP="00F0447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w:t>
      </w:r>
      <w:r w:rsidR="00302BFA">
        <w:rPr>
          <w:rFonts w:ascii="Times New Roman" w:hAnsi="Times New Roman" w:cs="Times New Roman"/>
          <w:sz w:val="24"/>
          <w:szCs w:val="24"/>
        </w:rPr>
        <w:t xml:space="preserve">a study, people generally have a more positive view of police when they </w:t>
      </w:r>
      <w:proofErr w:type="gramStart"/>
      <w:r w:rsidR="00302BFA">
        <w:rPr>
          <w:rFonts w:ascii="Times New Roman" w:hAnsi="Times New Roman" w:cs="Times New Roman"/>
          <w:sz w:val="24"/>
          <w:szCs w:val="24"/>
        </w:rPr>
        <w:t>are described</w:t>
      </w:r>
      <w:proofErr w:type="gramEnd"/>
      <w:r w:rsidR="00302BFA">
        <w:rPr>
          <w:rFonts w:ascii="Times New Roman" w:hAnsi="Times New Roman" w:cs="Times New Roman"/>
          <w:sz w:val="24"/>
          <w:szCs w:val="24"/>
        </w:rPr>
        <w:t xml:space="preserve"> as guardians as opposed to warriors (</w:t>
      </w:r>
      <w:r w:rsidR="00302BFA" w:rsidRPr="005E1E81">
        <w:rPr>
          <w:rFonts w:ascii="Times New Roman" w:hAnsi="Times New Roman" w:cs="Times New Roman"/>
          <w:sz w:val="24"/>
          <w:szCs w:val="24"/>
        </w:rPr>
        <w:t xml:space="preserve">Thibodeau, Crow, &amp; </w:t>
      </w:r>
      <w:proofErr w:type="spellStart"/>
      <w:r w:rsidR="00302BFA" w:rsidRPr="005E1E81">
        <w:rPr>
          <w:rFonts w:ascii="Times New Roman" w:hAnsi="Times New Roman" w:cs="Times New Roman"/>
          <w:sz w:val="24"/>
          <w:szCs w:val="24"/>
        </w:rPr>
        <w:t>Flusberg</w:t>
      </w:r>
      <w:proofErr w:type="spellEnd"/>
      <w:r w:rsidR="00302BFA">
        <w:rPr>
          <w:rFonts w:ascii="Times New Roman" w:hAnsi="Times New Roman" w:cs="Times New Roman"/>
          <w:sz w:val="24"/>
          <w:szCs w:val="24"/>
        </w:rPr>
        <w:t>, 2016). This indicates that the public may prefer for police to have more of a guardian mentality as opposed to a warrior mentality.</w:t>
      </w:r>
      <w:r w:rsidR="000C0656">
        <w:rPr>
          <w:rFonts w:ascii="Times New Roman" w:hAnsi="Times New Roman" w:cs="Times New Roman"/>
          <w:sz w:val="24"/>
          <w:szCs w:val="24"/>
        </w:rPr>
        <w:t xml:space="preserve"> In other words, they would prefer for the police to be more cooperative and take a less aggressive stance against crime and criminals.</w:t>
      </w:r>
    </w:p>
    <w:p w14:paraId="2A8A4365" w14:textId="5BE5AFE6" w:rsidR="00A83D56" w:rsidRDefault="00A83D56" w:rsidP="00174FAD">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police to uphold a more guardian mindset, it has been suggested that they use body cameras. The purpose of body worn cameras is to increase the self-awareness of police officers, which will reduce negative interactions with the citizens and cause better relations with the public (Wood &amp; Groff, 2019). This suggests that the negative aspects associated with the warrior mentality, such as police brutality, may </w:t>
      </w:r>
      <w:proofErr w:type="gramStart"/>
      <w:r>
        <w:rPr>
          <w:rFonts w:ascii="Times New Roman" w:hAnsi="Times New Roman" w:cs="Times New Roman"/>
          <w:sz w:val="24"/>
          <w:szCs w:val="24"/>
        </w:rPr>
        <w:t>be caused</w:t>
      </w:r>
      <w:proofErr w:type="gramEnd"/>
      <w:r>
        <w:rPr>
          <w:rFonts w:ascii="Times New Roman" w:hAnsi="Times New Roman" w:cs="Times New Roman"/>
          <w:sz w:val="24"/>
          <w:szCs w:val="24"/>
        </w:rPr>
        <w:t xml:space="preserve"> by a lack of self-regulation. By having </w:t>
      </w:r>
      <w:r>
        <w:rPr>
          <w:rFonts w:ascii="Times New Roman" w:hAnsi="Times New Roman" w:cs="Times New Roman"/>
          <w:sz w:val="24"/>
          <w:szCs w:val="24"/>
        </w:rPr>
        <w:lastRenderedPageBreak/>
        <w:t xml:space="preserve">police officers wear body cameras, they </w:t>
      </w:r>
      <w:proofErr w:type="gramStart"/>
      <w:r>
        <w:rPr>
          <w:rFonts w:ascii="Times New Roman" w:hAnsi="Times New Roman" w:cs="Times New Roman"/>
          <w:sz w:val="24"/>
          <w:szCs w:val="24"/>
        </w:rPr>
        <w:t>are made</w:t>
      </w:r>
      <w:proofErr w:type="gramEnd"/>
      <w:r>
        <w:rPr>
          <w:rFonts w:ascii="Times New Roman" w:hAnsi="Times New Roman" w:cs="Times New Roman"/>
          <w:sz w:val="24"/>
          <w:szCs w:val="24"/>
        </w:rPr>
        <w:t xml:space="preserve"> accountable for their actions. If they </w:t>
      </w:r>
      <w:proofErr w:type="gramStart"/>
      <w:r>
        <w:rPr>
          <w:rFonts w:ascii="Times New Roman" w:hAnsi="Times New Roman" w:cs="Times New Roman"/>
          <w:sz w:val="24"/>
          <w:szCs w:val="24"/>
        </w:rPr>
        <w:t>are made</w:t>
      </w:r>
      <w:proofErr w:type="gramEnd"/>
      <w:r>
        <w:rPr>
          <w:rFonts w:ascii="Times New Roman" w:hAnsi="Times New Roman" w:cs="Times New Roman"/>
          <w:sz w:val="24"/>
          <w:szCs w:val="24"/>
        </w:rPr>
        <w:t xml:space="preserve"> accountable for their actions, they are more likely to change to a guardian mentality.</w:t>
      </w:r>
    </w:p>
    <w:p w14:paraId="654E518E" w14:textId="315CF565" w:rsidR="00E81812" w:rsidRDefault="009B593F" w:rsidP="00D7728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However, not everyone holds </w:t>
      </w:r>
      <w:r w:rsidR="00A83D56">
        <w:rPr>
          <w:rFonts w:ascii="Times New Roman" w:hAnsi="Times New Roman" w:cs="Times New Roman"/>
          <w:sz w:val="24"/>
          <w:szCs w:val="24"/>
        </w:rPr>
        <w:t>the view that a guardian mentality is better.</w:t>
      </w:r>
      <w:r>
        <w:rPr>
          <w:rFonts w:ascii="Times New Roman" w:hAnsi="Times New Roman" w:cs="Times New Roman"/>
          <w:sz w:val="24"/>
          <w:szCs w:val="24"/>
        </w:rPr>
        <w:t xml:space="preserve"> </w:t>
      </w:r>
      <w:proofErr w:type="spellStart"/>
      <w:r>
        <w:rPr>
          <w:rFonts w:ascii="Times New Roman" w:hAnsi="Times New Roman" w:cs="Times New Roman"/>
          <w:sz w:val="24"/>
          <w:szCs w:val="24"/>
        </w:rPr>
        <w:t>Gripentrog</w:t>
      </w:r>
      <w:proofErr w:type="spellEnd"/>
      <w:r>
        <w:rPr>
          <w:rFonts w:ascii="Times New Roman" w:hAnsi="Times New Roman" w:cs="Times New Roman"/>
          <w:sz w:val="24"/>
          <w:szCs w:val="24"/>
        </w:rPr>
        <w:t xml:space="preserve"> argues that the warrior mindset is </w:t>
      </w:r>
      <w:r w:rsidR="00050FB6">
        <w:rPr>
          <w:rFonts w:ascii="Times New Roman" w:hAnsi="Times New Roman" w:cs="Times New Roman"/>
          <w:sz w:val="24"/>
          <w:szCs w:val="24"/>
        </w:rPr>
        <w:t xml:space="preserve">superior because it is important </w:t>
      </w:r>
      <w:proofErr w:type="gramStart"/>
      <w:r w:rsidR="000C0656">
        <w:rPr>
          <w:rFonts w:ascii="Times New Roman" w:hAnsi="Times New Roman" w:cs="Times New Roman"/>
          <w:sz w:val="24"/>
          <w:szCs w:val="24"/>
        </w:rPr>
        <w:t>in order for</w:t>
      </w:r>
      <w:proofErr w:type="gramEnd"/>
      <w:r w:rsidR="000C0656">
        <w:rPr>
          <w:rFonts w:ascii="Times New Roman" w:hAnsi="Times New Roman" w:cs="Times New Roman"/>
          <w:sz w:val="24"/>
          <w:szCs w:val="24"/>
        </w:rPr>
        <w:t xml:space="preserve"> </w:t>
      </w:r>
      <w:r w:rsidR="00050FB6">
        <w:rPr>
          <w:rFonts w:ascii="Times New Roman" w:hAnsi="Times New Roman" w:cs="Times New Roman"/>
          <w:sz w:val="24"/>
          <w:szCs w:val="24"/>
        </w:rPr>
        <w:t xml:space="preserve">police officers to survive. </w:t>
      </w:r>
      <w:proofErr w:type="spellStart"/>
      <w:r w:rsidR="00050FB6">
        <w:rPr>
          <w:rFonts w:ascii="Times New Roman" w:hAnsi="Times New Roman" w:cs="Times New Roman"/>
          <w:sz w:val="24"/>
          <w:szCs w:val="24"/>
        </w:rPr>
        <w:t>Gripentrog</w:t>
      </w:r>
      <w:proofErr w:type="spellEnd"/>
      <w:r w:rsidR="00050FB6">
        <w:rPr>
          <w:rFonts w:ascii="Times New Roman" w:hAnsi="Times New Roman" w:cs="Times New Roman"/>
          <w:sz w:val="24"/>
          <w:szCs w:val="24"/>
        </w:rPr>
        <w:t xml:space="preserve"> believes that if a warrior mindset </w:t>
      </w:r>
      <w:proofErr w:type="gramStart"/>
      <w:r w:rsidR="00050FB6">
        <w:rPr>
          <w:rFonts w:ascii="Times New Roman" w:hAnsi="Times New Roman" w:cs="Times New Roman"/>
          <w:sz w:val="24"/>
          <w:szCs w:val="24"/>
        </w:rPr>
        <w:t>is replaced</w:t>
      </w:r>
      <w:proofErr w:type="gramEnd"/>
      <w:r w:rsidR="00050FB6">
        <w:rPr>
          <w:rFonts w:ascii="Times New Roman" w:hAnsi="Times New Roman" w:cs="Times New Roman"/>
          <w:sz w:val="24"/>
          <w:szCs w:val="24"/>
        </w:rPr>
        <w:t xml:space="preserve"> by a guardian mentality, police officers will be more vulnerable in dangerous or stressful situations and will be more likely to be injured (</w:t>
      </w:r>
      <w:proofErr w:type="spellStart"/>
      <w:r w:rsidR="00050FB6">
        <w:rPr>
          <w:rFonts w:ascii="Times New Roman" w:hAnsi="Times New Roman" w:cs="Times New Roman"/>
          <w:sz w:val="24"/>
          <w:szCs w:val="24"/>
        </w:rPr>
        <w:t>Gripentrog</w:t>
      </w:r>
      <w:proofErr w:type="spellEnd"/>
      <w:r w:rsidR="00050FB6">
        <w:rPr>
          <w:rFonts w:ascii="Times New Roman" w:hAnsi="Times New Roman" w:cs="Times New Roman"/>
          <w:sz w:val="24"/>
          <w:szCs w:val="24"/>
        </w:rPr>
        <w:t xml:space="preserve">, 2018). </w:t>
      </w:r>
      <w:r w:rsidR="00A83D56">
        <w:rPr>
          <w:rFonts w:ascii="Times New Roman" w:hAnsi="Times New Roman" w:cs="Times New Roman"/>
          <w:sz w:val="24"/>
          <w:szCs w:val="24"/>
        </w:rPr>
        <w:t xml:space="preserve">There is a fine line between the safety of the officers and the rights of the alleged criminals that </w:t>
      </w:r>
      <w:proofErr w:type="gramStart"/>
      <w:r w:rsidR="00A83D56">
        <w:rPr>
          <w:rFonts w:ascii="Times New Roman" w:hAnsi="Times New Roman" w:cs="Times New Roman"/>
          <w:sz w:val="24"/>
          <w:szCs w:val="24"/>
        </w:rPr>
        <w:t>is debated</w:t>
      </w:r>
      <w:proofErr w:type="gramEnd"/>
      <w:r w:rsidR="00DD58E0">
        <w:rPr>
          <w:rFonts w:ascii="Times New Roman" w:hAnsi="Times New Roman" w:cs="Times New Roman"/>
          <w:sz w:val="24"/>
          <w:szCs w:val="24"/>
        </w:rPr>
        <w:t xml:space="preserve">. </w:t>
      </w:r>
    </w:p>
    <w:p w14:paraId="55A87D94" w14:textId="6CEDEBDE" w:rsidR="002E0BEA" w:rsidRDefault="00E81812" w:rsidP="00D77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Rahr</w:t>
      </w:r>
      <w:proofErr w:type="spellEnd"/>
      <w:r>
        <w:rPr>
          <w:rFonts w:ascii="Times New Roman" w:hAnsi="Times New Roman" w:cs="Times New Roman"/>
          <w:sz w:val="24"/>
          <w:szCs w:val="24"/>
        </w:rPr>
        <w:t xml:space="preserve"> and Rice believe that the rights of the people should not </w:t>
      </w:r>
      <w:proofErr w:type="gramStart"/>
      <w:r>
        <w:rPr>
          <w:rFonts w:ascii="Times New Roman" w:hAnsi="Times New Roman" w:cs="Times New Roman"/>
          <w:sz w:val="24"/>
          <w:szCs w:val="24"/>
        </w:rPr>
        <w:t>be broken</w:t>
      </w:r>
      <w:proofErr w:type="gramEnd"/>
      <w:r>
        <w:rPr>
          <w:rFonts w:ascii="Times New Roman" w:hAnsi="Times New Roman" w:cs="Times New Roman"/>
          <w:sz w:val="24"/>
          <w:szCs w:val="24"/>
        </w:rPr>
        <w:t xml:space="preserve"> in order protect others. They mention the fact that rights are what the police are meant to protect in the first place. In general, </w:t>
      </w:r>
      <w:proofErr w:type="spellStart"/>
      <w:r>
        <w:rPr>
          <w:rFonts w:ascii="Times New Roman" w:hAnsi="Times New Roman" w:cs="Times New Roman"/>
          <w:sz w:val="24"/>
          <w:szCs w:val="24"/>
        </w:rPr>
        <w:t>Rahr</w:t>
      </w:r>
      <w:proofErr w:type="spellEnd"/>
      <w:r>
        <w:rPr>
          <w:rFonts w:ascii="Times New Roman" w:hAnsi="Times New Roman" w:cs="Times New Roman"/>
          <w:sz w:val="24"/>
          <w:szCs w:val="24"/>
        </w:rPr>
        <w:t xml:space="preserve"> and Rice are in favor of a guardian mentality over a warrior one (</w:t>
      </w:r>
      <w:proofErr w:type="spellStart"/>
      <w:r>
        <w:rPr>
          <w:rFonts w:ascii="Times New Roman" w:hAnsi="Times New Roman" w:cs="Times New Roman"/>
          <w:sz w:val="24"/>
          <w:szCs w:val="24"/>
        </w:rPr>
        <w:t>Rahr</w:t>
      </w:r>
      <w:proofErr w:type="spellEnd"/>
      <w:r>
        <w:rPr>
          <w:rFonts w:ascii="Times New Roman" w:hAnsi="Times New Roman" w:cs="Times New Roman"/>
          <w:sz w:val="24"/>
          <w:szCs w:val="24"/>
        </w:rPr>
        <w:t xml:space="preserve"> &amp; Rice, 2015).</w:t>
      </w:r>
      <w:r w:rsidR="00BC5D01">
        <w:rPr>
          <w:rFonts w:ascii="Times New Roman" w:hAnsi="Times New Roman" w:cs="Times New Roman"/>
          <w:sz w:val="24"/>
          <w:szCs w:val="24"/>
        </w:rPr>
        <w:t xml:space="preserve"> They are not arguing that rights should never </w:t>
      </w:r>
      <w:proofErr w:type="gramStart"/>
      <w:r w:rsidR="00BC5D01">
        <w:rPr>
          <w:rFonts w:ascii="Times New Roman" w:hAnsi="Times New Roman" w:cs="Times New Roman"/>
          <w:sz w:val="24"/>
          <w:szCs w:val="24"/>
        </w:rPr>
        <w:t>be impeded</w:t>
      </w:r>
      <w:proofErr w:type="gramEnd"/>
      <w:r w:rsidR="00BC5D01">
        <w:rPr>
          <w:rFonts w:ascii="Times New Roman" w:hAnsi="Times New Roman" w:cs="Times New Roman"/>
          <w:sz w:val="24"/>
          <w:szCs w:val="24"/>
        </w:rPr>
        <w:t xml:space="preserve"> on at all; they are simply arguing that rights are important, and they are too frequently limited for no proper reason. If a criminal is trying to harm someone, their rights should </w:t>
      </w:r>
      <w:proofErr w:type="gramStart"/>
      <w:r w:rsidR="00BC5D01">
        <w:rPr>
          <w:rFonts w:ascii="Times New Roman" w:hAnsi="Times New Roman" w:cs="Times New Roman"/>
          <w:sz w:val="24"/>
          <w:szCs w:val="24"/>
        </w:rPr>
        <w:t>be limited</w:t>
      </w:r>
      <w:proofErr w:type="gramEnd"/>
      <w:r w:rsidR="00BC5D01">
        <w:rPr>
          <w:rFonts w:ascii="Times New Roman" w:hAnsi="Times New Roman" w:cs="Times New Roman"/>
          <w:sz w:val="24"/>
          <w:szCs w:val="24"/>
        </w:rPr>
        <w:t xml:space="preserve">. </w:t>
      </w:r>
      <w:r w:rsidR="000C0656">
        <w:rPr>
          <w:rFonts w:ascii="Times New Roman" w:hAnsi="Times New Roman" w:cs="Times New Roman"/>
          <w:sz w:val="24"/>
          <w:szCs w:val="24"/>
        </w:rPr>
        <w:t>They believe it</w:t>
      </w:r>
      <w:r w:rsidR="00BC5D01">
        <w:rPr>
          <w:rFonts w:ascii="Times New Roman" w:hAnsi="Times New Roman" w:cs="Times New Roman"/>
          <w:sz w:val="24"/>
          <w:szCs w:val="24"/>
        </w:rPr>
        <w:t xml:space="preserve"> is just unfair that innocent people’s rights </w:t>
      </w:r>
      <w:proofErr w:type="gramStart"/>
      <w:r w:rsidR="00BC5D01">
        <w:rPr>
          <w:rFonts w:ascii="Times New Roman" w:hAnsi="Times New Roman" w:cs="Times New Roman"/>
          <w:sz w:val="24"/>
          <w:szCs w:val="24"/>
        </w:rPr>
        <w:t>are impeded</w:t>
      </w:r>
      <w:proofErr w:type="gramEnd"/>
      <w:r w:rsidR="00BC5D01">
        <w:rPr>
          <w:rFonts w:ascii="Times New Roman" w:hAnsi="Times New Roman" w:cs="Times New Roman"/>
          <w:sz w:val="24"/>
          <w:szCs w:val="24"/>
        </w:rPr>
        <w:t xml:space="preserve"> on.</w:t>
      </w:r>
    </w:p>
    <w:p w14:paraId="693A80E6" w14:textId="36E959F9" w:rsidR="00371D6B" w:rsidRDefault="00DD58E0" w:rsidP="00F37449">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w:t>
      </w:r>
      <w:r w:rsidR="00F37449">
        <w:rPr>
          <w:rFonts w:ascii="Times New Roman" w:hAnsi="Times New Roman" w:cs="Times New Roman"/>
          <w:sz w:val="24"/>
          <w:szCs w:val="24"/>
        </w:rPr>
        <w:t xml:space="preserve"> to a study by </w:t>
      </w:r>
      <w:proofErr w:type="spellStart"/>
      <w:r w:rsidR="00F37449">
        <w:rPr>
          <w:rFonts w:ascii="Times New Roman" w:hAnsi="Times New Roman" w:cs="Times New Roman"/>
          <w:sz w:val="24"/>
          <w:szCs w:val="24"/>
        </w:rPr>
        <w:t>Piza</w:t>
      </w:r>
      <w:proofErr w:type="spellEnd"/>
      <w:r w:rsidR="00F37449">
        <w:rPr>
          <w:rFonts w:ascii="Times New Roman" w:hAnsi="Times New Roman" w:cs="Times New Roman"/>
          <w:sz w:val="24"/>
          <w:szCs w:val="24"/>
        </w:rPr>
        <w:t>, a guardian mindset is better for crime prevention than a warrior mentality (</w:t>
      </w:r>
      <w:proofErr w:type="spellStart"/>
      <w:r w:rsidR="00F37449">
        <w:rPr>
          <w:rFonts w:ascii="Times New Roman" w:hAnsi="Times New Roman" w:cs="Times New Roman"/>
          <w:sz w:val="24"/>
          <w:szCs w:val="24"/>
        </w:rPr>
        <w:t>Piza</w:t>
      </w:r>
      <w:proofErr w:type="spellEnd"/>
      <w:r w:rsidR="00F37449">
        <w:rPr>
          <w:rFonts w:ascii="Times New Roman" w:hAnsi="Times New Roman" w:cs="Times New Roman"/>
          <w:sz w:val="24"/>
          <w:szCs w:val="24"/>
        </w:rPr>
        <w:t xml:space="preserve">, 2018). </w:t>
      </w:r>
      <w:r>
        <w:rPr>
          <w:rFonts w:ascii="Times New Roman" w:hAnsi="Times New Roman" w:cs="Times New Roman"/>
          <w:sz w:val="24"/>
          <w:szCs w:val="24"/>
        </w:rPr>
        <w:t>A guardian mentality should reduce the</w:t>
      </w:r>
      <w:r w:rsidR="00174FAD">
        <w:rPr>
          <w:rFonts w:ascii="Times New Roman" w:hAnsi="Times New Roman" w:cs="Times New Roman"/>
          <w:sz w:val="24"/>
          <w:szCs w:val="24"/>
        </w:rPr>
        <w:t xml:space="preserve"> likelihood of an officer being in a dangerous situation due to cooperation with the public, </w:t>
      </w:r>
      <w:r>
        <w:rPr>
          <w:rFonts w:ascii="Times New Roman" w:hAnsi="Times New Roman" w:cs="Times New Roman"/>
          <w:sz w:val="24"/>
          <w:szCs w:val="24"/>
        </w:rPr>
        <w:t xml:space="preserve">so </w:t>
      </w:r>
      <w:r w:rsidR="00174FAD">
        <w:rPr>
          <w:rFonts w:ascii="Times New Roman" w:hAnsi="Times New Roman" w:cs="Times New Roman"/>
          <w:sz w:val="24"/>
          <w:szCs w:val="24"/>
        </w:rPr>
        <w:t xml:space="preserve">the guardian mentality </w:t>
      </w:r>
      <w:proofErr w:type="gramStart"/>
      <w:r>
        <w:rPr>
          <w:rFonts w:ascii="Times New Roman" w:hAnsi="Times New Roman" w:cs="Times New Roman"/>
          <w:sz w:val="24"/>
          <w:szCs w:val="24"/>
        </w:rPr>
        <w:t>shouldn’t</w:t>
      </w:r>
      <w:proofErr w:type="gramEnd"/>
      <w:r w:rsidR="00174FAD">
        <w:rPr>
          <w:rFonts w:ascii="Times New Roman" w:hAnsi="Times New Roman" w:cs="Times New Roman"/>
          <w:sz w:val="24"/>
          <w:szCs w:val="24"/>
        </w:rPr>
        <w:t xml:space="preserve"> be more dangerous</w:t>
      </w:r>
      <w:r>
        <w:rPr>
          <w:rFonts w:ascii="Times New Roman" w:hAnsi="Times New Roman" w:cs="Times New Roman"/>
          <w:sz w:val="24"/>
          <w:szCs w:val="24"/>
        </w:rPr>
        <w:t xml:space="preserve"> than the warrior mentality.</w:t>
      </w:r>
    </w:p>
    <w:p w14:paraId="5173BEAF" w14:textId="587B33B1" w:rsidR="00174FAD" w:rsidRDefault="00174FAD" w:rsidP="00D7728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Due to this debate, some believe officers should have a mixture of both mentalities. The possibility of this </w:t>
      </w:r>
      <w:proofErr w:type="gramStart"/>
      <w:r>
        <w:rPr>
          <w:rFonts w:ascii="Times New Roman" w:hAnsi="Times New Roman" w:cs="Times New Roman"/>
          <w:sz w:val="24"/>
          <w:szCs w:val="24"/>
        </w:rPr>
        <w:t>is supported</w:t>
      </w:r>
      <w:proofErr w:type="gramEnd"/>
      <w:r>
        <w:rPr>
          <w:rFonts w:ascii="Times New Roman" w:hAnsi="Times New Roman" w:cs="Times New Roman"/>
          <w:sz w:val="24"/>
          <w:szCs w:val="24"/>
        </w:rPr>
        <w:t xml:space="preserve"> by a study. This study </w:t>
      </w:r>
      <w:r w:rsidR="000B20BD">
        <w:rPr>
          <w:rFonts w:ascii="Times New Roman" w:hAnsi="Times New Roman" w:cs="Times New Roman"/>
          <w:sz w:val="24"/>
          <w:szCs w:val="24"/>
        </w:rPr>
        <w:t xml:space="preserve">claimed that the warrior and guardian mentalities are two separate, yet related ideas (McLean et al., 2019). </w:t>
      </w:r>
      <w:proofErr w:type="gramStart"/>
      <w:r w:rsidR="000B20BD">
        <w:rPr>
          <w:rFonts w:ascii="Times New Roman" w:hAnsi="Times New Roman" w:cs="Times New Roman"/>
          <w:sz w:val="24"/>
          <w:szCs w:val="24"/>
        </w:rPr>
        <w:t>Despite the fact that</w:t>
      </w:r>
      <w:proofErr w:type="gramEnd"/>
      <w:r w:rsidR="000B20BD">
        <w:rPr>
          <w:rFonts w:ascii="Times New Roman" w:hAnsi="Times New Roman" w:cs="Times New Roman"/>
          <w:sz w:val="24"/>
          <w:szCs w:val="24"/>
        </w:rPr>
        <w:t xml:space="preserve"> these </w:t>
      </w:r>
      <w:r w:rsidR="000B20BD">
        <w:rPr>
          <w:rFonts w:ascii="Times New Roman" w:hAnsi="Times New Roman" w:cs="Times New Roman"/>
          <w:sz w:val="24"/>
          <w:szCs w:val="24"/>
        </w:rPr>
        <w:lastRenderedPageBreak/>
        <w:t>mentalities are separate, they still are connected, so it stands to reason that the primary ideas of the two could be merged to form a new</w:t>
      </w:r>
      <w:r w:rsidR="0026436F">
        <w:rPr>
          <w:rFonts w:ascii="Times New Roman" w:hAnsi="Times New Roman" w:cs="Times New Roman"/>
          <w:sz w:val="24"/>
          <w:szCs w:val="24"/>
        </w:rPr>
        <w:t xml:space="preserve">, mixed </w:t>
      </w:r>
      <w:r w:rsidR="000B20BD">
        <w:rPr>
          <w:rFonts w:ascii="Times New Roman" w:hAnsi="Times New Roman" w:cs="Times New Roman"/>
          <w:sz w:val="24"/>
          <w:szCs w:val="24"/>
        </w:rPr>
        <w:t>mentality. Alternatively, an officer could draw upon the warrior mindset when the situation calls for i</w:t>
      </w:r>
      <w:r w:rsidR="0026436F">
        <w:rPr>
          <w:rFonts w:ascii="Times New Roman" w:hAnsi="Times New Roman" w:cs="Times New Roman"/>
          <w:sz w:val="24"/>
          <w:szCs w:val="24"/>
        </w:rPr>
        <w:t>t</w:t>
      </w:r>
      <w:r w:rsidR="000B20BD">
        <w:rPr>
          <w:rFonts w:ascii="Times New Roman" w:hAnsi="Times New Roman" w:cs="Times New Roman"/>
          <w:sz w:val="24"/>
          <w:szCs w:val="24"/>
        </w:rPr>
        <w:t xml:space="preserve"> and do the same for the guardian mindset</w:t>
      </w:r>
      <w:r w:rsidR="00B22DCF">
        <w:rPr>
          <w:rFonts w:ascii="Times New Roman" w:hAnsi="Times New Roman" w:cs="Times New Roman"/>
          <w:sz w:val="24"/>
          <w:szCs w:val="24"/>
        </w:rPr>
        <w:t>.</w:t>
      </w:r>
    </w:p>
    <w:p w14:paraId="1B5B0C46" w14:textId="015FBE9D" w:rsidR="00D7728B" w:rsidRDefault="00D7728B" w:rsidP="00D7728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Conclusion</w:t>
      </w:r>
    </w:p>
    <w:p w14:paraId="151D5871" w14:textId="241EBFB8" w:rsidR="000C0656" w:rsidRDefault="00D7728B" w:rsidP="005E1E81">
      <w:pPr>
        <w:spacing w:line="480" w:lineRule="auto"/>
        <w:rPr>
          <w:rFonts w:ascii="Times New Roman" w:hAnsi="Times New Roman" w:cs="Times New Roman"/>
          <w:sz w:val="24"/>
          <w:szCs w:val="24"/>
        </w:rPr>
      </w:pPr>
      <w:r>
        <w:rPr>
          <w:rFonts w:ascii="Times New Roman" w:hAnsi="Times New Roman" w:cs="Times New Roman"/>
          <w:sz w:val="24"/>
          <w:szCs w:val="24"/>
        </w:rPr>
        <w:tab/>
      </w:r>
      <w:r w:rsidR="000C0656">
        <w:rPr>
          <w:rFonts w:ascii="Times New Roman" w:hAnsi="Times New Roman" w:cs="Times New Roman"/>
          <w:sz w:val="24"/>
          <w:szCs w:val="24"/>
        </w:rPr>
        <w:t xml:space="preserve">The research shows that the guardian mindset is the most popular with the citizens. Due to this, if an officer can only have one mindset the guardian mindset is likely the best approach to take. However, some people believe it </w:t>
      </w:r>
      <w:proofErr w:type="gramStart"/>
      <w:r w:rsidR="000C0656">
        <w:rPr>
          <w:rFonts w:ascii="Times New Roman" w:hAnsi="Times New Roman" w:cs="Times New Roman"/>
          <w:sz w:val="24"/>
          <w:szCs w:val="24"/>
        </w:rPr>
        <w:t>isn’t</w:t>
      </w:r>
      <w:proofErr w:type="gramEnd"/>
      <w:r w:rsidR="000C0656">
        <w:rPr>
          <w:rFonts w:ascii="Times New Roman" w:hAnsi="Times New Roman" w:cs="Times New Roman"/>
          <w:sz w:val="24"/>
          <w:szCs w:val="24"/>
        </w:rPr>
        <w:t xml:space="preserve"> always the best mindset to have if an officer is to remain safe. In order to combat this issue, an officer could switch between the mindsets depending on when the situation calls for each mindset. Otherwise, the officer could behave in a way that is a blend of both mindsets. </w:t>
      </w:r>
      <w:r w:rsidR="00030912">
        <w:rPr>
          <w:rFonts w:ascii="Times New Roman" w:hAnsi="Times New Roman" w:cs="Times New Roman"/>
          <w:sz w:val="24"/>
          <w:szCs w:val="24"/>
        </w:rPr>
        <w:t xml:space="preserve">This research is important because it relates to officer relations with citizens. If officers know how citizens prefer them to behave, which according to this research is with the guardian approach, then they are likely to have better interactions with people. Additionally, it relates to crime fighting strategies. If officers are aware that one mindset is better for crime prevention, which was also the guardian mentality, then they may be more likely to use that mentality. </w:t>
      </w:r>
      <w:r w:rsidR="000C0656">
        <w:rPr>
          <w:rFonts w:ascii="Times New Roman" w:hAnsi="Times New Roman" w:cs="Times New Roman"/>
          <w:sz w:val="24"/>
          <w:szCs w:val="24"/>
        </w:rPr>
        <w:t>Some further research could study if a blending or switching of these mindsets is possible. Additionally, further research could study body cameras and other strategies to see if they are effective at causing officers to maintain guardian mindsets. Finally, it would be beneficial to do more research involving which mindset is safer or results in less injuries for officers.</w:t>
      </w:r>
      <w:r w:rsidR="00030912">
        <w:rPr>
          <w:rFonts w:ascii="Times New Roman" w:hAnsi="Times New Roman" w:cs="Times New Roman"/>
          <w:sz w:val="24"/>
          <w:szCs w:val="24"/>
        </w:rPr>
        <w:t xml:space="preserve"> </w:t>
      </w:r>
    </w:p>
    <w:p w14:paraId="4AADACEA" w14:textId="03CF7A42" w:rsidR="00030912" w:rsidRDefault="00030912" w:rsidP="005E1E81">
      <w:pPr>
        <w:spacing w:line="480" w:lineRule="auto"/>
        <w:rPr>
          <w:rFonts w:ascii="Times New Roman" w:hAnsi="Times New Roman" w:cs="Times New Roman"/>
          <w:sz w:val="24"/>
          <w:szCs w:val="24"/>
        </w:rPr>
      </w:pPr>
    </w:p>
    <w:p w14:paraId="4991E302" w14:textId="7CBEA3EE" w:rsidR="00030912" w:rsidRDefault="00030912" w:rsidP="005E1E81">
      <w:pPr>
        <w:spacing w:line="480" w:lineRule="auto"/>
        <w:rPr>
          <w:rFonts w:ascii="Times New Roman" w:hAnsi="Times New Roman" w:cs="Times New Roman"/>
          <w:sz w:val="24"/>
          <w:szCs w:val="24"/>
        </w:rPr>
      </w:pPr>
    </w:p>
    <w:p w14:paraId="38A3EA5B" w14:textId="77777777" w:rsidR="00030912" w:rsidRDefault="00030912" w:rsidP="005E1E81">
      <w:pPr>
        <w:spacing w:line="480" w:lineRule="auto"/>
        <w:rPr>
          <w:rFonts w:ascii="Times New Roman" w:hAnsi="Times New Roman" w:cs="Times New Roman"/>
          <w:sz w:val="24"/>
          <w:szCs w:val="24"/>
        </w:rPr>
      </w:pPr>
    </w:p>
    <w:p w14:paraId="77E76C4E" w14:textId="346B47C0" w:rsidR="00864270" w:rsidRPr="005E1E81" w:rsidRDefault="00864270" w:rsidP="005E1E81">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60AB8588" w14:textId="77777777" w:rsidR="002E0BEA" w:rsidRDefault="002B5AF4" w:rsidP="002E0BEA">
      <w:pPr>
        <w:spacing w:line="480" w:lineRule="auto"/>
        <w:rPr>
          <w:rFonts w:ascii="Times New Roman" w:hAnsi="Times New Roman" w:cs="Times New Roman"/>
          <w:i/>
          <w:iCs/>
          <w:sz w:val="24"/>
          <w:szCs w:val="24"/>
        </w:rPr>
      </w:pPr>
      <w:proofErr w:type="spellStart"/>
      <w:r w:rsidRPr="002B5AF4">
        <w:rPr>
          <w:rFonts w:ascii="Times New Roman" w:hAnsi="Times New Roman" w:cs="Times New Roman"/>
          <w:sz w:val="24"/>
          <w:szCs w:val="24"/>
        </w:rPr>
        <w:t>Gripentrog</w:t>
      </w:r>
      <w:proofErr w:type="spellEnd"/>
      <w:r w:rsidRPr="002B5AF4">
        <w:rPr>
          <w:rFonts w:ascii="Times New Roman" w:hAnsi="Times New Roman" w:cs="Times New Roman"/>
          <w:sz w:val="24"/>
          <w:szCs w:val="24"/>
        </w:rPr>
        <w:t xml:space="preserve">, C. (2018). </w:t>
      </w:r>
      <w:r w:rsidR="00985886">
        <w:rPr>
          <w:rFonts w:ascii="Times New Roman" w:hAnsi="Times New Roman" w:cs="Times New Roman"/>
          <w:sz w:val="24"/>
          <w:szCs w:val="24"/>
        </w:rPr>
        <w:t xml:space="preserve">The Warrior Mindset Attributes. </w:t>
      </w:r>
      <w:r w:rsidRPr="002B5AF4">
        <w:rPr>
          <w:rFonts w:ascii="Times New Roman" w:hAnsi="Times New Roman" w:cs="Times New Roman"/>
          <w:i/>
          <w:iCs/>
          <w:sz w:val="24"/>
          <w:szCs w:val="24"/>
        </w:rPr>
        <w:t>The Bill Blackwood Law Enforcement</w:t>
      </w:r>
    </w:p>
    <w:p w14:paraId="000DE2A1" w14:textId="2F2E9B28" w:rsidR="002B5AF4" w:rsidRDefault="002B5AF4" w:rsidP="002E0BEA">
      <w:pPr>
        <w:spacing w:line="480" w:lineRule="auto"/>
        <w:ind w:firstLine="720"/>
        <w:rPr>
          <w:rFonts w:ascii="Times New Roman" w:hAnsi="Times New Roman" w:cs="Times New Roman"/>
          <w:sz w:val="24"/>
          <w:szCs w:val="24"/>
        </w:rPr>
      </w:pPr>
      <w:r w:rsidRPr="002B5AF4">
        <w:rPr>
          <w:rFonts w:ascii="Times New Roman" w:hAnsi="Times New Roman" w:cs="Times New Roman"/>
          <w:i/>
          <w:iCs/>
          <w:sz w:val="24"/>
          <w:szCs w:val="24"/>
        </w:rPr>
        <w:t>Management Institute of Texas</w:t>
      </w:r>
      <w:r w:rsidRPr="002B5AF4">
        <w:rPr>
          <w:rFonts w:ascii="Times New Roman" w:hAnsi="Times New Roman" w:cs="Times New Roman"/>
          <w:sz w:val="24"/>
          <w:szCs w:val="24"/>
        </w:rPr>
        <w:t>.</w:t>
      </w:r>
    </w:p>
    <w:p w14:paraId="331ED88B" w14:textId="08D1FF60" w:rsidR="002B5AF4" w:rsidRDefault="002B5AF4" w:rsidP="005E1E81">
      <w:pPr>
        <w:spacing w:line="480" w:lineRule="auto"/>
        <w:ind w:left="720" w:firstLine="60"/>
        <w:rPr>
          <w:rFonts w:ascii="Times New Roman" w:hAnsi="Times New Roman" w:cs="Times New Roman"/>
          <w:sz w:val="24"/>
          <w:szCs w:val="24"/>
        </w:rPr>
      </w:pPr>
      <w:r w:rsidRPr="002B5AF4">
        <w:rPr>
          <w:rFonts w:ascii="Times New Roman" w:hAnsi="Times New Roman" w:cs="Times New Roman"/>
          <w:sz w:val="24"/>
          <w:szCs w:val="24"/>
        </w:rPr>
        <w:t xml:space="preserve">Retrieved from </w:t>
      </w:r>
      <w:hyperlink r:id="rId6" w:history="1">
        <w:r w:rsidRPr="00323118">
          <w:rPr>
            <w:rStyle w:val="Hyperlink"/>
            <w:rFonts w:ascii="Times New Roman" w:hAnsi="Times New Roman" w:cs="Times New Roman"/>
            <w:sz w:val="24"/>
            <w:szCs w:val="24"/>
          </w:rPr>
          <w:t>https://shsuir.tdl.org/bitstream/handle/20.500.11875/2507/1817.pdf?sequence=1</w:t>
        </w:r>
      </w:hyperlink>
    </w:p>
    <w:p w14:paraId="7BC4118D" w14:textId="30D51DCF" w:rsidR="005E1E81" w:rsidRDefault="005E1E81" w:rsidP="005E1E81">
      <w:pPr>
        <w:spacing w:line="480" w:lineRule="auto"/>
        <w:rPr>
          <w:rFonts w:ascii="Times New Roman" w:hAnsi="Times New Roman" w:cs="Times New Roman"/>
          <w:sz w:val="24"/>
          <w:szCs w:val="24"/>
        </w:rPr>
      </w:pPr>
      <w:r>
        <w:rPr>
          <w:rFonts w:ascii="Times New Roman" w:hAnsi="Times New Roman" w:cs="Times New Roman"/>
          <w:sz w:val="24"/>
          <w:szCs w:val="24"/>
        </w:rPr>
        <w:t xml:space="preserve">McLean, K., Wolfe, S., </w:t>
      </w:r>
      <w:proofErr w:type="spellStart"/>
      <w:r>
        <w:rPr>
          <w:rFonts w:ascii="Times New Roman" w:hAnsi="Times New Roman" w:cs="Times New Roman"/>
          <w:sz w:val="24"/>
          <w:szCs w:val="24"/>
        </w:rPr>
        <w:t>Rojek</w:t>
      </w:r>
      <w:proofErr w:type="spellEnd"/>
      <w:r>
        <w:rPr>
          <w:rFonts w:ascii="Times New Roman" w:hAnsi="Times New Roman" w:cs="Times New Roman"/>
          <w:sz w:val="24"/>
          <w:szCs w:val="24"/>
        </w:rPr>
        <w:t>, J., Alpert, G., &amp; Smith, M.</w:t>
      </w:r>
      <w:r w:rsidRPr="002B5AF4">
        <w:rPr>
          <w:rFonts w:ascii="Times New Roman" w:hAnsi="Times New Roman" w:cs="Times New Roman"/>
          <w:sz w:val="24"/>
          <w:szCs w:val="24"/>
        </w:rPr>
        <w:t xml:space="preserve"> (2019)</w:t>
      </w:r>
      <w:r>
        <w:rPr>
          <w:rFonts w:ascii="Times New Roman" w:hAnsi="Times New Roman" w:cs="Times New Roman"/>
          <w:sz w:val="24"/>
          <w:szCs w:val="24"/>
        </w:rPr>
        <w:t>.</w:t>
      </w:r>
      <w:r w:rsidRPr="002B5AF4">
        <w:rPr>
          <w:rFonts w:ascii="Times New Roman" w:hAnsi="Times New Roman" w:cs="Times New Roman"/>
          <w:sz w:val="24"/>
          <w:szCs w:val="24"/>
        </w:rPr>
        <w:t xml:space="preserve"> Police Officers as Warriors or </w:t>
      </w:r>
    </w:p>
    <w:p w14:paraId="12AA9037" w14:textId="7F9D30F7" w:rsidR="005E1E81" w:rsidRDefault="005E1E81" w:rsidP="005E1E81">
      <w:pPr>
        <w:spacing w:line="480" w:lineRule="auto"/>
        <w:ind w:left="720"/>
        <w:rPr>
          <w:rFonts w:ascii="Times New Roman" w:hAnsi="Times New Roman" w:cs="Times New Roman"/>
          <w:sz w:val="24"/>
          <w:szCs w:val="24"/>
        </w:rPr>
      </w:pPr>
      <w:r w:rsidRPr="002B5AF4">
        <w:rPr>
          <w:rFonts w:ascii="Times New Roman" w:hAnsi="Times New Roman" w:cs="Times New Roman"/>
          <w:sz w:val="24"/>
          <w:szCs w:val="24"/>
        </w:rPr>
        <w:t xml:space="preserve">Guardians: Empirical Reality or Intriguing Rhetoric?, </w:t>
      </w:r>
      <w:r w:rsidRPr="002B5AF4">
        <w:rPr>
          <w:rFonts w:ascii="Times New Roman" w:hAnsi="Times New Roman" w:cs="Times New Roman"/>
          <w:i/>
          <w:iCs/>
          <w:sz w:val="24"/>
          <w:szCs w:val="24"/>
        </w:rPr>
        <w:t>Justice Quarterly</w:t>
      </w:r>
      <w:r w:rsidRPr="002B5AF4">
        <w:rPr>
          <w:rFonts w:ascii="Times New Roman" w:hAnsi="Times New Roman" w:cs="Times New Roman"/>
          <w:sz w:val="24"/>
          <w:szCs w:val="24"/>
        </w:rPr>
        <w:t>, DOI:</w:t>
      </w:r>
      <w:r>
        <w:rPr>
          <w:rFonts w:ascii="Times New Roman" w:hAnsi="Times New Roman" w:cs="Times New Roman"/>
          <w:sz w:val="24"/>
          <w:szCs w:val="24"/>
        </w:rPr>
        <w:t xml:space="preserve"> </w:t>
      </w:r>
      <w:hyperlink r:id="rId7" w:history="1">
        <w:r w:rsidRPr="002B5AF4">
          <w:rPr>
            <w:rStyle w:val="Hyperlink"/>
            <w:rFonts w:ascii="Times New Roman" w:hAnsi="Times New Roman" w:cs="Times New Roman"/>
            <w:sz w:val="24"/>
            <w:szCs w:val="24"/>
          </w:rPr>
          <w:t>10.1080/07418825.2018.1533031</w:t>
        </w:r>
      </w:hyperlink>
      <w:r w:rsidRPr="002B5AF4">
        <w:rPr>
          <w:rFonts w:ascii="Times New Roman" w:hAnsi="Times New Roman" w:cs="Times New Roman"/>
          <w:sz w:val="24"/>
          <w:szCs w:val="24"/>
        </w:rPr>
        <w:t xml:space="preserve"> </w:t>
      </w:r>
    </w:p>
    <w:p w14:paraId="169AD718" w14:textId="77777777" w:rsidR="000A3DBB" w:rsidRDefault="000A3DBB" w:rsidP="000A3DBB">
      <w:pPr>
        <w:spacing w:line="480" w:lineRule="auto"/>
        <w:rPr>
          <w:rFonts w:ascii="Times New Roman" w:hAnsi="Times New Roman" w:cs="Times New Roman"/>
          <w:sz w:val="24"/>
          <w:szCs w:val="24"/>
        </w:rPr>
      </w:pPr>
      <w:proofErr w:type="spellStart"/>
      <w:r w:rsidRPr="000A3DBB">
        <w:rPr>
          <w:rFonts w:ascii="Times New Roman" w:hAnsi="Times New Roman" w:cs="Times New Roman"/>
          <w:sz w:val="24"/>
          <w:szCs w:val="24"/>
        </w:rPr>
        <w:t>Piza</w:t>
      </w:r>
      <w:proofErr w:type="spellEnd"/>
      <w:r w:rsidRPr="000A3DBB">
        <w:rPr>
          <w:rFonts w:ascii="Times New Roman" w:hAnsi="Times New Roman" w:cs="Times New Roman"/>
          <w:sz w:val="24"/>
          <w:szCs w:val="24"/>
        </w:rPr>
        <w:t xml:space="preserve">, E. L. (2018). The Effect of Various Police Enforcement Actions on Violent Crime: </w:t>
      </w:r>
    </w:p>
    <w:p w14:paraId="2106305A" w14:textId="3579A639" w:rsidR="000A3DBB" w:rsidRDefault="000A3DBB" w:rsidP="000A3DBB">
      <w:pPr>
        <w:spacing w:line="480" w:lineRule="auto"/>
        <w:ind w:left="720"/>
        <w:rPr>
          <w:rFonts w:ascii="Times New Roman" w:hAnsi="Times New Roman" w:cs="Times New Roman"/>
          <w:sz w:val="24"/>
          <w:szCs w:val="24"/>
        </w:rPr>
      </w:pPr>
      <w:r w:rsidRPr="000A3DBB">
        <w:rPr>
          <w:rFonts w:ascii="Times New Roman" w:hAnsi="Times New Roman" w:cs="Times New Roman"/>
          <w:sz w:val="24"/>
          <w:szCs w:val="24"/>
        </w:rPr>
        <w:t xml:space="preserve">Evidence </w:t>
      </w:r>
      <w:proofErr w:type="gramStart"/>
      <w:r w:rsidRPr="000A3DBB">
        <w:rPr>
          <w:rFonts w:ascii="Times New Roman" w:hAnsi="Times New Roman" w:cs="Times New Roman"/>
          <w:sz w:val="24"/>
          <w:szCs w:val="24"/>
        </w:rPr>
        <w:t>From</w:t>
      </w:r>
      <w:proofErr w:type="gramEnd"/>
      <w:r w:rsidRPr="000A3DBB">
        <w:rPr>
          <w:rFonts w:ascii="Times New Roman" w:hAnsi="Times New Roman" w:cs="Times New Roman"/>
          <w:sz w:val="24"/>
          <w:szCs w:val="24"/>
        </w:rPr>
        <w:t xml:space="preserve"> a Saturation Foot-Patrol Intervention. </w:t>
      </w:r>
      <w:r w:rsidRPr="000A3DBB">
        <w:rPr>
          <w:rFonts w:ascii="Times New Roman" w:hAnsi="Times New Roman" w:cs="Times New Roman"/>
          <w:i/>
          <w:iCs/>
          <w:sz w:val="24"/>
          <w:szCs w:val="24"/>
        </w:rPr>
        <w:t>Criminal Justice Policy Review</w:t>
      </w:r>
      <w:r w:rsidRPr="000A3DBB">
        <w:rPr>
          <w:rFonts w:ascii="Times New Roman" w:hAnsi="Times New Roman" w:cs="Times New Roman"/>
          <w:sz w:val="24"/>
          <w:szCs w:val="24"/>
        </w:rPr>
        <w:t xml:space="preserve">, </w:t>
      </w:r>
      <w:r w:rsidRPr="000A3DBB">
        <w:rPr>
          <w:rFonts w:ascii="Times New Roman" w:hAnsi="Times New Roman" w:cs="Times New Roman"/>
          <w:i/>
          <w:iCs/>
          <w:sz w:val="24"/>
          <w:szCs w:val="24"/>
        </w:rPr>
        <w:t>29</w:t>
      </w:r>
      <w:r w:rsidRPr="000A3DBB">
        <w:rPr>
          <w:rFonts w:ascii="Times New Roman" w:hAnsi="Times New Roman" w:cs="Times New Roman"/>
          <w:sz w:val="24"/>
          <w:szCs w:val="24"/>
        </w:rPr>
        <w:t xml:space="preserve">(6-7), 611–629. </w:t>
      </w:r>
      <w:proofErr w:type="spellStart"/>
      <w:r w:rsidRPr="000A3DBB">
        <w:rPr>
          <w:rFonts w:ascii="Times New Roman" w:hAnsi="Times New Roman" w:cs="Times New Roman"/>
          <w:sz w:val="24"/>
          <w:szCs w:val="24"/>
        </w:rPr>
        <w:t>doi</w:t>
      </w:r>
      <w:proofErr w:type="spellEnd"/>
      <w:r w:rsidRPr="000A3DBB">
        <w:rPr>
          <w:rFonts w:ascii="Times New Roman" w:hAnsi="Times New Roman" w:cs="Times New Roman"/>
          <w:sz w:val="24"/>
          <w:szCs w:val="24"/>
        </w:rPr>
        <w:t>: 10.1177/0887403417725370</w:t>
      </w:r>
    </w:p>
    <w:p w14:paraId="09FC36DA" w14:textId="77777777" w:rsidR="00E81812" w:rsidRDefault="00E81812" w:rsidP="00E81812">
      <w:pPr>
        <w:spacing w:line="480" w:lineRule="auto"/>
        <w:rPr>
          <w:rFonts w:ascii="Times New Roman" w:hAnsi="Times New Roman" w:cs="Times New Roman"/>
          <w:i/>
          <w:iCs/>
          <w:sz w:val="24"/>
          <w:szCs w:val="24"/>
        </w:rPr>
      </w:pPr>
      <w:proofErr w:type="spellStart"/>
      <w:r w:rsidRPr="00E81812">
        <w:rPr>
          <w:rFonts w:ascii="Times New Roman" w:hAnsi="Times New Roman" w:cs="Times New Roman"/>
          <w:sz w:val="24"/>
          <w:szCs w:val="24"/>
        </w:rPr>
        <w:t>Rahr</w:t>
      </w:r>
      <w:proofErr w:type="spellEnd"/>
      <w:r w:rsidRPr="00E81812">
        <w:rPr>
          <w:rFonts w:ascii="Times New Roman" w:hAnsi="Times New Roman" w:cs="Times New Roman"/>
          <w:sz w:val="24"/>
          <w:szCs w:val="24"/>
        </w:rPr>
        <w:t xml:space="preserve">, S. K., &amp; Rice, S. K. (2015). </w:t>
      </w:r>
      <w:r w:rsidRPr="00E81812">
        <w:rPr>
          <w:rFonts w:ascii="Times New Roman" w:hAnsi="Times New Roman" w:cs="Times New Roman"/>
          <w:i/>
          <w:iCs/>
          <w:sz w:val="24"/>
          <w:szCs w:val="24"/>
        </w:rPr>
        <w:t>From warriors to guardians: recommitting American police</w:t>
      </w:r>
    </w:p>
    <w:p w14:paraId="70E5D427" w14:textId="5882CD53" w:rsidR="00E81812" w:rsidRDefault="00E81812" w:rsidP="00E81812">
      <w:pPr>
        <w:spacing w:line="480" w:lineRule="auto"/>
        <w:ind w:left="720"/>
        <w:rPr>
          <w:rFonts w:ascii="Times New Roman" w:hAnsi="Times New Roman" w:cs="Times New Roman"/>
          <w:sz w:val="24"/>
          <w:szCs w:val="24"/>
        </w:rPr>
      </w:pPr>
      <w:r w:rsidRPr="00E81812">
        <w:rPr>
          <w:rFonts w:ascii="Times New Roman" w:hAnsi="Times New Roman" w:cs="Times New Roman"/>
          <w:i/>
          <w:iCs/>
          <w:sz w:val="24"/>
          <w:szCs w:val="24"/>
        </w:rPr>
        <w:t>culture to democratic ideals</w:t>
      </w:r>
      <w:r w:rsidRPr="00E81812">
        <w:rPr>
          <w:rFonts w:ascii="Times New Roman" w:hAnsi="Times New Roman" w:cs="Times New Roman"/>
          <w:sz w:val="24"/>
          <w:szCs w:val="24"/>
        </w:rPr>
        <w:t xml:space="preserve">. Retrieved from </w:t>
      </w:r>
      <w:hyperlink r:id="rId8" w:history="1">
        <w:r w:rsidRPr="00323118">
          <w:rPr>
            <w:rStyle w:val="Hyperlink"/>
            <w:rFonts w:ascii="Times New Roman" w:hAnsi="Times New Roman" w:cs="Times New Roman"/>
            <w:sz w:val="24"/>
            <w:szCs w:val="24"/>
          </w:rPr>
          <w:t>https://permanent.access.gpo.gov/gpo57170/248654.pdf</w:t>
        </w:r>
      </w:hyperlink>
    </w:p>
    <w:p w14:paraId="420433EA" w14:textId="53D8035F" w:rsidR="005E1E81" w:rsidRDefault="005E1E81" w:rsidP="000A3DBB">
      <w:pPr>
        <w:spacing w:line="480" w:lineRule="auto"/>
        <w:rPr>
          <w:rFonts w:ascii="Times New Roman" w:hAnsi="Times New Roman" w:cs="Times New Roman"/>
          <w:sz w:val="24"/>
          <w:szCs w:val="24"/>
        </w:rPr>
      </w:pPr>
      <w:r w:rsidRPr="005E1E81">
        <w:rPr>
          <w:rFonts w:ascii="Times New Roman" w:hAnsi="Times New Roman" w:cs="Times New Roman"/>
          <w:sz w:val="24"/>
          <w:szCs w:val="24"/>
        </w:rPr>
        <w:t xml:space="preserve">Thibodeau, P. H., Crow, L., &amp; </w:t>
      </w:r>
      <w:proofErr w:type="spellStart"/>
      <w:r w:rsidRPr="005E1E81">
        <w:rPr>
          <w:rFonts w:ascii="Times New Roman" w:hAnsi="Times New Roman" w:cs="Times New Roman"/>
          <w:sz w:val="24"/>
          <w:szCs w:val="24"/>
        </w:rPr>
        <w:t>Flusberg</w:t>
      </w:r>
      <w:proofErr w:type="spellEnd"/>
      <w:r w:rsidRPr="005E1E81">
        <w:rPr>
          <w:rFonts w:ascii="Times New Roman" w:hAnsi="Times New Roman" w:cs="Times New Roman"/>
          <w:sz w:val="24"/>
          <w:szCs w:val="24"/>
        </w:rPr>
        <w:t>, S. J. (2016). The metaphor police: A case study of the</w:t>
      </w:r>
    </w:p>
    <w:p w14:paraId="602FF260" w14:textId="2A7233FA" w:rsidR="00E81812" w:rsidRDefault="005E1E81" w:rsidP="00E81812">
      <w:pPr>
        <w:spacing w:line="480" w:lineRule="auto"/>
        <w:ind w:left="720" w:firstLine="60"/>
        <w:rPr>
          <w:rFonts w:ascii="Times New Roman" w:hAnsi="Times New Roman" w:cs="Times New Roman"/>
          <w:sz w:val="24"/>
          <w:szCs w:val="24"/>
        </w:rPr>
      </w:pPr>
      <w:r w:rsidRPr="005E1E81">
        <w:rPr>
          <w:rFonts w:ascii="Times New Roman" w:hAnsi="Times New Roman" w:cs="Times New Roman"/>
          <w:sz w:val="24"/>
          <w:szCs w:val="24"/>
        </w:rPr>
        <w:t xml:space="preserve">role of metaphor in explanation. </w:t>
      </w:r>
      <w:r w:rsidRPr="005E1E81">
        <w:rPr>
          <w:rFonts w:ascii="Times New Roman" w:hAnsi="Times New Roman" w:cs="Times New Roman"/>
          <w:i/>
          <w:iCs/>
          <w:sz w:val="24"/>
          <w:szCs w:val="24"/>
        </w:rPr>
        <w:t>Psychonomic Bulletin &amp; Review</w:t>
      </w:r>
      <w:r w:rsidRPr="005E1E81">
        <w:rPr>
          <w:rFonts w:ascii="Times New Roman" w:hAnsi="Times New Roman" w:cs="Times New Roman"/>
          <w:sz w:val="24"/>
          <w:szCs w:val="24"/>
        </w:rPr>
        <w:t xml:space="preserve">, </w:t>
      </w:r>
      <w:r w:rsidRPr="005E1E81">
        <w:rPr>
          <w:rFonts w:ascii="Times New Roman" w:hAnsi="Times New Roman" w:cs="Times New Roman"/>
          <w:i/>
          <w:iCs/>
          <w:sz w:val="24"/>
          <w:szCs w:val="24"/>
        </w:rPr>
        <w:t>24</w:t>
      </w:r>
      <w:r w:rsidRPr="005E1E81">
        <w:rPr>
          <w:rFonts w:ascii="Times New Roman" w:hAnsi="Times New Roman" w:cs="Times New Roman"/>
          <w:sz w:val="24"/>
          <w:szCs w:val="24"/>
        </w:rPr>
        <w:t xml:space="preserve">(5), 1375–1386. </w:t>
      </w:r>
      <w:proofErr w:type="spellStart"/>
      <w:r w:rsidRPr="005E1E81">
        <w:rPr>
          <w:rFonts w:ascii="Times New Roman" w:hAnsi="Times New Roman" w:cs="Times New Roman"/>
          <w:sz w:val="24"/>
          <w:szCs w:val="24"/>
        </w:rPr>
        <w:t>doi</w:t>
      </w:r>
      <w:proofErr w:type="spellEnd"/>
      <w:r w:rsidRPr="005E1E81">
        <w:rPr>
          <w:rFonts w:ascii="Times New Roman" w:hAnsi="Times New Roman" w:cs="Times New Roman"/>
          <w:sz w:val="24"/>
          <w:szCs w:val="24"/>
        </w:rPr>
        <w:t>: 10.3758/s13423-016-1192-5</w:t>
      </w:r>
    </w:p>
    <w:p w14:paraId="7207507B" w14:textId="77777777" w:rsidR="00C15CC8" w:rsidRDefault="00C15CC8" w:rsidP="005E1E81">
      <w:pPr>
        <w:spacing w:line="480" w:lineRule="auto"/>
        <w:rPr>
          <w:rFonts w:ascii="Times New Roman" w:hAnsi="Times New Roman" w:cs="Times New Roman"/>
          <w:sz w:val="24"/>
          <w:szCs w:val="24"/>
        </w:rPr>
      </w:pPr>
      <w:r w:rsidRPr="00C15CC8">
        <w:rPr>
          <w:rFonts w:ascii="Times New Roman" w:hAnsi="Times New Roman" w:cs="Times New Roman"/>
          <w:sz w:val="24"/>
          <w:szCs w:val="24"/>
        </w:rPr>
        <w:t xml:space="preserve">Wood, J. D., &amp; Groff, E. R. (2019). Reimagining Guardians and Guardianship </w:t>
      </w:r>
      <w:proofErr w:type="gramStart"/>
      <w:r w:rsidRPr="00C15CC8">
        <w:rPr>
          <w:rFonts w:ascii="Times New Roman" w:hAnsi="Times New Roman" w:cs="Times New Roman"/>
          <w:sz w:val="24"/>
          <w:szCs w:val="24"/>
        </w:rPr>
        <w:t>With</w:t>
      </w:r>
      <w:proofErr w:type="gramEnd"/>
      <w:r w:rsidRPr="00C15CC8">
        <w:rPr>
          <w:rFonts w:ascii="Times New Roman" w:hAnsi="Times New Roman" w:cs="Times New Roman"/>
          <w:sz w:val="24"/>
          <w:szCs w:val="24"/>
        </w:rPr>
        <w:t xml:space="preserve"> the Advent</w:t>
      </w:r>
    </w:p>
    <w:p w14:paraId="1DA76902" w14:textId="15EE1C04" w:rsidR="00C15CC8" w:rsidRDefault="00C15CC8" w:rsidP="005E1E81">
      <w:pPr>
        <w:spacing w:line="480" w:lineRule="auto"/>
        <w:ind w:left="720" w:firstLine="60"/>
        <w:rPr>
          <w:rFonts w:ascii="Times New Roman" w:hAnsi="Times New Roman" w:cs="Times New Roman"/>
          <w:sz w:val="24"/>
          <w:szCs w:val="24"/>
        </w:rPr>
      </w:pPr>
      <w:r w:rsidRPr="00C15CC8">
        <w:rPr>
          <w:rFonts w:ascii="Times New Roman" w:hAnsi="Times New Roman" w:cs="Times New Roman"/>
          <w:sz w:val="24"/>
          <w:szCs w:val="24"/>
        </w:rPr>
        <w:t xml:space="preserve">of Body Worn Cameras. </w:t>
      </w:r>
      <w:r w:rsidRPr="00C15CC8">
        <w:rPr>
          <w:rFonts w:ascii="Times New Roman" w:hAnsi="Times New Roman" w:cs="Times New Roman"/>
          <w:i/>
          <w:iCs/>
          <w:sz w:val="24"/>
          <w:szCs w:val="24"/>
        </w:rPr>
        <w:t>Criminal Justice Review (Sage Publications)</w:t>
      </w:r>
      <w:r w:rsidRPr="00C15CC8">
        <w:rPr>
          <w:rFonts w:ascii="Times New Roman" w:hAnsi="Times New Roman" w:cs="Times New Roman"/>
          <w:sz w:val="24"/>
          <w:szCs w:val="24"/>
        </w:rPr>
        <w:t xml:space="preserve">, </w:t>
      </w:r>
      <w:r w:rsidRPr="00C15CC8">
        <w:rPr>
          <w:rFonts w:ascii="Times New Roman" w:hAnsi="Times New Roman" w:cs="Times New Roman"/>
          <w:i/>
          <w:iCs/>
          <w:sz w:val="24"/>
          <w:szCs w:val="24"/>
        </w:rPr>
        <w:t>44</w:t>
      </w:r>
      <w:r w:rsidRPr="00C15CC8">
        <w:rPr>
          <w:rFonts w:ascii="Times New Roman" w:hAnsi="Times New Roman" w:cs="Times New Roman"/>
          <w:sz w:val="24"/>
          <w:szCs w:val="24"/>
        </w:rPr>
        <w:t xml:space="preserve">(1), 60–75. </w:t>
      </w:r>
      <w:hyperlink r:id="rId9" w:history="1">
        <w:r w:rsidR="00E81812" w:rsidRPr="00323118">
          <w:rPr>
            <w:rStyle w:val="Hyperlink"/>
            <w:rFonts w:ascii="Times New Roman" w:hAnsi="Times New Roman" w:cs="Times New Roman"/>
            <w:sz w:val="24"/>
            <w:szCs w:val="24"/>
          </w:rPr>
          <w:t>https://doi-org.proxy.longwood.edu/10.1177/0734016818814895</w:t>
        </w:r>
      </w:hyperlink>
    </w:p>
    <w:p w14:paraId="44721D2E" w14:textId="77777777" w:rsidR="00E81812" w:rsidRDefault="00E81812" w:rsidP="005E1E81">
      <w:pPr>
        <w:spacing w:line="480" w:lineRule="auto"/>
        <w:ind w:left="720" w:firstLine="60"/>
        <w:rPr>
          <w:rFonts w:ascii="Times New Roman" w:hAnsi="Times New Roman" w:cs="Times New Roman"/>
          <w:sz w:val="24"/>
          <w:szCs w:val="24"/>
        </w:rPr>
      </w:pPr>
    </w:p>
    <w:p w14:paraId="6EB4D95C" w14:textId="2B03A392" w:rsidR="00C15CC8" w:rsidRDefault="00C15CC8" w:rsidP="005E1E81">
      <w:pPr>
        <w:spacing w:line="480" w:lineRule="auto"/>
        <w:rPr>
          <w:rFonts w:ascii="Times New Roman" w:hAnsi="Times New Roman" w:cs="Times New Roman"/>
          <w:sz w:val="24"/>
          <w:szCs w:val="24"/>
        </w:rPr>
      </w:pPr>
    </w:p>
    <w:p w14:paraId="45A6E956" w14:textId="77777777" w:rsidR="00C15CC8" w:rsidRDefault="00C15CC8" w:rsidP="005E1E81">
      <w:pPr>
        <w:spacing w:line="480" w:lineRule="auto"/>
        <w:rPr>
          <w:rFonts w:ascii="Times New Roman" w:hAnsi="Times New Roman" w:cs="Times New Roman"/>
          <w:sz w:val="24"/>
          <w:szCs w:val="24"/>
        </w:rPr>
      </w:pPr>
    </w:p>
    <w:p w14:paraId="21217D37" w14:textId="2E40DABE" w:rsidR="005E1E81" w:rsidRPr="00D7728B" w:rsidRDefault="005E1E81" w:rsidP="00D7728B">
      <w:pPr>
        <w:jc w:val="center"/>
        <w:rPr>
          <w:rFonts w:ascii="Times New Roman" w:hAnsi="Times New Roman" w:cs="Times New Roman"/>
          <w:sz w:val="24"/>
          <w:szCs w:val="24"/>
        </w:rPr>
      </w:pPr>
    </w:p>
    <w:sectPr w:rsidR="005E1E81" w:rsidRPr="00D7728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C4DA7" w14:textId="77777777" w:rsidR="00520C93" w:rsidRDefault="00520C93" w:rsidP="00D7728B">
      <w:pPr>
        <w:spacing w:after="0" w:line="240" w:lineRule="auto"/>
      </w:pPr>
      <w:r>
        <w:separator/>
      </w:r>
    </w:p>
  </w:endnote>
  <w:endnote w:type="continuationSeparator" w:id="0">
    <w:p w14:paraId="74C55091" w14:textId="77777777" w:rsidR="00520C93" w:rsidRDefault="00520C93" w:rsidP="00D7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091CA" w14:textId="77777777" w:rsidR="00520C93" w:rsidRDefault="00520C93" w:rsidP="00D7728B">
      <w:pPr>
        <w:spacing w:after="0" w:line="240" w:lineRule="auto"/>
      </w:pPr>
      <w:r>
        <w:separator/>
      </w:r>
    </w:p>
  </w:footnote>
  <w:footnote w:type="continuationSeparator" w:id="0">
    <w:p w14:paraId="104A448A" w14:textId="77777777" w:rsidR="00520C93" w:rsidRDefault="00520C93" w:rsidP="00D77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708988"/>
      <w:docPartObj>
        <w:docPartGallery w:val="Page Numbers (Top of Page)"/>
        <w:docPartUnique/>
      </w:docPartObj>
    </w:sdtPr>
    <w:sdtEndPr>
      <w:rPr>
        <w:rFonts w:ascii="Times New Roman" w:hAnsi="Times New Roman" w:cs="Times New Roman"/>
        <w:noProof/>
        <w:sz w:val="24"/>
        <w:szCs w:val="24"/>
      </w:rPr>
    </w:sdtEndPr>
    <w:sdtContent>
      <w:p w14:paraId="1D19C692" w14:textId="79A737DE" w:rsidR="00377FC2" w:rsidRDefault="00377FC2" w:rsidP="00E80E67">
        <w:pPr>
          <w:pStyle w:val="Header"/>
          <w:jc w:val="right"/>
        </w:pPr>
        <w:r w:rsidRPr="00E80E67">
          <w:rPr>
            <w:rFonts w:ascii="Times New Roman" w:hAnsi="Times New Roman" w:cs="Times New Roman"/>
            <w:sz w:val="24"/>
            <w:szCs w:val="24"/>
          </w:rPr>
          <w:t>Guardian vs. Warrior</w:t>
        </w:r>
        <w:r>
          <w:tab/>
        </w:r>
        <w:r>
          <w:tab/>
        </w:r>
        <w:r>
          <w:fldChar w:fldCharType="begin"/>
        </w:r>
        <w:r>
          <w:instrText xml:space="preserve"> PAGE   \* MERGEFORMAT </w:instrText>
        </w:r>
        <w:r>
          <w:fldChar w:fldCharType="separate"/>
        </w:r>
        <w:r>
          <w:rPr>
            <w:noProof/>
          </w:rPr>
          <w:t>2</w:t>
        </w:r>
        <w:r>
          <w:rPr>
            <w:noProof/>
          </w:rPr>
          <w:fldChar w:fldCharType="end"/>
        </w:r>
      </w:p>
    </w:sdtContent>
  </w:sdt>
  <w:p w14:paraId="21ACFF45" w14:textId="77777777" w:rsidR="00377FC2" w:rsidRDefault="00377F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14"/>
    <w:rsid w:val="00030912"/>
    <w:rsid w:val="00050FB6"/>
    <w:rsid w:val="000A3DBB"/>
    <w:rsid w:val="000B20BD"/>
    <w:rsid w:val="000C0656"/>
    <w:rsid w:val="00174FAD"/>
    <w:rsid w:val="0026436F"/>
    <w:rsid w:val="002B5AF4"/>
    <w:rsid w:val="002E0BEA"/>
    <w:rsid w:val="00302BFA"/>
    <w:rsid w:val="00371D6B"/>
    <w:rsid w:val="00377FC2"/>
    <w:rsid w:val="003947C6"/>
    <w:rsid w:val="00481914"/>
    <w:rsid w:val="00520C93"/>
    <w:rsid w:val="00550464"/>
    <w:rsid w:val="005E1E81"/>
    <w:rsid w:val="00864270"/>
    <w:rsid w:val="008B2AFD"/>
    <w:rsid w:val="009177E0"/>
    <w:rsid w:val="00931B64"/>
    <w:rsid w:val="00984353"/>
    <w:rsid w:val="00985886"/>
    <w:rsid w:val="009B593F"/>
    <w:rsid w:val="00A83D56"/>
    <w:rsid w:val="00B22DCF"/>
    <w:rsid w:val="00BC5D01"/>
    <w:rsid w:val="00C15CC8"/>
    <w:rsid w:val="00D246B7"/>
    <w:rsid w:val="00D7728B"/>
    <w:rsid w:val="00DD58E0"/>
    <w:rsid w:val="00E21E79"/>
    <w:rsid w:val="00E80E67"/>
    <w:rsid w:val="00E81812"/>
    <w:rsid w:val="00F04479"/>
    <w:rsid w:val="00F3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209E"/>
  <w15:chartTrackingRefBased/>
  <w15:docId w15:val="{7AB18A7E-98C8-4C0F-8A86-45040AA6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28B"/>
  </w:style>
  <w:style w:type="paragraph" w:styleId="Footer">
    <w:name w:val="footer"/>
    <w:basedOn w:val="Normal"/>
    <w:link w:val="FooterChar"/>
    <w:uiPriority w:val="99"/>
    <w:unhideWhenUsed/>
    <w:rsid w:val="00D77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28B"/>
  </w:style>
  <w:style w:type="character" w:styleId="Hyperlink">
    <w:name w:val="Hyperlink"/>
    <w:basedOn w:val="DefaultParagraphFont"/>
    <w:uiPriority w:val="99"/>
    <w:unhideWhenUsed/>
    <w:rsid w:val="00864270"/>
    <w:rPr>
      <w:color w:val="0563C1" w:themeColor="hyperlink"/>
      <w:u w:val="single"/>
    </w:rPr>
  </w:style>
  <w:style w:type="character" w:styleId="UnresolvedMention">
    <w:name w:val="Unresolved Mention"/>
    <w:basedOn w:val="DefaultParagraphFont"/>
    <w:uiPriority w:val="99"/>
    <w:semiHidden/>
    <w:unhideWhenUsed/>
    <w:rsid w:val="00864270"/>
    <w:rPr>
      <w:color w:val="605E5C"/>
      <w:shd w:val="clear" w:color="auto" w:fill="E1DFDD"/>
    </w:rPr>
  </w:style>
  <w:style w:type="character" w:styleId="FollowedHyperlink">
    <w:name w:val="FollowedHyperlink"/>
    <w:basedOn w:val="DefaultParagraphFont"/>
    <w:uiPriority w:val="99"/>
    <w:semiHidden/>
    <w:unhideWhenUsed/>
    <w:rsid w:val="00D24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88160">
      <w:bodyDiv w:val="1"/>
      <w:marLeft w:val="0"/>
      <w:marRight w:val="0"/>
      <w:marTop w:val="0"/>
      <w:marBottom w:val="0"/>
      <w:divBdr>
        <w:top w:val="none" w:sz="0" w:space="0" w:color="auto"/>
        <w:left w:val="none" w:sz="0" w:space="0" w:color="auto"/>
        <w:bottom w:val="none" w:sz="0" w:space="0" w:color="auto"/>
        <w:right w:val="none" w:sz="0" w:space="0" w:color="auto"/>
      </w:divBdr>
    </w:div>
    <w:div w:id="16710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manent.access.gpo.gov/gpo57170/248654.pdf" TargetMode="External"/><Relationship Id="rId3" Type="http://schemas.openxmlformats.org/officeDocument/2006/relationships/webSettings" Target="webSettings.xml"/><Relationship Id="rId7" Type="http://schemas.openxmlformats.org/officeDocument/2006/relationships/hyperlink" Target="https://doi.org/10.1080/07418825.2018.153303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suir.tdl.org/bitstream/handle/20.500.11875/2507/1817.pdf?sequence=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i-org.proxy.longwood.edu/10.1177/07340168188148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6</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Gannon</dc:creator>
  <cp:keywords/>
  <dc:description/>
  <cp:lastModifiedBy>Kylie Gannon</cp:lastModifiedBy>
  <cp:revision>19</cp:revision>
  <dcterms:created xsi:type="dcterms:W3CDTF">2020-04-29T15:03:00Z</dcterms:created>
  <dcterms:modified xsi:type="dcterms:W3CDTF">2020-04-30T00:49:00Z</dcterms:modified>
</cp:coreProperties>
</file>