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7043" w14:textId="4F1FC7EA" w:rsidR="00786EE5" w:rsidRDefault="00786EE5" w:rsidP="00786EE5">
      <w:pPr>
        <w:spacing w:line="480" w:lineRule="auto"/>
        <w:jc w:val="center"/>
        <w:rPr>
          <w:rFonts w:ascii="Times New Roman" w:hAnsi="Times New Roman" w:cs="Times New Roman"/>
          <w:sz w:val="24"/>
          <w:szCs w:val="24"/>
        </w:rPr>
      </w:pPr>
    </w:p>
    <w:p w14:paraId="11452FDB" w14:textId="2649A1DA" w:rsidR="00786EE5" w:rsidRDefault="00786EE5" w:rsidP="00786EE5">
      <w:pPr>
        <w:spacing w:line="480" w:lineRule="auto"/>
        <w:jc w:val="center"/>
        <w:rPr>
          <w:rFonts w:ascii="Times New Roman" w:hAnsi="Times New Roman" w:cs="Times New Roman"/>
          <w:sz w:val="24"/>
          <w:szCs w:val="24"/>
        </w:rPr>
      </w:pPr>
    </w:p>
    <w:p w14:paraId="71D2F1FF" w14:textId="449AC09E" w:rsidR="00786EE5" w:rsidRDefault="00786EE5" w:rsidP="00786EE5">
      <w:pPr>
        <w:spacing w:line="480" w:lineRule="auto"/>
        <w:jc w:val="center"/>
        <w:rPr>
          <w:rFonts w:ascii="Times New Roman" w:hAnsi="Times New Roman" w:cs="Times New Roman"/>
          <w:sz w:val="24"/>
          <w:szCs w:val="24"/>
        </w:rPr>
      </w:pPr>
    </w:p>
    <w:p w14:paraId="7FDC4656" w14:textId="40834262" w:rsidR="00786EE5" w:rsidRDefault="00786EE5" w:rsidP="00786EE5">
      <w:pPr>
        <w:spacing w:line="480" w:lineRule="auto"/>
        <w:jc w:val="center"/>
        <w:rPr>
          <w:rFonts w:ascii="Times New Roman" w:hAnsi="Times New Roman" w:cs="Times New Roman"/>
          <w:sz w:val="24"/>
          <w:szCs w:val="24"/>
        </w:rPr>
      </w:pPr>
    </w:p>
    <w:p w14:paraId="06968E3C" w14:textId="58DB4519" w:rsidR="00786EE5" w:rsidRDefault="00786EE5" w:rsidP="00786EE5">
      <w:pPr>
        <w:spacing w:line="480" w:lineRule="auto"/>
        <w:jc w:val="center"/>
        <w:rPr>
          <w:rFonts w:ascii="Times New Roman" w:hAnsi="Times New Roman" w:cs="Times New Roman"/>
          <w:sz w:val="24"/>
          <w:szCs w:val="24"/>
        </w:rPr>
      </w:pPr>
    </w:p>
    <w:p w14:paraId="6EF6BDD9" w14:textId="0ADE3202" w:rsidR="00786EE5" w:rsidRDefault="00786EE5" w:rsidP="00786EE5">
      <w:pPr>
        <w:spacing w:line="480" w:lineRule="auto"/>
        <w:jc w:val="center"/>
        <w:rPr>
          <w:rFonts w:ascii="Times New Roman" w:hAnsi="Times New Roman" w:cs="Times New Roman"/>
          <w:sz w:val="24"/>
          <w:szCs w:val="24"/>
        </w:rPr>
      </w:pPr>
    </w:p>
    <w:p w14:paraId="757B1B0A" w14:textId="12B1420D" w:rsidR="00786EE5" w:rsidRDefault="00510916" w:rsidP="00786EE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Effect of the Supernatural</w:t>
      </w:r>
    </w:p>
    <w:p w14:paraId="7D13DFD4" w14:textId="251DC69C" w:rsidR="00786EE5" w:rsidRDefault="00786EE5" w:rsidP="0045592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Kendra Fetty</w:t>
      </w:r>
    </w:p>
    <w:p w14:paraId="7F517059" w14:textId="4EFA2A57" w:rsidR="00786EE5" w:rsidRDefault="00786EE5" w:rsidP="00786EE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HIST-415</w:t>
      </w:r>
    </w:p>
    <w:p w14:paraId="6E372AE9" w14:textId="069ABD40" w:rsidR="00786EE5" w:rsidRDefault="00786EE5" w:rsidP="00786EE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21 April 2020</w:t>
      </w:r>
    </w:p>
    <w:p w14:paraId="795AE137" w14:textId="77777777" w:rsidR="00786EE5" w:rsidRDefault="00786EE5">
      <w:pPr>
        <w:rPr>
          <w:rFonts w:ascii="Times New Roman" w:hAnsi="Times New Roman" w:cs="Times New Roman"/>
          <w:sz w:val="24"/>
          <w:szCs w:val="24"/>
        </w:rPr>
      </w:pPr>
      <w:r>
        <w:rPr>
          <w:rFonts w:ascii="Times New Roman" w:hAnsi="Times New Roman" w:cs="Times New Roman"/>
          <w:sz w:val="24"/>
          <w:szCs w:val="24"/>
        </w:rPr>
        <w:br w:type="page"/>
      </w:r>
    </w:p>
    <w:p w14:paraId="629B9B1E" w14:textId="4EB91593" w:rsidR="00786EE5" w:rsidRDefault="00510916" w:rsidP="00786EE5">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C50F9A">
        <w:rPr>
          <w:rFonts w:ascii="Times New Roman" w:hAnsi="Times New Roman" w:cs="Times New Roman"/>
          <w:sz w:val="24"/>
          <w:szCs w:val="24"/>
        </w:rPr>
        <w:t xml:space="preserve">During the Middle Ages, there was an increase in the amount of people interacting with the supernatural, participating in what the Church considered to be witchcraft. </w:t>
      </w:r>
      <w:r w:rsidR="00F35E77">
        <w:rPr>
          <w:rFonts w:ascii="Times New Roman" w:hAnsi="Times New Roman" w:cs="Times New Roman"/>
          <w:sz w:val="24"/>
          <w:szCs w:val="24"/>
        </w:rPr>
        <w:t xml:space="preserve">Most </w:t>
      </w:r>
      <w:r w:rsidR="00C50F9A">
        <w:rPr>
          <w:rFonts w:ascii="Times New Roman" w:hAnsi="Times New Roman" w:cs="Times New Roman"/>
          <w:sz w:val="24"/>
          <w:szCs w:val="24"/>
        </w:rPr>
        <w:t xml:space="preserve">of these people </w:t>
      </w:r>
      <w:r w:rsidR="00DB5AD6">
        <w:rPr>
          <w:rFonts w:ascii="Times New Roman" w:hAnsi="Times New Roman" w:cs="Times New Roman"/>
          <w:sz w:val="24"/>
          <w:szCs w:val="24"/>
        </w:rPr>
        <w:t xml:space="preserve">were </w:t>
      </w:r>
      <w:r w:rsidR="00C50F9A">
        <w:rPr>
          <w:rFonts w:ascii="Times New Roman" w:hAnsi="Times New Roman" w:cs="Times New Roman"/>
          <w:sz w:val="24"/>
          <w:szCs w:val="24"/>
        </w:rPr>
        <w:t>women who utilized their claim of understanding the supernatural to claim places of power in society</w:t>
      </w:r>
      <w:r w:rsidR="00F35E77">
        <w:rPr>
          <w:rFonts w:ascii="Times New Roman" w:hAnsi="Times New Roman" w:cs="Times New Roman"/>
          <w:sz w:val="24"/>
          <w:szCs w:val="24"/>
        </w:rPr>
        <w:t>,</w:t>
      </w:r>
      <w:r w:rsidR="00C50F9A">
        <w:rPr>
          <w:rFonts w:ascii="Times New Roman" w:hAnsi="Times New Roman" w:cs="Times New Roman"/>
          <w:sz w:val="24"/>
          <w:szCs w:val="24"/>
        </w:rPr>
        <w:t xml:space="preserve"> giving advice to rulers and popes, which frightened men in seats of power as this upset their hold on society.</w:t>
      </w:r>
      <w:r w:rsidR="00C50F9A">
        <w:rPr>
          <w:rStyle w:val="FootnoteReference"/>
          <w:rFonts w:ascii="Times New Roman" w:hAnsi="Times New Roman" w:cs="Times New Roman"/>
          <w:sz w:val="24"/>
          <w:szCs w:val="24"/>
        </w:rPr>
        <w:footnoteReference w:id="1"/>
      </w:r>
      <w:r w:rsidR="005F2EC9">
        <w:rPr>
          <w:rFonts w:ascii="Times New Roman" w:hAnsi="Times New Roman" w:cs="Times New Roman"/>
          <w:sz w:val="24"/>
          <w:szCs w:val="24"/>
        </w:rPr>
        <w:t xml:space="preserve"> In the Middle Ages, men had a tight grasp of power in society and believed that they were superior to women, making sure to limit women to the domestic sphere; however, some women overcame their limitations and found themselves challenging the authority of men, like Joan of Arc. Joan of Arc utilized the message of her voices to make herself a place of power amongst French military leaders and those surrounding Charles VII, which frightened men</w:t>
      </w:r>
      <w:r w:rsidR="0095735E">
        <w:rPr>
          <w:rFonts w:ascii="Times New Roman" w:hAnsi="Times New Roman" w:cs="Times New Roman"/>
          <w:sz w:val="24"/>
          <w:szCs w:val="24"/>
        </w:rPr>
        <w:t xml:space="preserve"> and members of the Church</w:t>
      </w:r>
      <w:r w:rsidR="005F2EC9">
        <w:rPr>
          <w:rFonts w:ascii="Times New Roman" w:hAnsi="Times New Roman" w:cs="Times New Roman"/>
          <w:sz w:val="24"/>
          <w:szCs w:val="24"/>
        </w:rPr>
        <w:t xml:space="preserve"> as she managed to very quickly overcome various men in authority</w:t>
      </w:r>
      <w:r w:rsidR="0095735E">
        <w:rPr>
          <w:rFonts w:ascii="Times New Roman" w:hAnsi="Times New Roman" w:cs="Times New Roman"/>
          <w:sz w:val="24"/>
          <w:szCs w:val="24"/>
        </w:rPr>
        <w:t xml:space="preserve"> and gain public approval without a clear sign her mission was sent by God</w:t>
      </w:r>
      <w:r w:rsidR="005F2EC9">
        <w:rPr>
          <w:rFonts w:ascii="Times New Roman" w:hAnsi="Times New Roman" w:cs="Times New Roman"/>
          <w:sz w:val="24"/>
          <w:szCs w:val="24"/>
        </w:rPr>
        <w:t>.</w:t>
      </w:r>
    </w:p>
    <w:p w14:paraId="76118455" w14:textId="1709159B" w:rsidR="004D0F6C" w:rsidRDefault="00C50F9A" w:rsidP="00786EE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33C0B">
        <w:rPr>
          <w:rFonts w:ascii="Times New Roman" w:hAnsi="Times New Roman" w:cs="Times New Roman"/>
          <w:sz w:val="24"/>
          <w:szCs w:val="24"/>
        </w:rPr>
        <w:t>Society in the Middle Ages was d</w:t>
      </w:r>
      <w:r w:rsidR="001A0A84">
        <w:rPr>
          <w:rFonts w:ascii="Times New Roman" w:hAnsi="Times New Roman" w:cs="Times New Roman"/>
          <w:sz w:val="24"/>
          <w:szCs w:val="24"/>
        </w:rPr>
        <w:t>riven</w:t>
      </w:r>
      <w:r w:rsidR="00633C0B">
        <w:rPr>
          <w:rFonts w:ascii="Times New Roman" w:hAnsi="Times New Roman" w:cs="Times New Roman"/>
          <w:sz w:val="24"/>
          <w:szCs w:val="24"/>
        </w:rPr>
        <w:t xml:space="preserve"> by men due to </w:t>
      </w:r>
      <w:r w:rsidR="001A0A84">
        <w:rPr>
          <w:rFonts w:ascii="Times New Roman" w:hAnsi="Times New Roman" w:cs="Times New Roman"/>
          <w:sz w:val="24"/>
          <w:szCs w:val="24"/>
        </w:rPr>
        <w:t xml:space="preserve">the </w:t>
      </w:r>
      <w:r w:rsidR="00633C0B">
        <w:rPr>
          <w:rFonts w:ascii="Times New Roman" w:hAnsi="Times New Roman" w:cs="Times New Roman"/>
          <w:sz w:val="24"/>
          <w:szCs w:val="24"/>
        </w:rPr>
        <w:t>domination of the idea that men were superior to their female counterparts.</w:t>
      </w:r>
      <w:r w:rsidR="004D0F6C">
        <w:rPr>
          <w:rFonts w:ascii="Times New Roman" w:hAnsi="Times New Roman" w:cs="Times New Roman"/>
          <w:sz w:val="24"/>
          <w:szCs w:val="24"/>
        </w:rPr>
        <w:t xml:space="preserve"> Biology played a factor in the difference in power between men and women as it was believed that since men controlled the act of sex and reproduction that they were biologically superior to women.</w:t>
      </w:r>
      <w:r w:rsidR="00633C0B">
        <w:rPr>
          <w:rFonts w:ascii="Times New Roman" w:hAnsi="Times New Roman" w:cs="Times New Roman"/>
          <w:sz w:val="24"/>
          <w:szCs w:val="24"/>
        </w:rPr>
        <w:t xml:space="preserve"> </w:t>
      </w:r>
      <w:r w:rsidR="004D0F6C">
        <w:rPr>
          <w:rFonts w:ascii="Times New Roman" w:hAnsi="Times New Roman" w:cs="Times New Roman"/>
          <w:sz w:val="24"/>
          <w:szCs w:val="24"/>
        </w:rPr>
        <w:t>I</w:t>
      </w:r>
      <w:r w:rsidR="00633C0B">
        <w:rPr>
          <w:rFonts w:ascii="Times New Roman" w:hAnsi="Times New Roman" w:cs="Times New Roman"/>
          <w:sz w:val="24"/>
          <w:szCs w:val="24"/>
        </w:rPr>
        <w:t>t was widely believed that men and women were not only</w:t>
      </w:r>
      <w:r w:rsidR="004D0F6C">
        <w:rPr>
          <w:rFonts w:ascii="Times New Roman" w:hAnsi="Times New Roman" w:cs="Times New Roman"/>
          <w:sz w:val="24"/>
          <w:szCs w:val="24"/>
        </w:rPr>
        <w:t xml:space="preserve"> unequal</w:t>
      </w:r>
      <w:r w:rsidR="00633C0B">
        <w:rPr>
          <w:rFonts w:ascii="Times New Roman" w:hAnsi="Times New Roman" w:cs="Times New Roman"/>
          <w:sz w:val="24"/>
          <w:szCs w:val="24"/>
        </w:rPr>
        <w:t xml:space="preserve"> biologically, but also socially due to their functions that were assigned to them by God.</w:t>
      </w:r>
      <w:r w:rsidR="00633C0B">
        <w:rPr>
          <w:rStyle w:val="FootnoteReference"/>
          <w:rFonts w:ascii="Times New Roman" w:hAnsi="Times New Roman" w:cs="Times New Roman"/>
          <w:sz w:val="24"/>
          <w:szCs w:val="24"/>
        </w:rPr>
        <w:footnoteReference w:id="2"/>
      </w:r>
      <w:r w:rsidR="00633C0B">
        <w:rPr>
          <w:rFonts w:ascii="Times New Roman" w:hAnsi="Times New Roman" w:cs="Times New Roman"/>
          <w:sz w:val="24"/>
          <w:szCs w:val="24"/>
        </w:rPr>
        <w:t xml:space="preserve"> It was believed that because men’s creation by God came before women</w:t>
      </w:r>
      <w:r w:rsidR="0079651D">
        <w:rPr>
          <w:rFonts w:ascii="Times New Roman" w:hAnsi="Times New Roman" w:cs="Times New Roman"/>
          <w:sz w:val="24"/>
          <w:szCs w:val="24"/>
        </w:rPr>
        <w:t>’s creation that men were of higher status as God made them to mediate affairs between God and humans with women having to go to men to talk with God.</w:t>
      </w:r>
      <w:r w:rsidR="0079651D">
        <w:rPr>
          <w:rStyle w:val="FootnoteReference"/>
          <w:rFonts w:ascii="Times New Roman" w:hAnsi="Times New Roman" w:cs="Times New Roman"/>
          <w:sz w:val="24"/>
          <w:szCs w:val="24"/>
        </w:rPr>
        <w:footnoteReference w:id="3"/>
      </w:r>
      <w:r w:rsidR="0079651D">
        <w:rPr>
          <w:rFonts w:ascii="Times New Roman" w:hAnsi="Times New Roman" w:cs="Times New Roman"/>
          <w:sz w:val="24"/>
          <w:szCs w:val="24"/>
        </w:rPr>
        <w:t xml:space="preserve"> </w:t>
      </w:r>
      <w:r w:rsidR="004D0F6C">
        <w:rPr>
          <w:rFonts w:ascii="Times New Roman" w:hAnsi="Times New Roman" w:cs="Times New Roman"/>
          <w:sz w:val="24"/>
          <w:szCs w:val="24"/>
        </w:rPr>
        <w:t xml:space="preserve">In addition, men used the fact that in the </w:t>
      </w:r>
      <w:r w:rsidR="004D0F6C" w:rsidRPr="004D0F6C">
        <w:rPr>
          <w:rFonts w:ascii="Times New Roman" w:hAnsi="Times New Roman" w:cs="Times New Roman"/>
          <w:i/>
          <w:iCs/>
          <w:sz w:val="24"/>
          <w:szCs w:val="24"/>
        </w:rPr>
        <w:t>Bible</w:t>
      </w:r>
      <w:r w:rsidR="004D0F6C">
        <w:rPr>
          <w:rFonts w:ascii="Times New Roman" w:hAnsi="Times New Roman" w:cs="Times New Roman"/>
          <w:sz w:val="24"/>
          <w:szCs w:val="24"/>
        </w:rPr>
        <w:t xml:space="preserve"> Eve deceived Adam</w:t>
      </w:r>
      <w:r w:rsidR="00DB5AD6">
        <w:rPr>
          <w:rFonts w:ascii="Times New Roman" w:hAnsi="Times New Roman" w:cs="Times New Roman"/>
          <w:sz w:val="24"/>
          <w:szCs w:val="24"/>
        </w:rPr>
        <w:t>, allowing them</w:t>
      </w:r>
      <w:r w:rsidR="004D0F6C">
        <w:rPr>
          <w:rFonts w:ascii="Times New Roman" w:hAnsi="Times New Roman" w:cs="Times New Roman"/>
          <w:sz w:val="24"/>
          <w:szCs w:val="24"/>
        </w:rPr>
        <w:t xml:space="preserve"> to place blame on women and reduce </w:t>
      </w:r>
      <w:r w:rsidR="004D0F6C">
        <w:rPr>
          <w:rFonts w:ascii="Times New Roman" w:hAnsi="Times New Roman" w:cs="Times New Roman"/>
          <w:sz w:val="24"/>
          <w:szCs w:val="24"/>
        </w:rPr>
        <w:lastRenderedPageBreak/>
        <w:t xml:space="preserve">the limits of their power and influence in society. As religion continued to grow in prominence through the years, so did the power and influence of men as they created the expectations of women remaining </w:t>
      </w:r>
      <w:r w:rsidR="00F35E77">
        <w:rPr>
          <w:rFonts w:ascii="Times New Roman" w:hAnsi="Times New Roman" w:cs="Times New Roman"/>
          <w:sz w:val="24"/>
          <w:szCs w:val="24"/>
        </w:rPr>
        <w:t xml:space="preserve">in the home and </w:t>
      </w:r>
      <w:r w:rsidR="004D0F6C">
        <w:rPr>
          <w:rFonts w:ascii="Times New Roman" w:hAnsi="Times New Roman" w:cs="Times New Roman"/>
          <w:sz w:val="24"/>
          <w:szCs w:val="24"/>
        </w:rPr>
        <w:t xml:space="preserve">as subordinates to men in society. </w:t>
      </w:r>
    </w:p>
    <w:p w14:paraId="17CDA0CB" w14:textId="4987D162" w:rsidR="004E61AD" w:rsidRDefault="004D0F6C" w:rsidP="004D0F6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Church played a large role in enforcing the divide between the power of men and women </w:t>
      </w:r>
      <w:r w:rsidR="00A87763">
        <w:rPr>
          <w:rFonts w:ascii="Times New Roman" w:hAnsi="Times New Roman" w:cs="Times New Roman"/>
          <w:sz w:val="24"/>
          <w:szCs w:val="24"/>
        </w:rPr>
        <w:t xml:space="preserve">as the Church worked to enforce religious doctrine and remove those from society that did not follow their rules. One of the biggest problems facing the Church was those </w:t>
      </w:r>
      <w:r w:rsidR="00F35E77">
        <w:rPr>
          <w:rFonts w:ascii="Times New Roman" w:hAnsi="Times New Roman" w:cs="Times New Roman"/>
          <w:sz w:val="24"/>
          <w:szCs w:val="24"/>
        </w:rPr>
        <w:t xml:space="preserve">that </w:t>
      </w:r>
      <w:r w:rsidR="00A87763">
        <w:rPr>
          <w:rFonts w:ascii="Times New Roman" w:hAnsi="Times New Roman" w:cs="Times New Roman"/>
          <w:sz w:val="24"/>
          <w:szCs w:val="24"/>
        </w:rPr>
        <w:t>believed in the supernatural and partook in witchcraft.</w:t>
      </w:r>
      <w:r w:rsidR="008119D8">
        <w:rPr>
          <w:rFonts w:ascii="Times New Roman" w:hAnsi="Times New Roman" w:cs="Times New Roman"/>
          <w:sz w:val="24"/>
          <w:szCs w:val="24"/>
        </w:rPr>
        <w:t xml:space="preserve"> During the thirteenth century, the Church began to take witchcraft and sorcery much more seriously as knowledge of learned magic, like astronomy, alchemy, and demonic magic, was on the rise in Western Europe.</w:t>
      </w:r>
      <w:r w:rsidR="008119D8">
        <w:rPr>
          <w:rStyle w:val="FootnoteReference"/>
          <w:rFonts w:ascii="Times New Roman" w:hAnsi="Times New Roman" w:cs="Times New Roman"/>
          <w:sz w:val="24"/>
          <w:szCs w:val="24"/>
        </w:rPr>
        <w:footnoteReference w:id="4"/>
      </w:r>
      <w:r w:rsidR="00A87763">
        <w:rPr>
          <w:rFonts w:ascii="Times New Roman" w:hAnsi="Times New Roman" w:cs="Times New Roman"/>
          <w:sz w:val="24"/>
          <w:szCs w:val="24"/>
        </w:rPr>
        <w:t xml:space="preserve"> </w:t>
      </w:r>
      <w:r w:rsidR="004E61AD">
        <w:rPr>
          <w:rFonts w:ascii="Times New Roman" w:hAnsi="Times New Roman" w:cs="Times New Roman"/>
          <w:sz w:val="24"/>
          <w:szCs w:val="24"/>
        </w:rPr>
        <w:t>The Church believed that many of these new expanses of study created opportunities for scholars to fall prey to demonic messages and influence, which made the Church very cautious when it came to examining for traces of witchcraft or sorcery. In addition to fearing new types of study and magic, the Church had to also worry about the spells, blessings, potions, and talismans present in Christianity and how easily its own members could fall prey to demonic powers.</w:t>
      </w:r>
      <w:r w:rsidR="004E61AD">
        <w:rPr>
          <w:rStyle w:val="FootnoteReference"/>
          <w:rFonts w:ascii="Times New Roman" w:hAnsi="Times New Roman" w:cs="Times New Roman"/>
          <w:sz w:val="24"/>
          <w:szCs w:val="24"/>
        </w:rPr>
        <w:footnoteReference w:id="5"/>
      </w:r>
      <w:r w:rsidR="004E61AD">
        <w:rPr>
          <w:rFonts w:ascii="Times New Roman" w:hAnsi="Times New Roman" w:cs="Times New Roman"/>
          <w:sz w:val="24"/>
          <w:szCs w:val="24"/>
        </w:rPr>
        <w:t xml:space="preserve"> Whereas the Church was very worried about these aspects where Christianity overlapped with their perceptions of witchcraft, the public gave little attention, instead focusing on the outcome of such common </w:t>
      </w:r>
      <w:r w:rsidR="005E6670">
        <w:rPr>
          <w:rFonts w:ascii="Times New Roman" w:hAnsi="Times New Roman" w:cs="Times New Roman"/>
          <w:sz w:val="24"/>
          <w:szCs w:val="24"/>
        </w:rPr>
        <w:t>sorcery.</w:t>
      </w:r>
      <w:r w:rsidR="005E6670">
        <w:rPr>
          <w:rStyle w:val="FootnoteReference"/>
          <w:rFonts w:ascii="Times New Roman" w:hAnsi="Times New Roman" w:cs="Times New Roman"/>
          <w:sz w:val="24"/>
          <w:szCs w:val="24"/>
        </w:rPr>
        <w:footnoteReference w:id="6"/>
      </w:r>
    </w:p>
    <w:p w14:paraId="34A824C5" w14:textId="2A69A22E" w:rsidR="00C50F9A" w:rsidRDefault="005E6670" w:rsidP="004D0F6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Witches were identified by the Church using three rules for indictment, which were that “1) they did not worship the Christian God; 2) they used magical powers to help or harm people; and 3) they threatened or harmed men sexually.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7F1BE1">
        <w:rPr>
          <w:rFonts w:ascii="Times New Roman" w:hAnsi="Times New Roman" w:cs="Times New Roman"/>
          <w:sz w:val="24"/>
          <w:szCs w:val="24"/>
        </w:rPr>
        <w:t xml:space="preserve">The third rule shows how the Church was set </w:t>
      </w:r>
      <w:r w:rsidR="007F1BE1">
        <w:rPr>
          <w:rFonts w:ascii="Times New Roman" w:hAnsi="Times New Roman" w:cs="Times New Roman"/>
          <w:sz w:val="24"/>
          <w:szCs w:val="24"/>
        </w:rPr>
        <w:lastRenderedPageBreak/>
        <w:t xml:space="preserve">against women in their efforts against witchcraft, </w:t>
      </w:r>
      <w:r w:rsidR="00DB5AD6">
        <w:rPr>
          <w:rFonts w:ascii="Times New Roman" w:hAnsi="Times New Roman" w:cs="Times New Roman"/>
          <w:sz w:val="24"/>
          <w:szCs w:val="24"/>
        </w:rPr>
        <w:t xml:space="preserve">and it </w:t>
      </w:r>
      <w:r w:rsidR="007F1BE1">
        <w:rPr>
          <w:rFonts w:ascii="Times New Roman" w:hAnsi="Times New Roman" w:cs="Times New Roman"/>
          <w:sz w:val="24"/>
          <w:szCs w:val="24"/>
        </w:rPr>
        <w:t>shows how the Church was threatened by women who found power through the supernatural.</w:t>
      </w:r>
      <w:r w:rsidR="00E04B03">
        <w:rPr>
          <w:rFonts w:ascii="Times New Roman" w:hAnsi="Times New Roman" w:cs="Times New Roman"/>
          <w:sz w:val="24"/>
          <w:szCs w:val="24"/>
        </w:rPr>
        <w:t xml:space="preserve"> Specifically, the Church would target peasant women who were lay healers that used various charms or spells in their medicine, which the Church saw as too closely overlapping </w:t>
      </w:r>
      <w:r w:rsidR="00DB5AD6">
        <w:rPr>
          <w:rFonts w:ascii="Times New Roman" w:hAnsi="Times New Roman" w:cs="Times New Roman"/>
          <w:sz w:val="24"/>
          <w:szCs w:val="24"/>
        </w:rPr>
        <w:t xml:space="preserve">with </w:t>
      </w:r>
      <w:r w:rsidR="00E04B03">
        <w:rPr>
          <w:rFonts w:ascii="Times New Roman" w:hAnsi="Times New Roman" w:cs="Times New Roman"/>
          <w:sz w:val="24"/>
          <w:szCs w:val="24"/>
        </w:rPr>
        <w:t>some aspects of Christianity that utilized blessings and potions.</w:t>
      </w:r>
      <w:r w:rsidR="00E04B03">
        <w:rPr>
          <w:rStyle w:val="FootnoteReference"/>
          <w:rFonts w:ascii="Times New Roman" w:hAnsi="Times New Roman" w:cs="Times New Roman"/>
          <w:sz w:val="24"/>
          <w:szCs w:val="24"/>
        </w:rPr>
        <w:footnoteReference w:id="8"/>
      </w:r>
      <w:r w:rsidR="007F1BE1">
        <w:rPr>
          <w:rFonts w:ascii="Times New Roman" w:hAnsi="Times New Roman" w:cs="Times New Roman"/>
          <w:sz w:val="24"/>
          <w:szCs w:val="24"/>
        </w:rPr>
        <w:t xml:space="preserve"> </w:t>
      </w:r>
      <w:r w:rsidR="00A87763">
        <w:rPr>
          <w:rFonts w:ascii="Times New Roman" w:hAnsi="Times New Roman" w:cs="Times New Roman"/>
          <w:sz w:val="24"/>
          <w:szCs w:val="24"/>
        </w:rPr>
        <w:t>As women were gaining such power due to their belief in the supernatural</w:t>
      </w:r>
      <w:r w:rsidR="00E04B03">
        <w:rPr>
          <w:rFonts w:ascii="Times New Roman" w:hAnsi="Times New Roman" w:cs="Times New Roman"/>
          <w:sz w:val="24"/>
          <w:szCs w:val="24"/>
        </w:rPr>
        <w:t xml:space="preserve"> or use of charms and spells</w:t>
      </w:r>
      <w:r w:rsidR="00A87763">
        <w:rPr>
          <w:rFonts w:ascii="Times New Roman" w:hAnsi="Times New Roman" w:cs="Times New Roman"/>
          <w:sz w:val="24"/>
          <w:szCs w:val="24"/>
        </w:rPr>
        <w:t xml:space="preserve">, the Church had to deal with them, usually </w:t>
      </w:r>
      <w:r w:rsidR="008119D8">
        <w:rPr>
          <w:rFonts w:ascii="Times New Roman" w:hAnsi="Times New Roman" w:cs="Times New Roman"/>
          <w:sz w:val="24"/>
          <w:szCs w:val="24"/>
        </w:rPr>
        <w:t xml:space="preserve">persecuting them and </w:t>
      </w:r>
      <w:r w:rsidR="00A87763">
        <w:rPr>
          <w:rFonts w:ascii="Times New Roman" w:hAnsi="Times New Roman" w:cs="Times New Roman"/>
          <w:sz w:val="24"/>
          <w:szCs w:val="24"/>
        </w:rPr>
        <w:t>putting them on trial. From these trials the Church would influence the documents that came from these trials, making sure that the accused was portrayed as a heretic with no special power to commune with God.</w:t>
      </w:r>
      <w:r w:rsidR="00A87763">
        <w:rPr>
          <w:rStyle w:val="FootnoteReference"/>
          <w:rFonts w:ascii="Times New Roman" w:hAnsi="Times New Roman" w:cs="Times New Roman"/>
          <w:sz w:val="24"/>
          <w:szCs w:val="24"/>
        </w:rPr>
        <w:footnoteReference w:id="9"/>
      </w:r>
      <w:r w:rsidR="00DB5AD6">
        <w:rPr>
          <w:rFonts w:ascii="Times New Roman" w:hAnsi="Times New Roman" w:cs="Times New Roman"/>
          <w:sz w:val="24"/>
          <w:szCs w:val="24"/>
        </w:rPr>
        <w:t xml:space="preserve"> The Church had to interfere with these documents to ensure that those who looked at the documents or heard about the trials understood that those who tried to claim they had a supernatural connection were nothing more than heretics, </w:t>
      </w:r>
      <w:r w:rsidR="0056756F">
        <w:rPr>
          <w:rFonts w:ascii="Times New Roman" w:hAnsi="Times New Roman" w:cs="Times New Roman"/>
          <w:sz w:val="24"/>
          <w:szCs w:val="24"/>
        </w:rPr>
        <w:t xml:space="preserve">which was a way the Church tried to </w:t>
      </w:r>
      <w:r w:rsidR="00DB5AD6">
        <w:rPr>
          <w:rFonts w:ascii="Times New Roman" w:hAnsi="Times New Roman" w:cs="Times New Roman"/>
          <w:sz w:val="24"/>
          <w:szCs w:val="24"/>
        </w:rPr>
        <w:t>limit</w:t>
      </w:r>
      <w:r w:rsidR="0056756F">
        <w:rPr>
          <w:rFonts w:ascii="Times New Roman" w:hAnsi="Times New Roman" w:cs="Times New Roman"/>
          <w:sz w:val="24"/>
          <w:szCs w:val="24"/>
        </w:rPr>
        <w:t xml:space="preserve"> </w:t>
      </w:r>
      <w:r w:rsidR="00DB5AD6">
        <w:rPr>
          <w:rFonts w:ascii="Times New Roman" w:hAnsi="Times New Roman" w:cs="Times New Roman"/>
          <w:sz w:val="24"/>
          <w:szCs w:val="24"/>
        </w:rPr>
        <w:t>the spread of belief in the supernatural.</w:t>
      </w:r>
      <w:r w:rsidR="00DB5AD6">
        <w:rPr>
          <w:rStyle w:val="FootnoteReference"/>
          <w:rFonts w:ascii="Times New Roman" w:hAnsi="Times New Roman" w:cs="Times New Roman"/>
          <w:sz w:val="24"/>
          <w:szCs w:val="24"/>
        </w:rPr>
        <w:footnoteReference w:id="10"/>
      </w:r>
      <w:r w:rsidR="00BB3238">
        <w:rPr>
          <w:rFonts w:ascii="Times New Roman" w:hAnsi="Times New Roman" w:cs="Times New Roman"/>
          <w:sz w:val="24"/>
          <w:szCs w:val="24"/>
        </w:rPr>
        <w:t xml:space="preserve"> Despite the work of the Church to cut down talk of the supernatural and witchcraft, </w:t>
      </w:r>
      <w:r w:rsidR="001364B2">
        <w:rPr>
          <w:rFonts w:ascii="Times New Roman" w:hAnsi="Times New Roman" w:cs="Times New Roman"/>
          <w:sz w:val="24"/>
          <w:szCs w:val="24"/>
        </w:rPr>
        <w:t>more and more women came forward claiming they had a connection to God with more and more people believing them and giving them places of power among men.</w:t>
      </w:r>
    </w:p>
    <w:p w14:paraId="71E6016D" w14:textId="511D8D62" w:rsidR="00707803" w:rsidRDefault="00C50F9A" w:rsidP="00E725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E1A56">
        <w:rPr>
          <w:rFonts w:ascii="Times New Roman" w:hAnsi="Times New Roman" w:cs="Times New Roman"/>
          <w:sz w:val="24"/>
          <w:szCs w:val="24"/>
        </w:rPr>
        <w:t xml:space="preserve">Before Joan’s rise to power in the late 1420s, there were several women who came before her that challenged the expectations of men, which were Jeanne-Marie de Maillé and Marie Robine in the late 1390s. </w:t>
      </w:r>
      <w:r w:rsidR="00BF7BEA">
        <w:rPr>
          <w:rFonts w:ascii="Times New Roman" w:hAnsi="Times New Roman" w:cs="Times New Roman"/>
          <w:sz w:val="24"/>
          <w:szCs w:val="24"/>
        </w:rPr>
        <w:t>Jeanne-Marie de Maillé was a woman who</w:t>
      </w:r>
      <w:r w:rsidR="0056756F">
        <w:rPr>
          <w:rFonts w:ascii="Times New Roman" w:hAnsi="Times New Roman" w:cs="Times New Roman"/>
          <w:sz w:val="24"/>
          <w:szCs w:val="24"/>
        </w:rPr>
        <w:t xml:space="preserve"> was a </w:t>
      </w:r>
      <w:r w:rsidR="00BF7BEA">
        <w:rPr>
          <w:rFonts w:ascii="Times New Roman" w:hAnsi="Times New Roman" w:cs="Times New Roman"/>
          <w:sz w:val="24"/>
          <w:szCs w:val="24"/>
        </w:rPr>
        <w:t>recluse at Tours who prophesized the end of the Schism in 1396 and managed to converse with the king, Charles VI, on various occasions about visions she had and advice for the future she had for him.</w:t>
      </w:r>
      <w:r w:rsidR="00BF7BEA">
        <w:rPr>
          <w:rStyle w:val="FootnoteReference"/>
          <w:rFonts w:ascii="Times New Roman" w:hAnsi="Times New Roman" w:cs="Times New Roman"/>
          <w:sz w:val="24"/>
          <w:szCs w:val="24"/>
        </w:rPr>
        <w:footnoteReference w:id="11"/>
      </w:r>
      <w:r w:rsidR="00BF7BEA">
        <w:rPr>
          <w:rFonts w:ascii="Times New Roman" w:hAnsi="Times New Roman" w:cs="Times New Roman"/>
          <w:sz w:val="24"/>
          <w:szCs w:val="24"/>
        </w:rPr>
        <w:t xml:space="preserve"> She </w:t>
      </w:r>
      <w:r w:rsidR="00BF7BEA">
        <w:rPr>
          <w:rFonts w:ascii="Times New Roman" w:hAnsi="Times New Roman" w:cs="Times New Roman"/>
          <w:sz w:val="24"/>
          <w:szCs w:val="24"/>
        </w:rPr>
        <w:lastRenderedPageBreak/>
        <w:t xml:space="preserve">gained a large following in Tours and was protected by the people there, which went against the expectations set by men and the Church as according to them and their rules, such a woman would have never had access to the king, nor been able to exercise authority in her prophecies and messages. </w:t>
      </w:r>
      <w:r w:rsidR="002C42F1">
        <w:rPr>
          <w:rFonts w:ascii="Times New Roman" w:hAnsi="Times New Roman" w:cs="Times New Roman"/>
          <w:sz w:val="24"/>
          <w:szCs w:val="24"/>
        </w:rPr>
        <w:t xml:space="preserve">Marie Robine </w:t>
      </w:r>
      <w:r w:rsidR="0056756F">
        <w:rPr>
          <w:rFonts w:ascii="Times New Roman" w:hAnsi="Times New Roman" w:cs="Times New Roman"/>
          <w:sz w:val="24"/>
          <w:szCs w:val="24"/>
        </w:rPr>
        <w:t xml:space="preserve">was </w:t>
      </w:r>
      <w:r w:rsidR="002C42F1">
        <w:rPr>
          <w:rFonts w:ascii="Times New Roman" w:hAnsi="Times New Roman" w:cs="Times New Roman"/>
          <w:sz w:val="24"/>
          <w:szCs w:val="24"/>
        </w:rPr>
        <w:t xml:space="preserve">a peasant who went to Avignon on a pilgrimage in 1387 </w:t>
      </w:r>
      <w:r w:rsidR="0056756F">
        <w:rPr>
          <w:rFonts w:ascii="Times New Roman" w:hAnsi="Times New Roman" w:cs="Times New Roman"/>
          <w:sz w:val="24"/>
          <w:szCs w:val="24"/>
        </w:rPr>
        <w:t xml:space="preserve">where </w:t>
      </w:r>
      <w:r w:rsidR="002C42F1">
        <w:rPr>
          <w:rFonts w:ascii="Times New Roman" w:hAnsi="Times New Roman" w:cs="Times New Roman"/>
          <w:sz w:val="24"/>
          <w:szCs w:val="24"/>
        </w:rPr>
        <w:t>she was miraculously healed; however, after she was healed, she began to have visions and about the papal schism.</w:t>
      </w:r>
      <w:r w:rsidR="002C42F1">
        <w:rPr>
          <w:rStyle w:val="FootnoteReference"/>
          <w:rFonts w:ascii="Times New Roman" w:hAnsi="Times New Roman" w:cs="Times New Roman"/>
          <w:sz w:val="24"/>
          <w:szCs w:val="24"/>
        </w:rPr>
        <w:footnoteReference w:id="12"/>
      </w:r>
      <w:r w:rsidR="002C42F1">
        <w:rPr>
          <w:rFonts w:ascii="Times New Roman" w:hAnsi="Times New Roman" w:cs="Times New Roman"/>
          <w:sz w:val="24"/>
          <w:szCs w:val="24"/>
        </w:rPr>
        <w:t xml:space="preserve"> Robine managed to make her way to Queen Isabelle who she confided her visions in before returning to Avignon where she had more visions, one of which involved armor for a maiden who would deliver France from the English, which many believe pertains to Joan of Arc.</w:t>
      </w:r>
      <w:r w:rsidR="002C42F1">
        <w:rPr>
          <w:rStyle w:val="FootnoteReference"/>
          <w:rFonts w:ascii="Times New Roman" w:hAnsi="Times New Roman" w:cs="Times New Roman"/>
          <w:sz w:val="24"/>
          <w:szCs w:val="24"/>
        </w:rPr>
        <w:footnoteReference w:id="13"/>
      </w:r>
      <w:r w:rsidR="002C42F1">
        <w:rPr>
          <w:rFonts w:ascii="Times New Roman" w:hAnsi="Times New Roman" w:cs="Times New Roman"/>
          <w:sz w:val="24"/>
          <w:szCs w:val="24"/>
        </w:rPr>
        <w:t xml:space="preserve"> </w:t>
      </w:r>
      <w:r w:rsidR="004E78EA">
        <w:rPr>
          <w:rFonts w:ascii="Times New Roman" w:hAnsi="Times New Roman" w:cs="Times New Roman"/>
          <w:sz w:val="24"/>
          <w:szCs w:val="24"/>
        </w:rPr>
        <w:t xml:space="preserve">This instance with Robine shows another </w:t>
      </w:r>
      <w:r w:rsidR="0056756F">
        <w:rPr>
          <w:rFonts w:ascii="Times New Roman" w:hAnsi="Times New Roman" w:cs="Times New Roman"/>
          <w:sz w:val="24"/>
          <w:szCs w:val="24"/>
        </w:rPr>
        <w:t>occasion</w:t>
      </w:r>
      <w:r w:rsidR="004E78EA">
        <w:rPr>
          <w:rFonts w:ascii="Times New Roman" w:hAnsi="Times New Roman" w:cs="Times New Roman"/>
          <w:sz w:val="24"/>
          <w:szCs w:val="24"/>
        </w:rPr>
        <w:t xml:space="preserve"> where a woman managed to use the supernatural to reach higher ranks against the expectations of men and the other limitations present against women. </w:t>
      </w:r>
      <w:r w:rsidR="00CE1A56">
        <w:rPr>
          <w:rFonts w:ascii="Times New Roman" w:hAnsi="Times New Roman" w:cs="Times New Roman"/>
          <w:sz w:val="24"/>
          <w:szCs w:val="24"/>
        </w:rPr>
        <w:t xml:space="preserve">These women were both able to vastly expand their reach outside of their status and over men in places of higher power, but neither had the same impact as Joan who managed to rise from peasant </w:t>
      </w:r>
      <w:r w:rsidR="004E78EA">
        <w:rPr>
          <w:rFonts w:ascii="Times New Roman" w:hAnsi="Times New Roman" w:cs="Times New Roman"/>
          <w:sz w:val="24"/>
          <w:szCs w:val="24"/>
        </w:rPr>
        <w:t xml:space="preserve">girl </w:t>
      </w:r>
      <w:r w:rsidR="00CE1A56">
        <w:rPr>
          <w:rFonts w:ascii="Times New Roman" w:hAnsi="Times New Roman" w:cs="Times New Roman"/>
          <w:sz w:val="24"/>
          <w:szCs w:val="24"/>
        </w:rPr>
        <w:t xml:space="preserve">to </w:t>
      </w:r>
      <w:r w:rsidR="004E78EA">
        <w:rPr>
          <w:rFonts w:ascii="Times New Roman" w:hAnsi="Times New Roman" w:cs="Times New Roman"/>
          <w:sz w:val="24"/>
          <w:szCs w:val="24"/>
        </w:rPr>
        <w:t xml:space="preserve">warrior </w:t>
      </w:r>
      <w:r w:rsidR="00CE1A56">
        <w:rPr>
          <w:rFonts w:ascii="Times New Roman" w:hAnsi="Times New Roman" w:cs="Times New Roman"/>
          <w:sz w:val="24"/>
          <w:szCs w:val="24"/>
        </w:rPr>
        <w:t>working alongside the king and the top military officers in France.</w:t>
      </w:r>
    </w:p>
    <w:p w14:paraId="2F52E10A" w14:textId="7C54E649" w:rsidR="00E72529" w:rsidRDefault="00E72529" w:rsidP="00E725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Joan of Arc</w:t>
      </w:r>
      <w:r w:rsidR="002765A9">
        <w:rPr>
          <w:rFonts w:ascii="Times New Roman" w:hAnsi="Times New Roman" w:cs="Times New Roman"/>
          <w:sz w:val="24"/>
          <w:szCs w:val="24"/>
        </w:rPr>
        <w:t>’s rise to power came from her mission that she would proudly proclaim to any that would listen. She believed that the voices of Saint Michael, Saint Catherine, and Saint Margaret, told her that she was to deliver France from the English and crown Charles VII as the king. As she began her mission, she took to wearing men’s clothing and cut her hair short, which went against the norm for women and the expectations of men</w:t>
      </w:r>
      <w:r w:rsidR="0056756F">
        <w:rPr>
          <w:rFonts w:ascii="Times New Roman" w:hAnsi="Times New Roman" w:cs="Times New Roman"/>
          <w:sz w:val="24"/>
          <w:szCs w:val="24"/>
        </w:rPr>
        <w:t xml:space="preserve"> at the time</w:t>
      </w:r>
      <w:r w:rsidR="002765A9">
        <w:rPr>
          <w:rFonts w:ascii="Times New Roman" w:hAnsi="Times New Roman" w:cs="Times New Roman"/>
          <w:sz w:val="24"/>
          <w:szCs w:val="24"/>
        </w:rPr>
        <w:t xml:space="preserve">. </w:t>
      </w:r>
      <w:r w:rsidR="005F41FD">
        <w:rPr>
          <w:rFonts w:ascii="Times New Roman" w:hAnsi="Times New Roman" w:cs="Times New Roman"/>
          <w:sz w:val="24"/>
          <w:szCs w:val="24"/>
        </w:rPr>
        <w:t xml:space="preserve">Once she reached Charles VII and his subordinates, she was heavily questioned by various people and clerics who wanted to understand as to who gave her the authority to march up to the king and demand he </w:t>
      </w:r>
      <w:r w:rsidR="005F41FD">
        <w:rPr>
          <w:rFonts w:ascii="Times New Roman" w:hAnsi="Times New Roman" w:cs="Times New Roman"/>
          <w:sz w:val="24"/>
          <w:szCs w:val="24"/>
        </w:rPr>
        <w:lastRenderedPageBreak/>
        <w:t xml:space="preserve">follow her. </w:t>
      </w:r>
      <w:r w:rsidR="002765A9">
        <w:rPr>
          <w:rFonts w:ascii="Times New Roman" w:hAnsi="Times New Roman" w:cs="Times New Roman"/>
          <w:sz w:val="24"/>
          <w:szCs w:val="24"/>
        </w:rPr>
        <w:t xml:space="preserve">As she was a prophet wearing the clothing of men and rapidly succeeding in the male dominated world, she drew the criticism </w:t>
      </w:r>
      <w:r w:rsidR="0056756F">
        <w:rPr>
          <w:rFonts w:ascii="Times New Roman" w:hAnsi="Times New Roman" w:cs="Times New Roman"/>
          <w:sz w:val="24"/>
          <w:szCs w:val="24"/>
        </w:rPr>
        <w:t>from</w:t>
      </w:r>
      <w:r w:rsidR="00D13AA4">
        <w:rPr>
          <w:rFonts w:ascii="Times New Roman" w:hAnsi="Times New Roman" w:cs="Times New Roman"/>
          <w:sz w:val="24"/>
          <w:szCs w:val="24"/>
        </w:rPr>
        <w:t xml:space="preserve"> members of</w:t>
      </w:r>
      <w:r w:rsidR="002765A9">
        <w:rPr>
          <w:rFonts w:ascii="Times New Roman" w:hAnsi="Times New Roman" w:cs="Times New Roman"/>
          <w:sz w:val="24"/>
          <w:szCs w:val="24"/>
        </w:rPr>
        <w:t xml:space="preserve"> the Church and</w:t>
      </w:r>
      <w:r w:rsidR="00D13AA4">
        <w:rPr>
          <w:rFonts w:ascii="Times New Roman" w:hAnsi="Times New Roman" w:cs="Times New Roman"/>
          <w:sz w:val="24"/>
          <w:szCs w:val="24"/>
        </w:rPr>
        <w:t xml:space="preserve"> the English</w:t>
      </w:r>
      <w:r w:rsidR="002765A9">
        <w:rPr>
          <w:rFonts w:ascii="Times New Roman" w:hAnsi="Times New Roman" w:cs="Times New Roman"/>
          <w:sz w:val="24"/>
          <w:szCs w:val="24"/>
        </w:rPr>
        <w:t xml:space="preserve"> as she defied their ideals of how society should operate.</w:t>
      </w:r>
      <w:r w:rsidR="002765A9">
        <w:rPr>
          <w:rStyle w:val="FootnoteReference"/>
          <w:rFonts w:ascii="Times New Roman" w:hAnsi="Times New Roman" w:cs="Times New Roman"/>
          <w:sz w:val="24"/>
          <w:szCs w:val="24"/>
        </w:rPr>
        <w:footnoteReference w:id="14"/>
      </w:r>
      <w:r w:rsidR="002765A9">
        <w:rPr>
          <w:rFonts w:ascii="Times New Roman" w:hAnsi="Times New Roman" w:cs="Times New Roman"/>
          <w:sz w:val="24"/>
          <w:szCs w:val="24"/>
        </w:rPr>
        <w:t xml:space="preserve"> </w:t>
      </w:r>
      <w:r>
        <w:rPr>
          <w:rFonts w:ascii="Times New Roman" w:hAnsi="Times New Roman" w:cs="Times New Roman"/>
          <w:sz w:val="24"/>
          <w:szCs w:val="24"/>
        </w:rPr>
        <w:t xml:space="preserve"> Despite Joan’s successful rise to power thanks to the authority given to her by her voices, she paid for this success with her capture </w:t>
      </w:r>
      <w:r w:rsidR="005F41FD">
        <w:rPr>
          <w:rFonts w:ascii="Times New Roman" w:hAnsi="Times New Roman" w:cs="Times New Roman"/>
          <w:sz w:val="24"/>
          <w:szCs w:val="24"/>
        </w:rPr>
        <w:t xml:space="preserve">at </w:t>
      </w:r>
      <w:r w:rsidR="005F41FD" w:rsidRPr="005F41FD">
        <w:rPr>
          <w:rFonts w:ascii="Times New Roman" w:hAnsi="Times New Roman" w:cs="Times New Roman"/>
          <w:sz w:val="24"/>
          <w:szCs w:val="24"/>
        </w:rPr>
        <w:t>Compiègne</w:t>
      </w:r>
      <w:r w:rsidR="005F41FD">
        <w:rPr>
          <w:rFonts w:ascii="Times New Roman" w:hAnsi="Times New Roman" w:cs="Times New Roman"/>
          <w:sz w:val="24"/>
          <w:szCs w:val="24"/>
        </w:rPr>
        <w:t xml:space="preserve"> </w:t>
      </w:r>
      <w:r>
        <w:rPr>
          <w:rFonts w:ascii="Times New Roman" w:hAnsi="Times New Roman" w:cs="Times New Roman"/>
          <w:sz w:val="24"/>
          <w:szCs w:val="24"/>
        </w:rPr>
        <w:t>and trial where men were able to strip her of her authority through intense religious questioning and belittling of her character</w:t>
      </w:r>
      <w:r w:rsidR="00374031">
        <w:rPr>
          <w:rFonts w:ascii="Times New Roman" w:hAnsi="Times New Roman" w:cs="Times New Roman"/>
          <w:sz w:val="24"/>
          <w:szCs w:val="24"/>
        </w:rPr>
        <w:t>.</w:t>
      </w:r>
      <w:r w:rsidR="00374031">
        <w:rPr>
          <w:rStyle w:val="FootnoteReference"/>
          <w:rFonts w:ascii="Times New Roman" w:hAnsi="Times New Roman" w:cs="Times New Roman"/>
          <w:sz w:val="24"/>
          <w:szCs w:val="24"/>
        </w:rPr>
        <w:footnoteReference w:id="15"/>
      </w:r>
    </w:p>
    <w:p w14:paraId="5EB41867" w14:textId="636089DF" w:rsidR="005F41FD" w:rsidRDefault="005F41FD" w:rsidP="00E725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Joan’s trial exemplifies the ways in which </w:t>
      </w:r>
      <w:r w:rsidR="00CA162D">
        <w:rPr>
          <w:rFonts w:ascii="Times New Roman" w:hAnsi="Times New Roman" w:cs="Times New Roman"/>
          <w:sz w:val="24"/>
          <w:szCs w:val="24"/>
        </w:rPr>
        <w:t xml:space="preserve">both men and </w:t>
      </w:r>
      <w:r w:rsidR="00321719">
        <w:rPr>
          <w:rFonts w:ascii="Times New Roman" w:hAnsi="Times New Roman" w:cs="Times New Roman"/>
          <w:sz w:val="24"/>
          <w:szCs w:val="24"/>
        </w:rPr>
        <w:t xml:space="preserve">members of </w:t>
      </w:r>
      <w:r w:rsidR="00CA162D">
        <w:rPr>
          <w:rFonts w:ascii="Times New Roman" w:hAnsi="Times New Roman" w:cs="Times New Roman"/>
          <w:sz w:val="24"/>
          <w:szCs w:val="24"/>
        </w:rPr>
        <w:t>the Church worked against a woman who had found a way to use the supernatural as means of gaining authority amongst men. The trial</w:t>
      </w:r>
      <w:r w:rsidR="00321719">
        <w:rPr>
          <w:rFonts w:ascii="Times New Roman" w:hAnsi="Times New Roman" w:cs="Times New Roman"/>
          <w:sz w:val="24"/>
          <w:szCs w:val="24"/>
        </w:rPr>
        <w:t xml:space="preserve"> </w:t>
      </w:r>
      <w:r w:rsidR="00CA162D">
        <w:rPr>
          <w:rFonts w:ascii="Times New Roman" w:hAnsi="Times New Roman" w:cs="Times New Roman"/>
          <w:sz w:val="24"/>
          <w:szCs w:val="24"/>
        </w:rPr>
        <w:t>was</w:t>
      </w:r>
      <w:r w:rsidR="00302001">
        <w:rPr>
          <w:rFonts w:ascii="Times New Roman" w:hAnsi="Times New Roman" w:cs="Times New Roman"/>
          <w:sz w:val="24"/>
          <w:szCs w:val="24"/>
        </w:rPr>
        <w:t xml:space="preserve"> carefully crafted in a way that was procedurally and legally sound, but also slighted Joan. One of the ways that the English slighted Joan to a fair trial was by not including the reports from her home and other places she frequented on her military campaigns in the final transcripts of the trial, which was to make sure that Joan only had her word to protect herself, her word that could easily be twisted against herself.</w:t>
      </w:r>
      <w:r w:rsidR="00302001">
        <w:rPr>
          <w:rStyle w:val="FootnoteReference"/>
          <w:rFonts w:ascii="Times New Roman" w:hAnsi="Times New Roman" w:cs="Times New Roman"/>
          <w:sz w:val="24"/>
          <w:szCs w:val="24"/>
        </w:rPr>
        <w:footnoteReference w:id="16"/>
      </w:r>
      <w:r w:rsidR="00302001">
        <w:rPr>
          <w:rFonts w:ascii="Times New Roman" w:hAnsi="Times New Roman" w:cs="Times New Roman"/>
          <w:sz w:val="24"/>
          <w:szCs w:val="24"/>
        </w:rPr>
        <w:t xml:space="preserve"> </w:t>
      </w:r>
      <w:r w:rsidR="00E45DDC">
        <w:rPr>
          <w:rFonts w:ascii="Times New Roman" w:hAnsi="Times New Roman" w:cs="Times New Roman"/>
          <w:sz w:val="24"/>
          <w:szCs w:val="24"/>
        </w:rPr>
        <w:t>During the trial, Joan would be questioned for hours on end, with some questions being repeated to try and get more information from her, like about the sign with Charles VII</w:t>
      </w:r>
      <w:r w:rsidR="0056756F">
        <w:rPr>
          <w:rFonts w:ascii="Times New Roman" w:hAnsi="Times New Roman" w:cs="Times New Roman"/>
          <w:sz w:val="24"/>
          <w:szCs w:val="24"/>
        </w:rPr>
        <w:t>.</w:t>
      </w:r>
      <w:r w:rsidR="00E45DDC">
        <w:rPr>
          <w:rFonts w:ascii="Times New Roman" w:hAnsi="Times New Roman" w:cs="Times New Roman"/>
          <w:sz w:val="24"/>
          <w:szCs w:val="24"/>
        </w:rPr>
        <w:t xml:space="preserve"> </w:t>
      </w:r>
      <w:r w:rsidR="0056756F">
        <w:rPr>
          <w:rFonts w:ascii="Times New Roman" w:hAnsi="Times New Roman" w:cs="Times New Roman"/>
          <w:sz w:val="24"/>
          <w:szCs w:val="24"/>
        </w:rPr>
        <w:t>T</w:t>
      </w:r>
      <w:r w:rsidR="00E45DDC">
        <w:rPr>
          <w:rFonts w:ascii="Times New Roman" w:hAnsi="Times New Roman" w:cs="Times New Roman"/>
          <w:sz w:val="24"/>
          <w:szCs w:val="24"/>
        </w:rPr>
        <w:t>hese questioning sessions were carefully crafted to try and get Joan to accidentally contradict her previous statements to prove she was nothing more than a heretic making up lies. In addition to carefully framing questions, those recording the questions and answers of Joan occasionally left out certain questions and answers as they were instructed to only include, “those words that concern the substance of the matter and that</w:t>
      </w:r>
      <w:r w:rsidR="000D1EEF">
        <w:rPr>
          <w:rFonts w:ascii="Times New Roman" w:hAnsi="Times New Roman" w:cs="Times New Roman"/>
          <w:sz w:val="24"/>
          <w:szCs w:val="24"/>
        </w:rPr>
        <w:t xml:space="preserve"> </w:t>
      </w:r>
      <w:r w:rsidR="000D1EEF">
        <w:rPr>
          <w:rFonts w:ascii="Times New Roman" w:hAnsi="Times New Roman" w:cs="Times New Roman"/>
          <w:sz w:val="24"/>
          <w:szCs w:val="24"/>
        </w:rPr>
        <w:lastRenderedPageBreak/>
        <w:t>seem</w:t>
      </w:r>
      <w:r w:rsidR="00E45DDC">
        <w:rPr>
          <w:rFonts w:ascii="Times New Roman" w:hAnsi="Times New Roman" w:cs="Times New Roman"/>
          <w:sz w:val="24"/>
          <w:szCs w:val="24"/>
        </w:rPr>
        <w:t xml:space="preserve"> best to </w:t>
      </w:r>
      <w:r w:rsidR="000D1EEF">
        <w:rPr>
          <w:rFonts w:ascii="Times New Roman" w:hAnsi="Times New Roman" w:cs="Times New Roman"/>
          <w:sz w:val="24"/>
          <w:szCs w:val="24"/>
        </w:rPr>
        <w:t>express the truth.”</w:t>
      </w:r>
      <w:r w:rsidR="000D1EEF">
        <w:rPr>
          <w:rStyle w:val="FootnoteReference"/>
          <w:rFonts w:ascii="Times New Roman" w:hAnsi="Times New Roman" w:cs="Times New Roman"/>
          <w:sz w:val="24"/>
          <w:szCs w:val="24"/>
        </w:rPr>
        <w:footnoteReference w:id="17"/>
      </w:r>
      <w:r w:rsidR="000D1EEF">
        <w:rPr>
          <w:rFonts w:ascii="Times New Roman" w:hAnsi="Times New Roman" w:cs="Times New Roman"/>
          <w:sz w:val="24"/>
          <w:szCs w:val="24"/>
        </w:rPr>
        <w:t xml:space="preserve"> </w:t>
      </w:r>
      <w:r w:rsidR="00E517E8">
        <w:rPr>
          <w:rFonts w:ascii="Times New Roman" w:hAnsi="Times New Roman" w:cs="Times New Roman"/>
          <w:sz w:val="24"/>
          <w:szCs w:val="24"/>
        </w:rPr>
        <w:t xml:space="preserve">The structure of Joan’s trial showed just how much the </w:t>
      </w:r>
      <w:r w:rsidR="00C124AA">
        <w:rPr>
          <w:rFonts w:ascii="Times New Roman" w:hAnsi="Times New Roman" w:cs="Times New Roman"/>
          <w:sz w:val="24"/>
          <w:szCs w:val="24"/>
        </w:rPr>
        <w:t xml:space="preserve">members of the </w:t>
      </w:r>
      <w:r w:rsidR="00E517E8">
        <w:rPr>
          <w:rFonts w:ascii="Times New Roman" w:hAnsi="Times New Roman" w:cs="Times New Roman"/>
          <w:sz w:val="24"/>
          <w:szCs w:val="24"/>
        </w:rPr>
        <w:t xml:space="preserve">Church </w:t>
      </w:r>
      <w:r w:rsidR="00C124AA">
        <w:rPr>
          <w:rFonts w:ascii="Times New Roman" w:hAnsi="Times New Roman" w:cs="Times New Roman"/>
          <w:sz w:val="24"/>
          <w:szCs w:val="24"/>
        </w:rPr>
        <w:t xml:space="preserve">and the English </w:t>
      </w:r>
      <w:r w:rsidR="00E517E8">
        <w:rPr>
          <w:rFonts w:ascii="Times New Roman" w:hAnsi="Times New Roman" w:cs="Times New Roman"/>
          <w:sz w:val="24"/>
          <w:szCs w:val="24"/>
        </w:rPr>
        <w:t>wanted to catch Joan make one misstep so that they could call her out and remove her power and status amongst the public as the public generally favored her.</w:t>
      </w:r>
    </w:p>
    <w:p w14:paraId="54EE5CBF" w14:textId="0F895B6D" w:rsidR="002765A9" w:rsidRDefault="00E72529" w:rsidP="00E517E8">
      <w:pPr>
        <w:spacing w:line="480" w:lineRule="auto"/>
        <w:contextualSpacing/>
        <w:rPr>
          <w:rFonts w:ascii="Times New Roman" w:hAnsi="Times New Roman" w:cs="Times New Roman"/>
          <w:color w:val="FF0000"/>
          <w:sz w:val="24"/>
          <w:szCs w:val="24"/>
        </w:rPr>
      </w:pPr>
      <w:r>
        <w:rPr>
          <w:rFonts w:ascii="Times New Roman" w:hAnsi="Times New Roman" w:cs="Times New Roman"/>
          <w:sz w:val="24"/>
          <w:szCs w:val="24"/>
        </w:rPr>
        <w:tab/>
      </w:r>
      <w:r w:rsidR="00752294">
        <w:rPr>
          <w:rFonts w:ascii="Times New Roman" w:hAnsi="Times New Roman" w:cs="Times New Roman"/>
          <w:sz w:val="24"/>
          <w:szCs w:val="24"/>
        </w:rPr>
        <w:t xml:space="preserve">To try and bring down Joan’s status and public favor, the </w:t>
      </w:r>
      <w:r w:rsidR="00D13AA4">
        <w:rPr>
          <w:rFonts w:ascii="Times New Roman" w:hAnsi="Times New Roman" w:cs="Times New Roman"/>
          <w:sz w:val="24"/>
          <w:szCs w:val="24"/>
        </w:rPr>
        <w:t xml:space="preserve">members of the </w:t>
      </w:r>
      <w:r w:rsidR="00752294">
        <w:rPr>
          <w:rFonts w:ascii="Times New Roman" w:hAnsi="Times New Roman" w:cs="Times New Roman"/>
          <w:sz w:val="24"/>
          <w:szCs w:val="24"/>
        </w:rPr>
        <w:t>Church</w:t>
      </w:r>
      <w:r w:rsidR="00D13AA4">
        <w:rPr>
          <w:rFonts w:ascii="Times New Roman" w:hAnsi="Times New Roman" w:cs="Times New Roman"/>
          <w:sz w:val="24"/>
          <w:szCs w:val="24"/>
        </w:rPr>
        <w:t xml:space="preserve"> present</w:t>
      </w:r>
      <w:r w:rsidR="00752294">
        <w:rPr>
          <w:rFonts w:ascii="Times New Roman" w:hAnsi="Times New Roman" w:cs="Times New Roman"/>
          <w:sz w:val="24"/>
          <w:szCs w:val="24"/>
        </w:rPr>
        <w:t xml:space="preserve"> tried to focus on a few points in which they believed they could make Joan out to be involved in the supernatural rather than receiving instruction from God, and these points were the appearances of Saint Margaret, Saint Catherine, and Saint Michael, the fairy tree located in her village, and the </w:t>
      </w:r>
      <w:r w:rsidR="00752294" w:rsidRPr="00334D01">
        <w:rPr>
          <w:rFonts w:ascii="Times New Roman" w:hAnsi="Times New Roman" w:cs="Times New Roman"/>
          <w:sz w:val="24"/>
          <w:szCs w:val="24"/>
        </w:rPr>
        <w:t xml:space="preserve">mandrake </w:t>
      </w:r>
      <w:r w:rsidR="00752294">
        <w:rPr>
          <w:rFonts w:ascii="Times New Roman" w:hAnsi="Times New Roman" w:cs="Times New Roman"/>
          <w:sz w:val="24"/>
          <w:szCs w:val="24"/>
        </w:rPr>
        <w:t>she supposed</w:t>
      </w:r>
      <w:r w:rsidR="007909CB">
        <w:rPr>
          <w:rFonts w:ascii="Times New Roman" w:hAnsi="Times New Roman" w:cs="Times New Roman"/>
          <w:sz w:val="24"/>
          <w:szCs w:val="24"/>
        </w:rPr>
        <w:t>ly</w:t>
      </w:r>
      <w:r w:rsidR="00752294">
        <w:rPr>
          <w:rFonts w:ascii="Times New Roman" w:hAnsi="Times New Roman" w:cs="Times New Roman"/>
          <w:sz w:val="24"/>
          <w:szCs w:val="24"/>
        </w:rPr>
        <w:t xml:space="preserve"> carried with her at one point. The Church had specific information on how the saints looked and appeared, and they hoped to get Joan to speak on the matter to accuse her of demonic influences</w:t>
      </w:r>
      <w:r w:rsidR="00D13AA4">
        <w:rPr>
          <w:rFonts w:ascii="Times New Roman" w:hAnsi="Times New Roman" w:cs="Times New Roman"/>
          <w:sz w:val="24"/>
          <w:szCs w:val="24"/>
        </w:rPr>
        <w:t xml:space="preserve"> if her descriptions differed from theirs</w:t>
      </w:r>
      <w:r w:rsidR="00752294">
        <w:rPr>
          <w:rFonts w:ascii="Times New Roman" w:hAnsi="Times New Roman" w:cs="Times New Roman"/>
          <w:sz w:val="24"/>
          <w:szCs w:val="24"/>
        </w:rPr>
        <w:t xml:space="preserve">, but she was very reluctant to talk about this subject as she wanted to keep her conversations with the saints private. </w:t>
      </w:r>
      <w:r w:rsidR="00700D3D">
        <w:rPr>
          <w:rFonts w:ascii="Times New Roman" w:hAnsi="Times New Roman" w:cs="Times New Roman"/>
          <w:sz w:val="24"/>
          <w:szCs w:val="24"/>
        </w:rPr>
        <w:t xml:space="preserve">The fairy tree was a </w:t>
      </w:r>
      <w:r w:rsidR="00752294">
        <w:rPr>
          <w:rFonts w:ascii="Times New Roman" w:hAnsi="Times New Roman" w:cs="Times New Roman"/>
          <w:sz w:val="24"/>
          <w:szCs w:val="24"/>
        </w:rPr>
        <w:t xml:space="preserve">beech tree in Joan’s village where Joan </w:t>
      </w:r>
      <w:r w:rsidR="00700D3D">
        <w:rPr>
          <w:rFonts w:ascii="Times New Roman" w:hAnsi="Times New Roman" w:cs="Times New Roman"/>
          <w:sz w:val="24"/>
          <w:szCs w:val="24"/>
        </w:rPr>
        <w:t>and other girls would dance and sing songs, which the clerics present argued was against the Christian faith, but Joan argued that these did not clash with the Christian faith and these songs and dance did not disprove her mission from God.</w:t>
      </w:r>
      <w:r w:rsidR="00700D3D">
        <w:rPr>
          <w:rStyle w:val="FootnoteReference"/>
          <w:rFonts w:ascii="Times New Roman" w:hAnsi="Times New Roman" w:cs="Times New Roman"/>
          <w:sz w:val="24"/>
          <w:szCs w:val="24"/>
        </w:rPr>
        <w:footnoteReference w:id="18"/>
      </w:r>
      <w:r w:rsidR="00700D3D">
        <w:rPr>
          <w:rFonts w:ascii="Times New Roman" w:hAnsi="Times New Roman" w:cs="Times New Roman"/>
          <w:sz w:val="24"/>
          <w:szCs w:val="24"/>
        </w:rPr>
        <w:t xml:space="preserve"> This shows an instance where not only the Church is attempting to rework Joan’s power from her mission, but also an instance where the Church is trying to separate itself from the supernatural to try and eliminate any area of overlap. </w:t>
      </w:r>
      <w:r w:rsidR="00700D3D" w:rsidRPr="00334D01">
        <w:rPr>
          <w:rFonts w:ascii="Times New Roman" w:hAnsi="Times New Roman" w:cs="Times New Roman"/>
          <w:sz w:val="24"/>
          <w:szCs w:val="24"/>
        </w:rPr>
        <w:t>The mandrake th</w:t>
      </w:r>
      <w:r w:rsidR="00226F5A">
        <w:rPr>
          <w:rFonts w:ascii="Times New Roman" w:hAnsi="Times New Roman" w:cs="Times New Roman"/>
          <w:sz w:val="24"/>
          <w:szCs w:val="24"/>
        </w:rPr>
        <w:t>at</w:t>
      </w:r>
      <w:r w:rsidR="00700D3D" w:rsidRPr="00334D01">
        <w:rPr>
          <w:rFonts w:ascii="Times New Roman" w:hAnsi="Times New Roman" w:cs="Times New Roman"/>
          <w:sz w:val="24"/>
          <w:szCs w:val="24"/>
        </w:rPr>
        <w:t xml:space="preserve"> Joan was questioned about</w:t>
      </w:r>
      <w:r w:rsidR="005D339E">
        <w:rPr>
          <w:rFonts w:ascii="Times New Roman" w:hAnsi="Times New Roman" w:cs="Times New Roman"/>
          <w:sz w:val="24"/>
          <w:szCs w:val="24"/>
        </w:rPr>
        <w:t xml:space="preserve"> was a plant that at the time was viewed as something used </w:t>
      </w:r>
      <w:r w:rsidR="00FA0426">
        <w:rPr>
          <w:rFonts w:ascii="Times New Roman" w:hAnsi="Times New Roman" w:cs="Times New Roman"/>
          <w:sz w:val="24"/>
          <w:szCs w:val="24"/>
        </w:rPr>
        <w:t>to bring good luck with money</w:t>
      </w:r>
      <w:r w:rsidR="005D339E">
        <w:rPr>
          <w:rFonts w:ascii="Times New Roman" w:hAnsi="Times New Roman" w:cs="Times New Roman"/>
          <w:sz w:val="24"/>
          <w:szCs w:val="24"/>
        </w:rPr>
        <w:t>, but she replied that she did not have one</w:t>
      </w:r>
      <w:r w:rsidR="00D13AA4">
        <w:rPr>
          <w:rFonts w:ascii="Times New Roman" w:hAnsi="Times New Roman" w:cs="Times New Roman"/>
          <w:sz w:val="24"/>
          <w:szCs w:val="24"/>
        </w:rPr>
        <w:t xml:space="preserve"> and there was no evidence she</w:t>
      </w:r>
      <w:r w:rsidR="00226F5A">
        <w:rPr>
          <w:rFonts w:ascii="Times New Roman" w:hAnsi="Times New Roman" w:cs="Times New Roman"/>
          <w:sz w:val="24"/>
          <w:szCs w:val="24"/>
        </w:rPr>
        <w:t xml:space="preserve"> ever</w:t>
      </w:r>
      <w:r w:rsidR="00D13AA4">
        <w:rPr>
          <w:rFonts w:ascii="Times New Roman" w:hAnsi="Times New Roman" w:cs="Times New Roman"/>
          <w:sz w:val="24"/>
          <w:szCs w:val="24"/>
        </w:rPr>
        <w:t xml:space="preserve"> had </w:t>
      </w:r>
      <w:r w:rsidR="00D13AA4">
        <w:rPr>
          <w:rFonts w:ascii="Times New Roman" w:hAnsi="Times New Roman" w:cs="Times New Roman"/>
          <w:sz w:val="24"/>
          <w:szCs w:val="24"/>
        </w:rPr>
        <w:lastRenderedPageBreak/>
        <w:t>one</w:t>
      </w:r>
      <w:r w:rsidR="005D339E">
        <w:rPr>
          <w:rFonts w:ascii="Times New Roman" w:hAnsi="Times New Roman" w:cs="Times New Roman"/>
          <w:sz w:val="24"/>
          <w:szCs w:val="24"/>
        </w:rPr>
        <w:t xml:space="preserve">, which eliminated this supernatural element that the Church tried to </w:t>
      </w:r>
      <w:r w:rsidR="00FA0426">
        <w:rPr>
          <w:rFonts w:ascii="Times New Roman" w:hAnsi="Times New Roman" w:cs="Times New Roman"/>
          <w:sz w:val="24"/>
          <w:szCs w:val="24"/>
        </w:rPr>
        <w:t>accuse</w:t>
      </w:r>
      <w:r w:rsidR="005D339E">
        <w:rPr>
          <w:rFonts w:ascii="Times New Roman" w:hAnsi="Times New Roman" w:cs="Times New Roman"/>
          <w:sz w:val="24"/>
          <w:szCs w:val="24"/>
        </w:rPr>
        <w:t xml:space="preserve"> Joan o</w:t>
      </w:r>
      <w:r w:rsidR="00FA0426">
        <w:rPr>
          <w:rFonts w:ascii="Times New Roman" w:hAnsi="Times New Roman" w:cs="Times New Roman"/>
          <w:sz w:val="24"/>
          <w:szCs w:val="24"/>
        </w:rPr>
        <w:t>f in the trial</w:t>
      </w:r>
      <w:r w:rsidR="005D339E">
        <w:rPr>
          <w:rFonts w:ascii="Times New Roman" w:hAnsi="Times New Roman" w:cs="Times New Roman"/>
          <w:sz w:val="24"/>
          <w:szCs w:val="24"/>
        </w:rPr>
        <w:t>.</w:t>
      </w:r>
      <w:r w:rsidR="00FA0426">
        <w:rPr>
          <w:rStyle w:val="FootnoteReference"/>
          <w:rFonts w:ascii="Times New Roman" w:hAnsi="Times New Roman" w:cs="Times New Roman"/>
          <w:sz w:val="24"/>
          <w:szCs w:val="24"/>
        </w:rPr>
        <w:footnoteReference w:id="19"/>
      </w:r>
    </w:p>
    <w:p w14:paraId="79850F85" w14:textId="542EA021" w:rsidR="00334D01" w:rsidRDefault="00334D01" w:rsidP="00E517E8">
      <w:pPr>
        <w:spacing w:line="480" w:lineRule="auto"/>
        <w:contextualSpacing/>
        <w:rPr>
          <w:rFonts w:ascii="Times New Roman" w:hAnsi="Times New Roman" w:cs="Times New Roman"/>
          <w:sz w:val="24"/>
          <w:szCs w:val="24"/>
        </w:rPr>
      </w:pPr>
      <w:r>
        <w:rPr>
          <w:rFonts w:ascii="Times New Roman" w:hAnsi="Times New Roman" w:cs="Times New Roman"/>
          <w:color w:val="FF0000"/>
          <w:sz w:val="24"/>
          <w:szCs w:val="24"/>
        </w:rPr>
        <w:tab/>
      </w:r>
      <w:r w:rsidR="00104C7E">
        <w:rPr>
          <w:rFonts w:ascii="Times New Roman" w:hAnsi="Times New Roman" w:cs="Times New Roman"/>
          <w:sz w:val="24"/>
          <w:szCs w:val="24"/>
        </w:rPr>
        <w:t xml:space="preserve">Another issue that men and </w:t>
      </w:r>
      <w:r w:rsidR="00D13AA4">
        <w:rPr>
          <w:rFonts w:ascii="Times New Roman" w:hAnsi="Times New Roman" w:cs="Times New Roman"/>
          <w:sz w:val="24"/>
          <w:szCs w:val="24"/>
        </w:rPr>
        <w:t>members of the</w:t>
      </w:r>
      <w:r w:rsidR="00104C7E">
        <w:rPr>
          <w:rFonts w:ascii="Times New Roman" w:hAnsi="Times New Roman" w:cs="Times New Roman"/>
          <w:sz w:val="24"/>
          <w:szCs w:val="24"/>
        </w:rPr>
        <w:t xml:space="preserve"> Church had with Joan was her c</w:t>
      </w:r>
      <w:r>
        <w:rPr>
          <w:rFonts w:ascii="Times New Roman" w:hAnsi="Times New Roman" w:cs="Times New Roman"/>
          <w:sz w:val="24"/>
          <w:szCs w:val="24"/>
        </w:rPr>
        <w:t>ross dressing a</w:t>
      </w:r>
      <w:r w:rsidR="00104C7E">
        <w:rPr>
          <w:rFonts w:ascii="Times New Roman" w:hAnsi="Times New Roman" w:cs="Times New Roman"/>
          <w:sz w:val="24"/>
          <w:szCs w:val="24"/>
        </w:rPr>
        <w:t xml:space="preserve">nd </w:t>
      </w:r>
      <w:r w:rsidR="00226F5A">
        <w:rPr>
          <w:rFonts w:ascii="Times New Roman" w:hAnsi="Times New Roman" w:cs="Times New Roman"/>
          <w:sz w:val="24"/>
          <w:szCs w:val="24"/>
        </w:rPr>
        <w:t xml:space="preserve">the </w:t>
      </w:r>
      <w:r w:rsidR="00104C7E">
        <w:rPr>
          <w:rFonts w:ascii="Times New Roman" w:hAnsi="Times New Roman" w:cs="Times New Roman"/>
          <w:sz w:val="24"/>
          <w:szCs w:val="24"/>
        </w:rPr>
        <w:t>length of her hair as it defied the norm for women at the time</w:t>
      </w:r>
      <w:r w:rsidR="00226F5A">
        <w:rPr>
          <w:rFonts w:ascii="Times New Roman" w:hAnsi="Times New Roman" w:cs="Times New Roman"/>
          <w:sz w:val="24"/>
          <w:szCs w:val="24"/>
        </w:rPr>
        <w:t xml:space="preserve"> and went against the expectations of the Church</w:t>
      </w:r>
      <w:r w:rsidR="00104C7E">
        <w:rPr>
          <w:rFonts w:ascii="Times New Roman" w:hAnsi="Times New Roman" w:cs="Times New Roman"/>
          <w:sz w:val="24"/>
          <w:szCs w:val="24"/>
        </w:rPr>
        <w:t xml:space="preserve">. Joan wore men’s clothing since </w:t>
      </w:r>
      <w:r w:rsidR="00517C8C">
        <w:rPr>
          <w:rFonts w:ascii="Times New Roman" w:hAnsi="Times New Roman" w:cs="Times New Roman"/>
          <w:sz w:val="24"/>
          <w:szCs w:val="24"/>
        </w:rPr>
        <w:t xml:space="preserve">she </w:t>
      </w:r>
      <w:r w:rsidR="00104C7E">
        <w:rPr>
          <w:rFonts w:ascii="Times New Roman" w:hAnsi="Times New Roman" w:cs="Times New Roman"/>
          <w:sz w:val="24"/>
          <w:szCs w:val="24"/>
        </w:rPr>
        <w:t>start</w:t>
      </w:r>
      <w:r w:rsidR="00517C8C">
        <w:rPr>
          <w:rFonts w:ascii="Times New Roman" w:hAnsi="Times New Roman" w:cs="Times New Roman"/>
          <w:sz w:val="24"/>
          <w:szCs w:val="24"/>
        </w:rPr>
        <w:t>ed</w:t>
      </w:r>
      <w:r w:rsidR="00104C7E">
        <w:rPr>
          <w:rFonts w:ascii="Times New Roman" w:hAnsi="Times New Roman" w:cs="Times New Roman"/>
          <w:sz w:val="24"/>
          <w:szCs w:val="24"/>
        </w:rPr>
        <w:t xml:space="preserve"> her journey to meet with Charles VII and </w:t>
      </w:r>
      <w:r w:rsidR="00226F5A">
        <w:rPr>
          <w:rFonts w:ascii="Times New Roman" w:hAnsi="Times New Roman" w:cs="Times New Roman"/>
          <w:sz w:val="24"/>
          <w:szCs w:val="24"/>
        </w:rPr>
        <w:t xml:space="preserve">she </w:t>
      </w:r>
      <w:r w:rsidR="00104C7E">
        <w:rPr>
          <w:rFonts w:ascii="Times New Roman" w:hAnsi="Times New Roman" w:cs="Times New Roman"/>
          <w:sz w:val="24"/>
          <w:szCs w:val="24"/>
        </w:rPr>
        <w:t xml:space="preserve">refused to take </w:t>
      </w:r>
      <w:r w:rsidR="00226F5A">
        <w:rPr>
          <w:rFonts w:ascii="Times New Roman" w:hAnsi="Times New Roman" w:cs="Times New Roman"/>
          <w:sz w:val="24"/>
          <w:szCs w:val="24"/>
        </w:rPr>
        <w:t>the men’s clothing</w:t>
      </w:r>
      <w:r w:rsidR="00104C7E">
        <w:rPr>
          <w:rFonts w:ascii="Times New Roman" w:hAnsi="Times New Roman" w:cs="Times New Roman"/>
          <w:sz w:val="24"/>
          <w:szCs w:val="24"/>
        </w:rPr>
        <w:t xml:space="preserve"> off as she believed that</w:t>
      </w:r>
      <w:r w:rsidR="00187147">
        <w:rPr>
          <w:rFonts w:ascii="Times New Roman" w:hAnsi="Times New Roman" w:cs="Times New Roman"/>
          <w:sz w:val="24"/>
          <w:szCs w:val="24"/>
        </w:rPr>
        <w:t>, “she put on men’s clothing not by counsel of a man of this world</w:t>
      </w:r>
      <w:r w:rsidR="00226F5A">
        <w:rPr>
          <w:rFonts w:ascii="Times New Roman" w:hAnsi="Times New Roman" w:cs="Times New Roman"/>
          <w:sz w:val="24"/>
          <w:szCs w:val="24"/>
        </w:rPr>
        <w:t>. . .</w:t>
      </w:r>
      <w:r w:rsidR="00187147">
        <w:rPr>
          <w:rFonts w:ascii="Times New Roman" w:hAnsi="Times New Roman" w:cs="Times New Roman"/>
          <w:sz w:val="24"/>
          <w:szCs w:val="24"/>
        </w:rPr>
        <w:t>nor has she done anything else, but by the command of God and the angels.”</w:t>
      </w:r>
      <w:r w:rsidR="00187147">
        <w:rPr>
          <w:rStyle w:val="FootnoteReference"/>
          <w:rFonts w:ascii="Times New Roman" w:hAnsi="Times New Roman" w:cs="Times New Roman"/>
          <w:sz w:val="24"/>
          <w:szCs w:val="24"/>
        </w:rPr>
        <w:footnoteReference w:id="20"/>
      </w:r>
      <w:r w:rsidR="00187147">
        <w:rPr>
          <w:rFonts w:ascii="Times New Roman" w:hAnsi="Times New Roman" w:cs="Times New Roman"/>
          <w:sz w:val="24"/>
          <w:szCs w:val="24"/>
        </w:rPr>
        <w:t xml:space="preserve"> Cross dressing was heavily looked down upon as there was such </w:t>
      </w:r>
      <w:r w:rsidR="00226F5A">
        <w:rPr>
          <w:rFonts w:ascii="Times New Roman" w:hAnsi="Times New Roman" w:cs="Times New Roman"/>
          <w:sz w:val="24"/>
          <w:szCs w:val="24"/>
        </w:rPr>
        <w:t xml:space="preserve">a </w:t>
      </w:r>
      <w:r w:rsidR="00187147">
        <w:rPr>
          <w:rFonts w:ascii="Times New Roman" w:hAnsi="Times New Roman" w:cs="Times New Roman"/>
          <w:sz w:val="24"/>
          <w:szCs w:val="24"/>
        </w:rPr>
        <w:t>distinct borderline between the expectations of a man and the expectations of a woman</w:t>
      </w:r>
      <w:r w:rsidR="00DB5966">
        <w:rPr>
          <w:rFonts w:ascii="Times New Roman" w:hAnsi="Times New Roman" w:cs="Times New Roman"/>
          <w:sz w:val="24"/>
          <w:szCs w:val="24"/>
        </w:rPr>
        <w:t>, so Joan easily crossing this boundary without losing the respect of those around her was shocking to certain members of society</w:t>
      </w:r>
      <w:r w:rsidR="00187147">
        <w:rPr>
          <w:rFonts w:ascii="Times New Roman" w:hAnsi="Times New Roman" w:cs="Times New Roman"/>
          <w:sz w:val="24"/>
          <w:szCs w:val="24"/>
        </w:rPr>
        <w:t>. Joan found nothing wrong with her cross dressing, unlike the Church and men of society, and said that if God ordered her to dress like a woman, then she would</w:t>
      </w:r>
      <w:r w:rsidR="00DB5966">
        <w:rPr>
          <w:rFonts w:ascii="Times New Roman" w:hAnsi="Times New Roman" w:cs="Times New Roman"/>
          <w:sz w:val="24"/>
          <w:szCs w:val="24"/>
        </w:rPr>
        <w:t>.</w:t>
      </w:r>
      <w:r w:rsidR="00DB5966">
        <w:rPr>
          <w:rStyle w:val="FootnoteReference"/>
          <w:rFonts w:ascii="Times New Roman" w:hAnsi="Times New Roman" w:cs="Times New Roman"/>
          <w:sz w:val="24"/>
          <w:szCs w:val="24"/>
        </w:rPr>
        <w:footnoteReference w:id="21"/>
      </w:r>
      <w:r w:rsidR="00DB5966">
        <w:rPr>
          <w:rFonts w:ascii="Times New Roman" w:hAnsi="Times New Roman" w:cs="Times New Roman"/>
          <w:sz w:val="24"/>
          <w:szCs w:val="24"/>
        </w:rPr>
        <w:t xml:space="preserve"> As she said that she would not change her dress unless God commanded her or to attend to Mass</w:t>
      </w:r>
      <w:r w:rsidR="00526BF9">
        <w:rPr>
          <w:rFonts w:ascii="Times New Roman" w:hAnsi="Times New Roman" w:cs="Times New Roman"/>
          <w:sz w:val="24"/>
          <w:szCs w:val="24"/>
        </w:rPr>
        <w:t>, the court could do nothing but continue to press her on the matter, hoping that pestering her enough might change her attitude about the matter.</w:t>
      </w:r>
    </w:p>
    <w:p w14:paraId="2C975C86" w14:textId="33B6C763" w:rsidR="00233987" w:rsidRPr="00334D01" w:rsidRDefault="00233987" w:rsidP="00E517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90475">
        <w:rPr>
          <w:rFonts w:ascii="Times New Roman" w:hAnsi="Times New Roman" w:cs="Times New Roman"/>
          <w:sz w:val="24"/>
          <w:szCs w:val="24"/>
        </w:rPr>
        <w:t xml:space="preserve">As the court could not get </w:t>
      </w:r>
      <w:r w:rsidR="00226F5A">
        <w:rPr>
          <w:rFonts w:ascii="Times New Roman" w:hAnsi="Times New Roman" w:cs="Times New Roman"/>
          <w:sz w:val="24"/>
          <w:szCs w:val="24"/>
        </w:rPr>
        <w:t>Joan</w:t>
      </w:r>
      <w:r w:rsidR="00A90475">
        <w:rPr>
          <w:rFonts w:ascii="Times New Roman" w:hAnsi="Times New Roman" w:cs="Times New Roman"/>
          <w:sz w:val="24"/>
          <w:szCs w:val="24"/>
        </w:rPr>
        <w:t xml:space="preserve"> to confess that her voices and mission from God were false, they readied her sentence at the end of May. </w:t>
      </w:r>
      <w:r w:rsidR="002F4EA4">
        <w:rPr>
          <w:rFonts w:ascii="Times New Roman" w:hAnsi="Times New Roman" w:cs="Times New Roman"/>
          <w:sz w:val="24"/>
          <w:szCs w:val="24"/>
        </w:rPr>
        <w:t xml:space="preserve">Up to this point the people’s opinion was still positive of Joan despite the work of the Church to condemn her as a heretic due to her various victories from France and </w:t>
      </w:r>
      <w:r w:rsidR="00226F5A">
        <w:rPr>
          <w:rFonts w:ascii="Times New Roman" w:hAnsi="Times New Roman" w:cs="Times New Roman"/>
          <w:sz w:val="24"/>
          <w:szCs w:val="24"/>
        </w:rPr>
        <w:t xml:space="preserve">her </w:t>
      </w:r>
      <w:r w:rsidR="002F4EA4">
        <w:rPr>
          <w:rFonts w:ascii="Times New Roman" w:hAnsi="Times New Roman" w:cs="Times New Roman"/>
          <w:sz w:val="24"/>
          <w:szCs w:val="24"/>
        </w:rPr>
        <w:t xml:space="preserve">background as a peasant girl. </w:t>
      </w:r>
      <w:r w:rsidR="006D7327">
        <w:rPr>
          <w:rFonts w:ascii="Times New Roman" w:hAnsi="Times New Roman" w:cs="Times New Roman"/>
          <w:sz w:val="24"/>
          <w:szCs w:val="24"/>
        </w:rPr>
        <w:t xml:space="preserve">The end of Joan’s trial was a very public matter </w:t>
      </w:r>
      <w:r w:rsidR="00B20955">
        <w:rPr>
          <w:rFonts w:ascii="Times New Roman" w:hAnsi="Times New Roman" w:cs="Times New Roman"/>
          <w:sz w:val="24"/>
          <w:szCs w:val="24"/>
        </w:rPr>
        <w:t xml:space="preserve">as when her first sentence was read on May 24, 1431, it was held in a public place </w:t>
      </w:r>
      <w:r w:rsidR="00B20955">
        <w:rPr>
          <w:rFonts w:ascii="Times New Roman" w:hAnsi="Times New Roman" w:cs="Times New Roman"/>
          <w:sz w:val="24"/>
          <w:szCs w:val="24"/>
        </w:rPr>
        <w:lastRenderedPageBreak/>
        <w:t xml:space="preserve">with a large crowd gathered, likely </w:t>
      </w:r>
      <w:r w:rsidR="00226F5A">
        <w:rPr>
          <w:rFonts w:ascii="Times New Roman" w:hAnsi="Times New Roman" w:cs="Times New Roman"/>
          <w:sz w:val="24"/>
          <w:szCs w:val="24"/>
        </w:rPr>
        <w:t xml:space="preserve">done by the Church </w:t>
      </w:r>
      <w:r w:rsidR="00B20955">
        <w:rPr>
          <w:rFonts w:ascii="Times New Roman" w:hAnsi="Times New Roman" w:cs="Times New Roman"/>
          <w:sz w:val="24"/>
          <w:szCs w:val="24"/>
        </w:rPr>
        <w:t xml:space="preserve">to try </w:t>
      </w:r>
      <w:r w:rsidR="00226F5A">
        <w:rPr>
          <w:rFonts w:ascii="Times New Roman" w:hAnsi="Times New Roman" w:cs="Times New Roman"/>
          <w:sz w:val="24"/>
          <w:szCs w:val="24"/>
        </w:rPr>
        <w:t xml:space="preserve">to </w:t>
      </w:r>
      <w:r w:rsidR="00B20955">
        <w:rPr>
          <w:rFonts w:ascii="Times New Roman" w:hAnsi="Times New Roman" w:cs="Times New Roman"/>
          <w:sz w:val="24"/>
          <w:szCs w:val="24"/>
        </w:rPr>
        <w:t xml:space="preserve">sway </w:t>
      </w:r>
      <w:r w:rsidR="00226F5A">
        <w:rPr>
          <w:rFonts w:ascii="Times New Roman" w:hAnsi="Times New Roman" w:cs="Times New Roman"/>
          <w:sz w:val="24"/>
          <w:szCs w:val="24"/>
        </w:rPr>
        <w:t xml:space="preserve">the </w:t>
      </w:r>
      <w:r w:rsidR="00B20955">
        <w:rPr>
          <w:rFonts w:ascii="Times New Roman" w:hAnsi="Times New Roman" w:cs="Times New Roman"/>
          <w:sz w:val="24"/>
          <w:szCs w:val="24"/>
        </w:rPr>
        <w:t>public</w:t>
      </w:r>
      <w:r w:rsidR="00226F5A">
        <w:rPr>
          <w:rFonts w:ascii="Times New Roman" w:hAnsi="Times New Roman" w:cs="Times New Roman"/>
          <w:sz w:val="24"/>
          <w:szCs w:val="24"/>
        </w:rPr>
        <w:t>’s</w:t>
      </w:r>
      <w:r w:rsidR="00B20955">
        <w:rPr>
          <w:rFonts w:ascii="Times New Roman" w:hAnsi="Times New Roman" w:cs="Times New Roman"/>
          <w:sz w:val="24"/>
          <w:szCs w:val="24"/>
        </w:rPr>
        <w:t xml:space="preserve"> opinion of Joan.</w:t>
      </w:r>
      <w:r w:rsidR="00B20955">
        <w:rPr>
          <w:rStyle w:val="FootnoteReference"/>
          <w:rFonts w:ascii="Times New Roman" w:hAnsi="Times New Roman" w:cs="Times New Roman"/>
          <w:sz w:val="24"/>
          <w:szCs w:val="24"/>
        </w:rPr>
        <w:footnoteReference w:id="22"/>
      </w:r>
      <w:r w:rsidR="00DD6172">
        <w:rPr>
          <w:rFonts w:ascii="Times New Roman" w:hAnsi="Times New Roman" w:cs="Times New Roman"/>
          <w:sz w:val="24"/>
          <w:szCs w:val="24"/>
        </w:rPr>
        <w:t xml:space="preserve"> </w:t>
      </w:r>
      <w:r w:rsidR="002F4EA4">
        <w:rPr>
          <w:rFonts w:ascii="Times New Roman" w:hAnsi="Times New Roman" w:cs="Times New Roman"/>
          <w:sz w:val="24"/>
          <w:szCs w:val="24"/>
        </w:rPr>
        <w:t>After her sentence was spoken aloud, Joan recanted and claimed that she had sinned and that her visions were false, forcing the Church to reevaluate Joan and put her back in her cell; however, on May 28</w:t>
      </w:r>
      <w:r w:rsidR="003649C5">
        <w:rPr>
          <w:rFonts w:ascii="Times New Roman" w:hAnsi="Times New Roman" w:cs="Times New Roman"/>
          <w:sz w:val="24"/>
          <w:szCs w:val="24"/>
        </w:rPr>
        <w:t>, Joan took to wearing men’s garb once again and claimed that her visions were true, saying that, “she abjured and recanted to save her life.”</w:t>
      </w:r>
      <w:r w:rsidR="003649C5">
        <w:rPr>
          <w:rStyle w:val="FootnoteReference"/>
          <w:rFonts w:ascii="Times New Roman" w:hAnsi="Times New Roman" w:cs="Times New Roman"/>
          <w:sz w:val="24"/>
          <w:szCs w:val="24"/>
        </w:rPr>
        <w:footnoteReference w:id="23"/>
      </w:r>
      <w:r w:rsidR="003649C5">
        <w:rPr>
          <w:rFonts w:ascii="Times New Roman" w:hAnsi="Times New Roman" w:cs="Times New Roman"/>
          <w:sz w:val="24"/>
          <w:szCs w:val="24"/>
        </w:rPr>
        <w:t xml:space="preserve"> </w:t>
      </w:r>
      <w:r w:rsidR="00D026A6">
        <w:rPr>
          <w:rFonts w:ascii="Times New Roman" w:hAnsi="Times New Roman" w:cs="Times New Roman"/>
          <w:sz w:val="24"/>
          <w:szCs w:val="24"/>
        </w:rPr>
        <w:t>This was another moment in Joan’s trial in which she defied the expectations of men and the Church as she went back to believing her mission and voices, knowing that she would likely be killed</w:t>
      </w:r>
      <w:r w:rsidR="00ED4806">
        <w:rPr>
          <w:rFonts w:ascii="Times New Roman" w:hAnsi="Times New Roman" w:cs="Times New Roman"/>
          <w:sz w:val="24"/>
          <w:szCs w:val="24"/>
        </w:rPr>
        <w:t>, rather than recanting and being able to leave</w:t>
      </w:r>
      <w:r w:rsidR="00D026A6">
        <w:rPr>
          <w:rFonts w:ascii="Times New Roman" w:hAnsi="Times New Roman" w:cs="Times New Roman"/>
          <w:sz w:val="24"/>
          <w:szCs w:val="24"/>
        </w:rPr>
        <w:t xml:space="preserve">. </w:t>
      </w:r>
    </w:p>
    <w:p w14:paraId="552DEC60" w14:textId="38643723" w:rsidR="00132EB3" w:rsidRPr="001E7E18" w:rsidRDefault="00E72529" w:rsidP="00E725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D4806">
        <w:rPr>
          <w:rFonts w:ascii="Times New Roman" w:hAnsi="Times New Roman" w:cs="Times New Roman"/>
          <w:sz w:val="24"/>
          <w:szCs w:val="24"/>
        </w:rPr>
        <w:t>As Joan refused to recant her voices and mission from God, she was to be burned at the stake on May 30, 1431, but before she was killed, the Church had her paraded through the streets for the public to see, prolonging the time before her imminent death.</w:t>
      </w:r>
      <w:r w:rsidR="00ED4806">
        <w:rPr>
          <w:rStyle w:val="FootnoteReference"/>
          <w:rFonts w:ascii="Times New Roman" w:hAnsi="Times New Roman" w:cs="Times New Roman"/>
          <w:sz w:val="24"/>
          <w:szCs w:val="24"/>
        </w:rPr>
        <w:footnoteReference w:id="24"/>
      </w:r>
      <w:r w:rsidR="00ED4806">
        <w:rPr>
          <w:rFonts w:ascii="Times New Roman" w:hAnsi="Times New Roman" w:cs="Times New Roman"/>
          <w:sz w:val="24"/>
          <w:szCs w:val="24"/>
        </w:rPr>
        <w:t xml:space="preserve"> </w:t>
      </w:r>
      <w:r w:rsidR="004B5996">
        <w:rPr>
          <w:rFonts w:ascii="Times New Roman" w:hAnsi="Times New Roman" w:cs="Times New Roman"/>
          <w:sz w:val="24"/>
          <w:szCs w:val="24"/>
        </w:rPr>
        <w:t xml:space="preserve">The Church made her death open to the public to make sure they understood that this woman was a heretic whose behavior and actions were influenced by demonic forces, and that they should not follow her actions. Of the people present, many were mortified by how long Joan’s death was drawn out with one man proclaiming that he wanted to throw Joan into the fire as the Church was taking so long and making the event </w:t>
      </w:r>
      <w:r w:rsidR="00132EB3">
        <w:rPr>
          <w:rFonts w:ascii="Times New Roman" w:hAnsi="Times New Roman" w:cs="Times New Roman"/>
          <w:sz w:val="24"/>
          <w:szCs w:val="24"/>
        </w:rPr>
        <w:t>lengthier</w:t>
      </w:r>
      <w:r w:rsidR="004B5996">
        <w:rPr>
          <w:rFonts w:ascii="Times New Roman" w:hAnsi="Times New Roman" w:cs="Times New Roman"/>
          <w:sz w:val="24"/>
          <w:szCs w:val="24"/>
        </w:rPr>
        <w:t xml:space="preserve"> than it needed to be.</w:t>
      </w:r>
      <w:r w:rsidR="004B5996">
        <w:rPr>
          <w:rStyle w:val="FootnoteReference"/>
          <w:rFonts w:ascii="Times New Roman" w:hAnsi="Times New Roman" w:cs="Times New Roman"/>
          <w:sz w:val="24"/>
          <w:szCs w:val="24"/>
        </w:rPr>
        <w:footnoteReference w:id="25"/>
      </w:r>
      <w:r w:rsidR="00132EB3">
        <w:rPr>
          <w:rFonts w:ascii="Times New Roman" w:hAnsi="Times New Roman" w:cs="Times New Roman"/>
          <w:sz w:val="24"/>
          <w:szCs w:val="24"/>
        </w:rPr>
        <w:t xml:space="preserve"> Even after Joan had been killed, the people still remembered Joan in a positive light due to her military skills and the way that she took charge against the English and managed to push them back. The efforts of the Church did not put an end to Joan as they </w:t>
      </w:r>
      <w:r w:rsidR="00226F5A">
        <w:rPr>
          <w:rFonts w:ascii="Times New Roman" w:hAnsi="Times New Roman" w:cs="Times New Roman"/>
          <w:sz w:val="24"/>
          <w:szCs w:val="24"/>
        </w:rPr>
        <w:t xml:space="preserve">had </w:t>
      </w:r>
      <w:r w:rsidR="00132EB3">
        <w:rPr>
          <w:rFonts w:ascii="Times New Roman" w:hAnsi="Times New Roman" w:cs="Times New Roman"/>
          <w:sz w:val="24"/>
          <w:szCs w:val="24"/>
        </w:rPr>
        <w:t>hoped as people still continued to talk about her and view her in a positive light, despite her being branded as a heretic, maintaining her status amongst men.</w:t>
      </w:r>
      <w:r w:rsidR="002C5B7E">
        <w:rPr>
          <w:rFonts w:ascii="Times New Roman" w:hAnsi="Times New Roman" w:cs="Times New Roman"/>
          <w:sz w:val="24"/>
          <w:szCs w:val="24"/>
        </w:rPr>
        <w:t xml:space="preserve"> </w:t>
      </w:r>
      <w:r w:rsidR="00522969">
        <w:rPr>
          <w:rFonts w:ascii="Times New Roman" w:hAnsi="Times New Roman" w:cs="Times New Roman"/>
          <w:sz w:val="24"/>
          <w:szCs w:val="24"/>
        </w:rPr>
        <w:lastRenderedPageBreak/>
        <w:t>As there were differing opinions</w:t>
      </w:r>
      <w:r w:rsidR="00D13AA4">
        <w:rPr>
          <w:rFonts w:ascii="Times New Roman" w:hAnsi="Times New Roman" w:cs="Times New Roman"/>
          <w:sz w:val="24"/>
          <w:szCs w:val="24"/>
        </w:rPr>
        <w:t xml:space="preserve"> about the status of Joan</w:t>
      </w:r>
      <w:r w:rsidR="00522969">
        <w:rPr>
          <w:rFonts w:ascii="Times New Roman" w:hAnsi="Times New Roman" w:cs="Times New Roman"/>
          <w:sz w:val="24"/>
          <w:szCs w:val="24"/>
        </w:rPr>
        <w:t xml:space="preserve"> between the public and those who carried out the trial, another trial, the Trial of Rehabilitation, was held to retry Joan and determine if she was a heretic.</w:t>
      </w:r>
      <w:r w:rsidR="00D13AA4">
        <w:rPr>
          <w:rFonts w:ascii="Times New Roman" w:hAnsi="Times New Roman" w:cs="Times New Roman"/>
          <w:sz w:val="24"/>
          <w:szCs w:val="24"/>
        </w:rPr>
        <w:t xml:space="preserve"> In this trial, Joan was found innocent of heresy and the Church acknowledged how she was wrongly accused of demonic influence.</w:t>
      </w:r>
    </w:p>
    <w:p w14:paraId="59E01FAB" w14:textId="487A9BB7" w:rsidR="00786EE5" w:rsidRDefault="00E72529" w:rsidP="00786EE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479A1">
        <w:rPr>
          <w:rFonts w:ascii="Times New Roman" w:hAnsi="Times New Roman" w:cs="Times New Roman"/>
          <w:sz w:val="24"/>
          <w:szCs w:val="24"/>
        </w:rPr>
        <w:t xml:space="preserve">After Joan’s trial, the Church’s fear of the supernatural and the rejection of women to conform to the expectations of men continued to rise, which caused massive witch hunts across Europe, especially after the publishing of the </w:t>
      </w:r>
      <w:r w:rsidRPr="007479A1">
        <w:rPr>
          <w:rFonts w:ascii="Times New Roman" w:hAnsi="Times New Roman" w:cs="Times New Roman"/>
          <w:i/>
          <w:iCs/>
          <w:sz w:val="24"/>
          <w:szCs w:val="24"/>
        </w:rPr>
        <w:t>Mal</w:t>
      </w:r>
      <w:r w:rsidR="007F1BE1" w:rsidRPr="007479A1">
        <w:rPr>
          <w:rFonts w:ascii="Times New Roman" w:hAnsi="Times New Roman" w:cs="Times New Roman"/>
          <w:i/>
          <w:iCs/>
          <w:sz w:val="24"/>
          <w:szCs w:val="24"/>
        </w:rPr>
        <w:t>leus Maleficarum</w:t>
      </w:r>
      <w:r w:rsidR="007F1BE1">
        <w:rPr>
          <w:rFonts w:ascii="Times New Roman" w:hAnsi="Times New Roman" w:cs="Times New Roman"/>
          <w:sz w:val="24"/>
          <w:szCs w:val="24"/>
        </w:rPr>
        <w:t xml:space="preserve"> </w:t>
      </w:r>
      <w:r w:rsidR="007479A1">
        <w:rPr>
          <w:rFonts w:ascii="Times New Roman" w:hAnsi="Times New Roman" w:cs="Times New Roman"/>
          <w:sz w:val="24"/>
          <w:szCs w:val="24"/>
        </w:rPr>
        <w:t xml:space="preserve">in 1487. The </w:t>
      </w:r>
      <w:r w:rsidR="007479A1" w:rsidRPr="007479A1">
        <w:rPr>
          <w:rFonts w:ascii="Times New Roman" w:hAnsi="Times New Roman" w:cs="Times New Roman"/>
          <w:i/>
          <w:iCs/>
          <w:sz w:val="24"/>
          <w:szCs w:val="24"/>
        </w:rPr>
        <w:t>Malleus Maleficarum</w:t>
      </w:r>
      <w:r w:rsidR="007479A1">
        <w:rPr>
          <w:rFonts w:ascii="Times New Roman" w:hAnsi="Times New Roman" w:cs="Times New Roman"/>
          <w:sz w:val="24"/>
          <w:szCs w:val="24"/>
        </w:rPr>
        <w:t xml:space="preserve"> was written by Catholic clergymen and it discussed how to determine if a person was involved in witchcraft and how to legally handle those </w:t>
      </w:r>
      <w:r w:rsidR="00AA56BF">
        <w:rPr>
          <w:rFonts w:ascii="Times New Roman" w:hAnsi="Times New Roman" w:cs="Times New Roman"/>
          <w:sz w:val="24"/>
          <w:szCs w:val="24"/>
        </w:rPr>
        <w:t>who participated in</w:t>
      </w:r>
      <w:r w:rsidR="007479A1">
        <w:rPr>
          <w:rFonts w:ascii="Times New Roman" w:hAnsi="Times New Roman" w:cs="Times New Roman"/>
          <w:sz w:val="24"/>
          <w:szCs w:val="24"/>
        </w:rPr>
        <w:t xml:space="preserve"> witchcraft.</w:t>
      </w:r>
      <w:r w:rsidR="00AA56BF">
        <w:rPr>
          <w:rFonts w:ascii="Times New Roman" w:hAnsi="Times New Roman" w:cs="Times New Roman"/>
          <w:sz w:val="24"/>
          <w:szCs w:val="24"/>
        </w:rPr>
        <w:t xml:space="preserve"> The Church believed that if they continued to allow people to dabble with the supernatural and tread the line between what was considered</w:t>
      </w:r>
      <w:r w:rsidR="00CA2327">
        <w:rPr>
          <w:rFonts w:ascii="Times New Roman" w:hAnsi="Times New Roman" w:cs="Times New Roman"/>
          <w:sz w:val="24"/>
          <w:szCs w:val="24"/>
        </w:rPr>
        <w:t xml:space="preserve"> to be apart of</w:t>
      </w:r>
      <w:r w:rsidR="00AA56BF">
        <w:rPr>
          <w:rFonts w:ascii="Times New Roman" w:hAnsi="Times New Roman" w:cs="Times New Roman"/>
          <w:sz w:val="24"/>
          <w:szCs w:val="24"/>
        </w:rPr>
        <w:t xml:space="preserve"> Christianity and what was the supernatural that it would limit their authority and bring destruction to the world.</w:t>
      </w:r>
      <w:r w:rsidR="00AA56BF">
        <w:rPr>
          <w:rStyle w:val="FootnoteReference"/>
          <w:rFonts w:ascii="Times New Roman" w:hAnsi="Times New Roman" w:cs="Times New Roman"/>
          <w:sz w:val="24"/>
          <w:szCs w:val="24"/>
        </w:rPr>
        <w:footnoteReference w:id="26"/>
      </w:r>
      <w:r w:rsidR="002F2CE4">
        <w:rPr>
          <w:rFonts w:ascii="Times New Roman" w:hAnsi="Times New Roman" w:cs="Times New Roman"/>
          <w:sz w:val="24"/>
          <w:szCs w:val="24"/>
        </w:rPr>
        <w:t xml:space="preserve"> </w:t>
      </w:r>
      <w:r w:rsidR="00CA2327">
        <w:rPr>
          <w:rFonts w:ascii="Times New Roman" w:hAnsi="Times New Roman" w:cs="Times New Roman"/>
          <w:sz w:val="24"/>
          <w:szCs w:val="24"/>
        </w:rPr>
        <w:t xml:space="preserve">This book aimed to curtail those who were defying the norms of society, specifically women who were attempting to work alongside men or on their own. In the </w:t>
      </w:r>
      <w:r w:rsidR="00CA2327" w:rsidRPr="007479A1">
        <w:rPr>
          <w:rFonts w:ascii="Times New Roman" w:hAnsi="Times New Roman" w:cs="Times New Roman"/>
          <w:i/>
          <w:iCs/>
          <w:sz w:val="24"/>
          <w:szCs w:val="24"/>
        </w:rPr>
        <w:t>Malleus Maleficarum</w:t>
      </w:r>
      <w:r w:rsidR="00CA2327">
        <w:rPr>
          <w:rFonts w:ascii="Times New Roman" w:hAnsi="Times New Roman" w:cs="Times New Roman"/>
          <w:sz w:val="24"/>
          <w:szCs w:val="24"/>
        </w:rPr>
        <w:t>, it specifically calls the people to action, telling them that it is better to accuse another of witchcraft rather than to remain ignorant of the witchcraft happening around them.</w:t>
      </w:r>
      <w:r w:rsidR="00CA2327">
        <w:rPr>
          <w:rStyle w:val="FootnoteReference"/>
          <w:rFonts w:ascii="Times New Roman" w:hAnsi="Times New Roman" w:cs="Times New Roman"/>
          <w:sz w:val="24"/>
          <w:szCs w:val="24"/>
        </w:rPr>
        <w:footnoteReference w:id="27"/>
      </w:r>
      <w:r w:rsidR="00CA2327">
        <w:rPr>
          <w:rFonts w:ascii="Times New Roman" w:hAnsi="Times New Roman" w:cs="Times New Roman"/>
          <w:sz w:val="24"/>
          <w:szCs w:val="24"/>
        </w:rPr>
        <w:t xml:space="preserve"> </w:t>
      </w:r>
      <w:r w:rsidR="002F2CE4">
        <w:rPr>
          <w:rFonts w:ascii="Times New Roman" w:hAnsi="Times New Roman" w:cs="Times New Roman"/>
          <w:sz w:val="24"/>
          <w:szCs w:val="24"/>
        </w:rPr>
        <w:t>This document caused increased numbers of witchcraft cases across Europe as people accused others that defied expectations and norms of society in the slightest</w:t>
      </w:r>
      <w:r w:rsidR="00CA2327">
        <w:rPr>
          <w:rFonts w:ascii="Times New Roman" w:hAnsi="Times New Roman" w:cs="Times New Roman"/>
          <w:sz w:val="24"/>
          <w:szCs w:val="24"/>
        </w:rPr>
        <w:t xml:space="preserve"> as they did not want to bring the wrath of the Church upon themselves for not reporting something going on around them</w:t>
      </w:r>
      <w:r w:rsidR="002F2CE4">
        <w:rPr>
          <w:rFonts w:ascii="Times New Roman" w:hAnsi="Times New Roman" w:cs="Times New Roman"/>
          <w:sz w:val="24"/>
          <w:szCs w:val="24"/>
        </w:rPr>
        <w:t>.</w:t>
      </w:r>
    </w:p>
    <w:p w14:paraId="5CFF9005" w14:textId="5B5F078D" w:rsidR="0095735E" w:rsidRPr="0079651D" w:rsidRDefault="009E5534" w:rsidP="00786EE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25595" w:rsidRPr="00625595">
        <w:rPr>
          <w:rFonts w:ascii="Times New Roman" w:hAnsi="Times New Roman" w:cs="Times New Roman"/>
          <w:sz w:val="24"/>
          <w:szCs w:val="24"/>
        </w:rPr>
        <w:t xml:space="preserve">The increase of claims of people dabbling in witchcraft and the supernatural, specifically women, caused for men to feel threatened in their positions of power. </w:t>
      </w:r>
      <w:r w:rsidR="009A4555">
        <w:rPr>
          <w:rFonts w:ascii="Times New Roman" w:hAnsi="Times New Roman" w:cs="Times New Roman"/>
          <w:sz w:val="24"/>
          <w:szCs w:val="24"/>
        </w:rPr>
        <w:t xml:space="preserve">Some women who claimed </w:t>
      </w:r>
      <w:r w:rsidR="009A4555">
        <w:rPr>
          <w:rFonts w:ascii="Times New Roman" w:hAnsi="Times New Roman" w:cs="Times New Roman"/>
          <w:sz w:val="24"/>
          <w:szCs w:val="24"/>
        </w:rPr>
        <w:lastRenderedPageBreak/>
        <w:t>that they</w:t>
      </w:r>
      <w:r w:rsidR="00625595" w:rsidRPr="00625595">
        <w:rPr>
          <w:rFonts w:ascii="Times New Roman" w:hAnsi="Times New Roman" w:cs="Times New Roman"/>
          <w:sz w:val="24"/>
          <w:szCs w:val="24"/>
        </w:rPr>
        <w:t xml:space="preserve"> had special connections with the world or with God </w:t>
      </w:r>
      <w:r w:rsidR="009A4555">
        <w:rPr>
          <w:rFonts w:ascii="Times New Roman" w:hAnsi="Times New Roman" w:cs="Times New Roman"/>
          <w:sz w:val="24"/>
          <w:szCs w:val="24"/>
        </w:rPr>
        <w:t xml:space="preserve">were taken seriously and </w:t>
      </w:r>
      <w:r w:rsidR="00625595" w:rsidRPr="00625595">
        <w:rPr>
          <w:rFonts w:ascii="Times New Roman" w:hAnsi="Times New Roman" w:cs="Times New Roman"/>
          <w:sz w:val="24"/>
          <w:szCs w:val="24"/>
        </w:rPr>
        <w:t xml:space="preserve">given statuses of advisory power, which men were not fond of as they did not trust these supernatural abilities or the women claiming to wield these powers. Men in the Middle Ages believed that women with a supernatural workaround threatened the balance of power in society, more specifically their </w:t>
      </w:r>
      <w:r w:rsidR="003F5E8E">
        <w:rPr>
          <w:rFonts w:ascii="Times New Roman" w:hAnsi="Times New Roman" w:cs="Times New Roman"/>
          <w:sz w:val="24"/>
          <w:szCs w:val="24"/>
        </w:rPr>
        <w:t>control of society</w:t>
      </w:r>
      <w:r w:rsidR="00625595" w:rsidRPr="00625595">
        <w:rPr>
          <w:rFonts w:ascii="Times New Roman" w:hAnsi="Times New Roman" w:cs="Times New Roman"/>
          <w:sz w:val="24"/>
          <w:szCs w:val="24"/>
        </w:rPr>
        <w:t xml:space="preserve">, which led to an increase in witchcraft trials and </w:t>
      </w:r>
      <w:r w:rsidR="009A4555">
        <w:rPr>
          <w:rFonts w:ascii="Times New Roman" w:hAnsi="Times New Roman" w:cs="Times New Roman"/>
          <w:sz w:val="24"/>
          <w:szCs w:val="24"/>
        </w:rPr>
        <w:t xml:space="preserve">the </w:t>
      </w:r>
      <w:r w:rsidR="00625595" w:rsidRPr="00625595">
        <w:rPr>
          <w:rFonts w:ascii="Times New Roman" w:hAnsi="Times New Roman" w:cs="Times New Roman"/>
          <w:sz w:val="24"/>
          <w:szCs w:val="24"/>
        </w:rPr>
        <w:t xml:space="preserve">use of the Inquisition into the fifteenth and sixteenth centuries </w:t>
      </w:r>
      <w:r w:rsidR="009A4555">
        <w:rPr>
          <w:rFonts w:ascii="Times New Roman" w:hAnsi="Times New Roman" w:cs="Times New Roman"/>
          <w:sz w:val="24"/>
          <w:szCs w:val="24"/>
        </w:rPr>
        <w:t>across</w:t>
      </w:r>
      <w:r w:rsidR="00625595" w:rsidRPr="00625595">
        <w:rPr>
          <w:rFonts w:ascii="Times New Roman" w:hAnsi="Times New Roman" w:cs="Times New Roman"/>
          <w:sz w:val="24"/>
          <w:szCs w:val="24"/>
        </w:rPr>
        <w:t xml:space="preserve"> Europe. </w:t>
      </w:r>
      <w:r w:rsidR="0095735E">
        <w:rPr>
          <w:rFonts w:ascii="Times New Roman" w:hAnsi="Times New Roman" w:cs="Times New Roman"/>
          <w:sz w:val="24"/>
          <w:szCs w:val="24"/>
        </w:rPr>
        <w:t>Joan of Arc’s trial reflects the angry attitudes of men and fear of the Church as Joan managed to utilize her voices from God to give herself status amongst Charles VII and his military officers, and she managed to gain the public’s favor without clear indication she had authority from God.</w:t>
      </w:r>
    </w:p>
    <w:p w14:paraId="522227AD" w14:textId="460D800D" w:rsidR="00510916" w:rsidRDefault="00510916" w:rsidP="00786EE5">
      <w:pPr>
        <w:spacing w:line="480" w:lineRule="auto"/>
        <w:contextualSpacing/>
        <w:rPr>
          <w:rFonts w:ascii="Times New Roman" w:hAnsi="Times New Roman" w:cs="Times New Roman"/>
          <w:sz w:val="24"/>
          <w:szCs w:val="24"/>
        </w:rPr>
      </w:pPr>
    </w:p>
    <w:p w14:paraId="05589795" w14:textId="32BBD02C" w:rsidR="00786EE5" w:rsidRDefault="00786EE5">
      <w:pPr>
        <w:rPr>
          <w:rFonts w:ascii="Times New Roman" w:hAnsi="Times New Roman" w:cs="Times New Roman"/>
          <w:sz w:val="24"/>
          <w:szCs w:val="24"/>
        </w:rPr>
      </w:pPr>
      <w:r>
        <w:rPr>
          <w:rFonts w:ascii="Times New Roman" w:hAnsi="Times New Roman" w:cs="Times New Roman"/>
          <w:sz w:val="24"/>
          <w:szCs w:val="24"/>
        </w:rPr>
        <w:br w:type="page"/>
      </w:r>
    </w:p>
    <w:p w14:paraId="6A2E05CB" w14:textId="1D499CC1" w:rsidR="00786EE5" w:rsidRDefault="00786EE5" w:rsidP="00786EE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514006A6" w14:textId="1E2C218D" w:rsidR="008119D8" w:rsidRDefault="008119D8" w:rsidP="007F1BE1">
      <w:pPr>
        <w:spacing w:line="480" w:lineRule="auto"/>
        <w:ind w:left="720" w:hanging="720"/>
        <w:contextualSpacing/>
        <w:rPr>
          <w:rFonts w:ascii="Times New Roman" w:hAnsi="Times New Roman" w:cs="Times New Roman"/>
          <w:sz w:val="24"/>
          <w:szCs w:val="24"/>
        </w:rPr>
      </w:pPr>
      <w:bookmarkStart w:id="0" w:name="_Hlk38135371"/>
      <w:r>
        <w:rPr>
          <w:rFonts w:ascii="Times New Roman" w:hAnsi="Times New Roman" w:cs="Times New Roman"/>
          <w:sz w:val="24"/>
          <w:szCs w:val="24"/>
        </w:rPr>
        <w:t>Bailey, Michael D. "From Sorcery to Witchcraft: Clerical Conceptions of Magic in the Later Middle Ages." </w:t>
      </w:r>
      <w:r>
        <w:rPr>
          <w:rFonts w:ascii="Times New Roman" w:hAnsi="Times New Roman" w:cs="Times New Roman"/>
          <w:i/>
          <w:iCs/>
          <w:sz w:val="24"/>
          <w:szCs w:val="24"/>
        </w:rPr>
        <w:t>Speculum</w:t>
      </w:r>
      <w:r>
        <w:rPr>
          <w:rFonts w:ascii="Times New Roman" w:hAnsi="Times New Roman" w:cs="Times New Roman"/>
          <w:sz w:val="24"/>
          <w:szCs w:val="24"/>
        </w:rPr>
        <w:t> 76, no. 4 (2001): 960-90.</w:t>
      </w:r>
    </w:p>
    <w:bookmarkEnd w:id="0"/>
    <w:p w14:paraId="4ECD023D" w14:textId="0B5382C8" w:rsidR="00633C0B" w:rsidRDefault="005F2EC9" w:rsidP="007F1BE1">
      <w:pPr>
        <w:spacing w:line="480" w:lineRule="auto"/>
        <w:ind w:left="720" w:hanging="720"/>
        <w:contextualSpacing/>
        <w:rPr>
          <w:rFonts w:ascii="Times New Roman" w:hAnsi="Times New Roman" w:cs="Times New Roman"/>
          <w:sz w:val="24"/>
          <w:szCs w:val="24"/>
        </w:rPr>
      </w:pPr>
      <w:r w:rsidRPr="000D1E9E">
        <w:rPr>
          <w:rFonts w:ascii="Times New Roman" w:hAnsi="Times New Roman" w:cs="Times New Roman"/>
          <w:sz w:val="24"/>
          <w:szCs w:val="24"/>
        </w:rPr>
        <w:t>Barstow, Anne Llewellyn. "Joan of Arc and Female Mysticism." </w:t>
      </w:r>
      <w:r w:rsidRPr="000D1E9E">
        <w:rPr>
          <w:rFonts w:ascii="Times New Roman" w:hAnsi="Times New Roman" w:cs="Times New Roman"/>
          <w:i/>
          <w:iCs/>
          <w:sz w:val="24"/>
          <w:szCs w:val="24"/>
        </w:rPr>
        <w:t>Journal of Feminist Studies in Religion</w:t>
      </w:r>
      <w:r w:rsidRPr="000D1E9E">
        <w:rPr>
          <w:rFonts w:ascii="Times New Roman" w:hAnsi="Times New Roman" w:cs="Times New Roman"/>
          <w:sz w:val="24"/>
          <w:szCs w:val="24"/>
        </w:rPr>
        <w:t xml:space="preserve"> 1, no. 2 (1985): 29-42. </w:t>
      </w:r>
    </w:p>
    <w:p w14:paraId="1DCCE1CA" w14:textId="62AD37B9" w:rsidR="007F1BE1" w:rsidRDefault="007F1BE1" w:rsidP="007F1BE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Campbell, Mary Ann. "Labeling and Oppression: Witchcraft in Medieval Europe.” </w:t>
      </w:r>
      <w:r>
        <w:rPr>
          <w:rFonts w:ascii="Times New Roman" w:hAnsi="Times New Roman" w:cs="Times New Roman"/>
          <w:i/>
          <w:iCs/>
          <w:sz w:val="24"/>
          <w:szCs w:val="24"/>
        </w:rPr>
        <w:t>Mid-American Review of Sociology</w:t>
      </w:r>
      <w:r>
        <w:rPr>
          <w:rFonts w:ascii="Times New Roman" w:hAnsi="Times New Roman" w:cs="Times New Roman"/>
          <w:sz w:val="24"/>
          <w:szCs w:val="24"/>
        </w:rPr>
        <w:t> 3, no. 2 (1978): 55-82.</w:t>
      </w:r>
    </w:p>
    <w:p w14:paraId="1EB07469" w14:textId="3ED662BF" w:rsidR="005D339E" w:rsidRDefault="005D339E" w:rsidP="007614D3">
      <w:pPr>
        <w:spacing w:line="480" w:lineRule="auto"/>
        <w:ind w:left="720" w:hanging="720"/>
        <w:contextualSpacing/>
        <w:rPr>
          <w:rFonts w:ascii="Times New Roman" w:hAnsi="Times New Roman" w:cs="Times New Roman"/>
          <w:sz w:val="24"/>
          <w:szCs w:val="24"/>
        </w:rPr>
      </w:pPr>
      <w:r w:rsidRPr="005D339E">
        <w:rPr>
          <w:rFonts w:ascii="Times New Roman" w:hAnsi="Times New Roman" w:cs="Times New Roman"/>
          <w:sz w:val="24"/>
          <w:szCs w:val="24"/>
        </w:rPr>
        <w:t>Hobbins, Daniel. </w:t>
      </w:r>
      <w:r w:rsidRPr="005D339E">
        <w:rPr>
          <w:rFonts w:ascii="Times New Roman" w:hAnsi="Times New Roman" w:cs="Times New Roman"/>
          <w:i/>
          <w:iCs/>
          <w:sz w:val="24"/>
          <w:szCs w:val="24"/>
        </w:rPr>
        <w:t>The Trial of Joan of Arc</w:t>
      </w:r>
      <w:r w:rsidRPr="005D339E">
        <w:rPr>
          <w:rFonts w:ascii="Times New Roman" w:hAnsi="Times New Roman" w:cs="Times New Roman"/>
          <w:sz w:val="24"/>
          <w:szCs w:val="24"/>
        </w:rPr>
        <w:t>. Cambridge, MA: Harvard University Press, 2007.</w:t>
      </w:r>
    </w:p>
    <w:p w14:paraId="4197212A" w14:textId="5A519133" w:rsidR="00AA56BF" w:rsidRPr="005D339E" w:rsidRDefault="00AA56BF" w:rsidP="00AA56BF">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Kramer, </w:t>
      </w:r>
      <w:r w:rsidRPr="00AA56BF">
        <w:rPr>
          <w:rFonts w:ascii="Times New Roman" w:hAnsi="Times New Roman" w:cs="Times New Roman"/>
          <w:sz w:val="24"/>
          <w:szCs w:val="24"/>
        </w:rPr>
        <w:t>Heinrich and</w:t>
      </w:r>
      <w:r>
        <w:rPr>
          <w:rFonts w:ascii="Times New Roman" w:hAnsi="Times New Roman" w:cs="Times New Roman"/>
          <w:sz w:val="24"/>
          <w:szCs w:val="24"/>
        </w:rPr>
        <w:t xml:space="preserve"> Sprenger</w:t>
      </w:r>
      <w:r w:rsidR="00224CB6">
        <w:rPr>
          <w:rFonts w:ascii="Times New Roman" w:hAnsi="Times New Roman" w:cs="Times New Roman"/>
          <w:sz w:val="24"/>
          <w:szCs w:val="24"/>
        </w:rPr>
        <w:t>,</w:t>
      </w:r>
      <w:r w:rsidRPr="00AA56BF">
        <w:rPr>
          <w:rFonts w:ascii="Times New Roman" w:hAnsi="Times New Roman" w:cs="Times New Roman"/>
          <w:sz w:val="24"/>
          <w:szCs w:val="24"/>
        </w:rPr>
        <w:t xml:space="preserve"> James. </w:t>
      </w:r>
      <w:r w:rsidRPr="00AA56BF">
        <w:rPr>
          <w:rFonts w:ascii="Times New Roman" w:hAnsi="Times New Roman" w:cs="Times New Roman"/>
          <w:i/>
          <w:iCs/>
          <w:sz w:val="24"/>
          <w:szCs w:val="24"/>
        </w:rPr>
        <w:t>Malleus Maleficarum</w:t>
      </w:r>
      <w:r w:rsidRPr="00AA56BF">
        <w:rPr>
          <w:rFonts w:ascii="Times New Roman" w:hAnsi="Times New Roman" w:cs="Times New Roman"/>
          <w:sz w:val="24"/>
          <w:szCs w:val="24"/>
        </w:rPr>
        <w:t xml:space="preserve">. Edited and </w:t>
      </w:r>
      <w:r w:rsidR="002F2CE4">
        <w:rPr>
          <w:rFonts w:ascii="Times New Roman" w:hAnsi="Times New Roman" w:cs="Times New Roman"/>
          <w:sz w:val="24"/>
          <w:szCs w:val="24"/>
        </w:rPr>
        <w:t>T</w:t>
      </w:r>
      <w:r w:rsidRPr="00AA56BF">
        <w:rPr>
          <w:rFonts w:ascii="Times New Roman" w:hAnsi="Times New Roman" w:cs="Times New Roman"/>
          <w:sz w:val="24"/>
          <w:szCs w:val="24"/>
        </w:rPr>
        <w:t xml:space="preserve">ranslated by Wicasta Lovelace and Christie Rice. </w:t>
      </w:r>
      <w:r w:rsidR="002F2CE4" w:rsidRPr="00AA56BF">
        <w:rPr>
          <w:rFonts w:ascii="Times New Roman" w:hAnsi="Times New Roman" w:cs="Times New Roman"/>
          <w:sz w:val="24"/>
          <w:szCs w:val="24"/>
        </w:rPr>
        <w:t xml:space="preserve">Windhaven Network. </w:t>
      </w:r>
      <w:r w:rsidRPr="00AA56BF">
        <w:rPr>
          <w:rFonts w:ascii="Times New Roman" w:hAnsi="Times New Roman" w:cs="Times New Roman"/>
          <w:sz w:val="24"/>
          <w:szCs w:val="24"/>
        </w:rPr>
        <w:t>1998.</w:t>
      </w:r>
    </w:p>
    <w:p w14:paraId="4B603DA4" w14:textId="0D4A069F" w:rsidR="00633C0B" w:rsidRDefault="00633C0B" w:rsidP="007F1BE1">
      <w:pPr>
        <w:spacing w:line="480" w:lineRule="auto"/>
        <w:ind w:left="720" w:hanging="720"/>
        <w:contextualSpacing/>
        <w:rPr>
          <w:rFonts w:ascii="Times New Roman" w:hAnsi="Times New Roman" w:cs="Times New Roman"/>
          <w:sz w:val="24"/>
          <w:szCs w:val="24"/>
        </w:rPr>
      </w:pPr>
      <w:bookmarkStart w:id="1" w:name="_Hlk38115660"/>
      <w:r>
        <w:rPr>
          <w:rFonts w:ascii="Times New Roman" w:hAnsi="Times New Roman" w:cs="Times New Roman"/>
          <w:sz w:val="24"/>
          <w:szCs w:val="24"/>
        </w:rPr>
        <w:t xml:space="preserve">Lerner, Gerda. </w:t>
      </w:r>
      <w:r w:rsidRPr="00633C0B">
        <w:rPr>
          <w:rFonts w:ascii="Times New Roman" w:hAnsi="Times New Roman" w:cs="Times New Roman"/>
          <w:i/>
          <w:iCs/>
          <w:sz w:val="24"/>
          <w:szCs w:val="24"/>
        </w:rPr>
        <w:t xml:space="preserve">The Creation </w:t>
      </w:r>
      <w:r>
        <w:rPr>
          <w:rFonts w:ascii="Times New Roman" w:hAnsi="Times New Roman" w:cs="Times New Roman"/>
          <w:i/>
          <w:iCs/>
          <w:sz w:val="24"/>
          <w:szCs w:val="24"/>
        </w:rPr>
        <w:t>o</w:t>
      </w:r>
      <w:r w:rsidRPr="00633C0B">
        <w:rPr>
          <w:rFonts w:ascii="Times New Roman" w:hAnsi="Times New Roman" w:cs="Times New Roman"/>
          <w:i/>
          <w:iCs/>
          <w:sz w:val="24"/>
          <w:szCs w:val="24"/>
        </w:rPr>
        <w:t>f Feminist Consciousness: From the Middle Ages to Eighteen-</w:t>
      </w:r>
      <w:r>
        <w:rPr>
          <w:rFonts w:ascii="Times New Roman" w:hAnsi="Times New Roman" w:cs="Times New Roman"/>
          <w:i/>
          <w:iCs/>
          <w:sz w:val="24"/>
          <w:szCs w:val="24"/>
        </w:rPr>
        <w:t>S</w:t>
      </w:r>
      <w:r w:rsidRPr="00633C0B">
        <w:rPr>
          <w:rFonts w:ascii="Times New Roman" w:hAnsi="Times New Roman" w:cs="Times New Roman"/>
          <w:i/>
          <w:iCs/>
          <w:sz w:val="24"/>
          <w:szCs w:val="24"/>
        </w:rPr>
        <w:t>eventy</w:t>
      </w:r>
      <w:r>
        <w:rPr>
          <w:rFonts w:ascii="Times New Roman" w:hAnsi="Times New Roman" w:cs="Times New Roman"/>
          <w:sz w:val="24"/>
          <w:szCs w:val="24"/>
        </w:rPr>
        <w:t xml:space="preserve">. </w:t>
      </w:r>
      <w:r w:rsidRPr="00633C0B">
        <w:rPr>
          <w:rFonts w:ascii="Times New Roman" w:hAnsi="Times New Roman" w:cs="Times New Roman"/>
          <w:sz w:val="24"/>
          <w:szCs w:val="24"/>
        </w:rPr>
        <w:t>Oxford University Press</w:t>
      </w:r>
      <w:r>
        <w:rPr>
          <w:rFonts w:ascii="Times New Roman" w:hAnsi="Times New Roman" w:cs="Times New Roman"/>
          <w:sz w:val="24"/>
          <w:szCs w:val="24"/>
        </w:rPr>
        <w:t>, 1994.</w:t>
      </w:r>
      <w:bookmarkEnd w:id="1"/>
    </w:p>
    <w:p w14:paraId="6BECB83B" w14:textId="1A27812C" w:rsidR="00A87763" w:rsidRDefault="00A87763" w:rsidP="007F1BE1">
      <w:pPr>
        <w:spacing w:line="480" w:lineRule="auto"/>
        <w:ind w:left="720" w:hanging="720"/>
        <w:contextualSpacing/>
        <w:rPr>
          <w:rFonts w:ascii="Times New Roman" w:hAnsi="Times New Roman" w:cs="Times New Roman"/>
          <w:sz w:val="24"/>
          <w:szCs w:val="24"/>
        </w:rPr>
      </w:pPr>
      <w:r w:rsidRPr="00A87763">
        <w:rPr>
          <w:rFonts w:ascii="Times New Roman" w:hAnsi="Times New Roman" w:cs="Times New Roman"/>
          <w:sz w:val="24"/>
          <w:szCs w:val="24"/>
        </w:rPr>
        <w:t xml:space="preserve">Levack, Brian P. </w:t>
      </w:r>
      <w:r w:rsidRPr="00A87763">
        <w:rPr>
          <w:rFonts w:ascii="Times New Roman" w:hAnsi="Times New Roman" w:cs="Times New Roman"/>
          <w:i/>
          <w:iCs/>
          <w:sz w:val="24"/>
          <w:szCs w:val="24"/>
        </w:rPr>
        <w:t>The Witchcraft Sourcebook</w:t>
      </w:r>
      <w:r w:rsidRPr="00A87763">
        <w:rPr>
          <w:rFonts w:ascii="Times New Roman" w:hAnsi="Times New Roman" w:cs="Times New Roman"/>
          <w:sz w:val="24"/>
          <w:szCs w:val="24"/>
        </w:rPr>
        <w:t>. London: Routledge, 2015.</w:t>
      </w:r>
    </w:p>
    <w:p w14:paraId="449061AF" w14:textId="466B5991" w:rsidR="00707803" w:rsidRDefault="007614D3" w:rsidP="007614D3">
      <w:pPr>
        <w:spacing w:line="480" w:lineRule="auto"/>
        <w:ind w:left="720" w:hanging="720"/>
        <w:contextualSpacing/>
        <w:rPr>
          <w:rFonts w:ascii="Times New Roman" w:hAnsi="Times New Roman" w:cs="Times New Roman"/>
          <w:sz w:val="24"/>
          <w:szCs w:val="24"/>
        </w:rPr>
      </w:pPr>
      <w:bookmarkStart w:id="2" w:name="_Hlk38222356"/>
      <w:r w:rsidRPr="007614D3">
        <w:rPr>
          <w:rFonts w:ascii="Times New Roman" w:hAnsi="Times New Roman" w:cs="Times New Roman"/>
          <w:sz w:val="24"/>
          <w:szCs w:val="24"/>
        </w:rPr>
        <w:t>Sullivan, Karen. </w:t>
      </w:r>
      <w:r w:rsidRPr="007614D3">
        <w:rPr>
          <w:rFonts w:ascii="Times New Roman" w:hAnsi="Times New Roman" w:cs="Times New Roman"/>
          <w:i/>
          <w:iCs/>
          <w:sz w:val="24"/>
          <w:szCs w:val="24"/>
        </w:rPr>
        <w:t>The Interrogation of Joan of Arc</w:t>
      </w:r>
      <w:r w:rsidRPr="007614D3">
        <w:rPr>
          <w:rFonts w:ascii="Times New Roman" w:hAnsi="Times New Roman" w:cs="Times New Roman"/>
          <w:sz w:val="24"/>
          <w:szCs w:val="24"/>
        </w:rPr>
        <w:t>. Minneapolis: University of Minnesota Press, 1999.</w:t>
      </w:r>
    </w:p>
    <w:p w14:paraId="1F57E6BF" w14:textId="00D94F2E" w:rsidR="00DB5AD6" w:rsidRPr="00886CE7" w:rsidRDefault="00DB5AD6" w:rsidP="007614D3">
      <w:pPr>
        <w:spacing w:line="480" w:lineRule="auto"/>
        <w:ind w:left="720" w:hanging="720"/>
        <w:contextualSpacing/>
        <w:rPr>
          <w:rFonts w:ascii="Times New Roman" w:hAnsi="Times New Roman" w:cs="Times New Roman"/>
          <w:sz w:val="24"/>
          <w:szCs w:val="24"/>
        </w:rPr>
      </w:pPr>
      <w:bookmarkStart w:id="3" w:name="_Hlk38364580"/>
      <w:bookmarkEnd w:id="2"/>
      <w:r w:rsidRPr="00886CE7">
        <w:rPr>
          <w:rFonts w:ascii="Times New Roman" w:hAnsi="Times New Roman" w:cs="Times New Roman"/>
          <w:sz w:val="24"/>
          <w:szCs w:val="24"/>
        </w:rPr>
        <w:t>Taylor, Larissa Juliet. "Joan of Arc, The Church, and the Papacy, 1429-1920." </w:t>
      </w:r>
      <w:r w:rsidRPr="00886CE7">
        <w:rPr>
          <w:rFonts w:ascii="Times New Roman" w:hAnsi="Times New Roman" w:cs="Times New Roman"/>
          <w:i/>
          <w:iCs/>
          <w:sz w:val="24"/>
          <w:szCs w:val="24"/>
        </w:rPr>
        <w:t>The Catholic Historical Review</w:t>
      </w:r>
      <w:r w:rsidRPr="00886CE7">
        <w:rPr>
          <w:rFonts w:ascii="Times New Roman" w:hAnsi="Times New Roman" w:cs="Times New Roman"/>
          <w:sz w:val="24"/>
          <w:szCs w:val="24"/>
        </w:rPr>
        <w:t> 98, no. 2 (2012): 217-40. </w:t>
      </w:r>
      <w:bookmarkEnd w:id="3"/>
    </w:p>
    <w:sectPr w:rsidR="00DB5AD6" w:rsidRPr="00886CE7" w:rsidSect="00786EE5">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0994" w14:textId="77777777" w:rsidR="00420C64" w:rsidRDefault="00420C64" w:rsidP="00786EE5">
      <w:pPr>
        <w:spacing w:after="0" w:line="240" w:lineRule="auto"/>
      </w:pPr>
      <w:r>
        <w:separator/>
      </w:r>
    </w:p>
  </w:endnote>
  <w:endnote w:type="continuationSeparator" w:id="0">
    <w:p w14:paraId="1C490536" w14:textId="77777777" w:rsidR="00420C64" w:rsidRDefault="00420C64" w:rsidP="0078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D1A0" w14:textId="77777777" w:rsidR="00420C64" w:rsidRDefault="00420C64" w:rsidP="00786EE5">
      <w:pPr>
        <w:spacing w:after="0" w:line="240" w:lineRule="auto"/>
      </w:pPr>
      <w:r>
        <w:separator/>
      </w:r>
    </w:p>
  </w:footnote>
  <w:footnote w:type="continuationSeparator" w:id="0">
    <w:p w14:paraId="2EF2B6B3" w14:textId="77777777" w:rsidR="00420C64" w:rsidRDefault="00420C64" w:rsidP="00786EE5">
      <w:pPr>
        <w:spacing w:after="0" w:line="240" w:lineRule="auto"/>
      </w:pPr>
      <w:r>
        <w:continuationSeparator/>
      </w:r>
    </w:p>
  </w:footnote>
  <w:footnote w:id="1">
    <w:p w14:paraId="2B03D9B4" w14:textId="73273F8F" w:rsidR="007833CB" w:rsidRPr="005F2EC9" w:rsidRDefault="007833CB" w:rsidP="002C42F1">
      <w:pPr>
        <w:spacing w:after="0" w:line="240" w:lineRule="auto"/>
        <w:contextualSpacing/>
        <w:rPr>
          <w:rFonts w:ascii="Times New Roman" w:hAnsi="Times New Roman" w:cs="Times New Roman"/>
          <w:sz w:val="24"/>
          <w:szCs w:val="24"/>
        </w:rPr>
      </w:pPr>
      <w:r w:rsidRPr="005F2EC9">
        <w:rPr>
          <w:rStyle w:val="FootnoteReference"/>
          <w:rFonts w:ascii="Times New Roman" w:hAnsi="Times New Roman" w:cs="Times New Roman"/>
          <w:sz w:val="24"/>
          <w:szCs w:val="24"/>
        </w:rPr>
        <w:footnoteRef/>
      </w:r>
      <w:r w:rsidRPr="005F2EC9">
        <w:rPr>
          <w:rFonts w:ascii="Times New Roman" w:hAnsi="Times New Roman" w:cs="Times New Roman"/>
          <w:sz w:val="24"/>
          <w:szCs w:val="24"/>
        </w:rPr>
        <w:t xml:space="preserve"> Anne Llewellyn</w:t>
      </w:r>
      <w:r w:rsidR="007614D3">
        <w:rPr>
          <w:rFonts w:ascii="Times New Roman" w:hAnsi="Times New Roman" w:cs="Times New Roman"/>
          <w:sz w:val="24"/>
          <w:szCs w:val="24"/>
        </w:rPr>
        <w:t xml:space="preserve"> Barstow</w:t>
      </w:r>
      <w:r w:rsidRPr="005F2EC9">
        <w:rPr>
          <w:rFonts w:ascii="Times New Roman" w:hAnsi="Times New Roman" w:cs="Times New Roman"/>
          <w:sz w:val="24"/>
          <w:szCs w:val="24"/>
        </w:rPr>
        <w:t>, "Joan of Arc and Female Mysticism," </w:t>
      </w:r>
      <w:r w:rsidRPr="005F2EC9">
        <w:rPr>
          <w:rFonts w:ascii="Times New Roman" w:hAnsi="Times New Roman" w:cs="Times New Roman"/>
          <w:i/>
          <w:iCs/>
          <w:sz w:val="24"/>
          <w:szCs w:val="24"/>
        </w:rPr>
        <w:t>Journal of Feminist Studies in Religion</w:t>
      </w:r>
      <w:r w:rsidRPr="005F2EC9">
        <w:rPr>
          <w:rFonts w:ascii="Times New Roman" w:hAnsi="Times New Roman" w:cs="Times New Roman"/>
          <w:sz w:val="24"/>
          <w:szCs w:val="24"/>
        </w:rPr>
        <w:t> 1, no. 2 (1985): 29.</w:t>
      </w:r>
    </w:p>
  </w:footnote>
  <w:footnote w:id="2">
    <w:p w14:paraId="0AEF9970" w14:textId="63CA892B" w:rsidR="007833CB" w:rsidRPr="00633C0B" w:rsidRDefault="007833CB" w:rsidP="002C42F1">
      <w:pPr>
        <w:pStyle w:val="FootnoteText"/>
        <w:rPr>
          <w:rFonts w:ascii="Times New Roman" w:hAnsi="Times New Roman" w:cs="Times New Roman"/>
        </w:rPr>
      </w:pPr>
      <w:r w:rsidRPr="007F1BE1">
        <w:rPr>
          <w:rStyle w:val="FootnoteReference"/>
          <w:rFonts w:ascii="Times New Roman" w:hAnsi="Times New Roman" w:cs="Times New Roman"/>
          <w:sz w:val="24"/>
          <w:szCs w:val="24"/>
        </w:rPr>
        <w:footnoteRef/>
      </w:r>
      <w:r w:rsidRPr="007F1BE1">
        <w:rPr>
          <w:rFonts w:ascii="Times New Roman" w:hAnsi="Times New Roman" w:cs="Times New Roman"/>
          <w:sz w:val="24"/>
          <w:szCs w:val="24"/>
        </w:rPr>
        <w:t xml:space="preserve"> Gerda</w:t>
      </w:r>
      <w:r w:rsidR="007614D3">
        <w:rPr>
          <w:rFonts w:ascii="Times New Roman" w:hAnsi="Times New Roman" w:cs="Times New Roman"/>
          <w:sz w:val="24"/>
          <w:szCs w:val="24"/>
        </w:rPr>
        <w:t xml:space="preserve"> Lerner</w:t>
      </w:r>
      <w:r w:rsidRPr="007F1BE1">
        <w:rPr>
          <w:rFonts w:ascii="Times New Roman" w:hAnsi="Times New Roman" w:cs="Times New Roman"/>
          <w:sz w:val="24"/>
          <w:szCs w:val="24"/>
        </w:rPr>
        <w:t xml:space="preserve">, </w:t>
      </w:r>
      <w:r w:rsidRPr="007F1BE1">
        <w:rPr>
          <w:rFonts w:ascii="Times New Roman" w:hAnsi="Times New Roman" w:cs="Times New Roman"/>
          <w:i/>
          <w:iCs/>
          <w:sz w:val="24"/>
          <w:szCs w:val="24"/>
        </w:rPr>
        <w:t xml:space="preserve">The Creation of Feminist Consciousness: From the Middle Ages to Eighteen-Seventy </w:t>
      </w:r>
      <w:r w:rsidR="001A0A84">
        <w:rPr>
          <w:rFonts w:ascii="Times New Roman" w:hAnsi="Times New Roman" w:cs="Times New Roman"/>
          <w:sz w:val="24"/>
          <w:szCs w:val="24"/>
        </w:rPr>
        <w:t>(</w:t>
      </w:r>
      <w:r w:rsidRPr="007F1BE1">
        <w:rPr>
          <w:rFonts w:ascii="Times New Roman" w:hAnsi="Times New Roman" w:cs="Times New Roman"/>
          <w:sz w:val="24"/>
          <w:szCs w:val="24"/>
        </w:rPr>
        <w:t>Oxford University Press, 1994</w:t>
      </w:r>
      <w:r w:rsidR="001A0A84">
        <w:rPr>
          <w:rFonts w:ascii="Times New Roman" w:hAnsi="Times New Roman" w:cs="Times New Roman"/>
          <w:sz w:val="24"/>
          <w:szCs w:val="24"/>
        </w:rPr>
        <w:t>):</w:t>
      </w:r>
      <w:r w:rsidRPr="007F1BE1">
        <w:rPr>
          <w:rFonts w:ascii="Times New Roman" w:hAnsi="Times New Roman" w:cs="Times New Roman"/>
          <w:sz w:val="24"/>
          <w:szCs w:val="24"/>
        </w:rPr>
        <w:t xml:space="preserve"> 4.</w:t>
      </w:r>
    </w:p>
  </w:footnote>
  <w:footnote w:id="3">
    <w:p w14:paraId="61110016" w14:textId="26DDF04C" w:rsidR="007833CB" w:rsidRPr="0079651D" w:rsidRDefault="007833CB" w:rsidP="0079651D">
      <w:pPr>
        <w:pStyle w:val="FootnoteText"/>
        <w:rPr>
          <w:rFonts w:ascii="Times New Roman" w:hAnsi="Times New Roman" w:cs="Times New Roman"/>
        </w:rPr>
      </w:pPr>
      <w:r w:rsidRPr="0079651D">
        <w:rPr>
          <w:rStyle w:val="FootnoteReference"/>
          <w:rFonts w:ascii="Times New Roman" w:hAnsi="Times New Roman" w:cs="Times New Roman"/>
          <w:sz w:val="24"/>
          <w:szCs w:val="24"/>
        </w:rPr>
        <w:footnoteRef/>
      </w:r>
      <w:r w:rsidRPr="0079651D">
        <w:rPr>
          <w:rFonts w:ascii="Times New Roman" w:hAnsi="Times New Roman" w:cs="Times New Roman"/>
          <w:sz w:val="24"/>
          <w:szCs w:val="24"/>
        </w:rPr>
        <w:t xml:space="preserve"> </w:t>
      </w:r>
      <w:r w:rsidRPr="0079651D">
        <w:rPr>
          <w:rFonts w:ascii="Times New Roman" w:hAnsi="Times New Roman" w:cs="Times New Roman"/>
          <w:i/>
          <w:iCs/>
          <w:sz w:val="24"/>
          <w:szCs w:val="24"/>
        </w:rPr>
        <w:t>Ibid</w:t>
      </w:r>
      <w:r>
        <w:rPr>
          <w:rFonts w:ascii="Times New Roman" w:hAnsi="Times New Roman" w:cs="Times New Roman"/>
          <w:sz w:val="24"/>
          <w:szCs w:val="24"/>
        </w:rPr>
        <w:t>.</w:t>
      </w:r>
    </w:p>
  </w:footnote>
  <w:footnote w:id="4">
    <w:p w14:paraId="447CD56A" w14:textId="3CA19F33" w:rsidR="008119D8" w:rsidRPr="008119D8" w:rsidRDefault="008119D8" w:rsidP="002C42F1">
      <w:pPr>
        <w:pStyle w:val="FootnoteText"/>
        <w:rPr>
          <w:rFonts w:ascii="Times New Roman" w:hAnsi="Times New Roman" w:cs="Times New Roman"/>
        </w:rPr>
      </w:pPr>
      <w:r w:rsidRPr="008119D8">
        <w:rPr>
          <w:rStyle w:val="FootnoteReference"/>
          <w:rFonts w:ascii="Times New Roman" w:hAnsi="Times New Roman" w:cs="Times New Roman"/>
          <w:sz w:val="24"/>
          <w:szCs w:val="24"/>
        </w:rPr>
        <w:footnoteRef/>
      </w:r>
      <w:r w:rsidRPr="008119D8">
        <w:rPr>
          <w:rFonts w:ascii="Times New Roman" w:hAnsi="Times New Roman" w:cs="Times New Roman"/>
          <w:sz w:val="24"/>
          <w:szCs w:val="24"/>
        </w:rPr>
        <w:t xml:space="preserve"> Michael D</w:t>
      </w:r>
      <w:r w:rsidR="007614D3">
        <w:rPr>
          <w:rFonts w:ascii="Times New Roman" w:hAnsi="Times New Roman" w:cs="Times New Roman"/>
          <w:sz w:val="24"/>
          <w:szCs w:val="24"/>
        </w:rPr>
        <w:t>. Bailey</w:t>
      </w:r>
      <w:r>
        <w:rPr>
          <w:rFonts w:ascii="Times New Roman" w:hAnsi="Times New Roman" w:cs="Times New Roman"/>
          <w:sz w:val="24"/>
          <w:szCs w:val="24"/>
        </w:rPr>
        <w:t>,</w:t>
      </w:r>
      <w:r w:rsidRPr="008119D8">
        <w:rPr>
          <w:rFonts w:ascii="Times New Roman" w:hAnsi="Times New Roman" w:cs="Times New Roman"/>
          <w:sz w:val="24"/>
          <w:szCs w:val="24"/>
        </w:rPr>
        <w:t xml:space="preserve"> "From Sorcery to Witchcraft: Clerical Conceptions of Magic in the Later Middle Ages</w:t>
      </w:r>
      <w:r>
        <w:rPr>
          <w:rFonts w:ascii="Times New Roman" w:hAnsi="Times New Roman" w:cs="Times New Roman"/>
          <w:sz w:val="24"/>
          <w:szCs w:val="24"/>
        </w:rPr>
        <w:t>,</w:t>
      </w:r>
      <w:r w:rsidRPr="008119D8">
        <w:rPr>
          <w:rFonts w:ascii="Times New Roman" w:hAnsi="Times New Roman" w:cs="Times New Roman"/>
          <w:sz w:val="24"/>
          <w:szCs w:val="24"/>
        </w:rPr>
        <w:t>" Speculum 76, no. 4 (2001): 96</w:t>
      </w:r>
      <w:r>
        <w:rPr>
          <w:rFonts w:ascii="Times New Roman" w:hAnsi="Times New Roman" w:cs="Times New Roman"/>
          <w:sz w:val="24"/>
          <w:szCs w:val="24"/>
        </w:rPr>
        <w:t>4.</w:t>
      </w:r>
    </w:p>
  </w:footnote>
  <w:footnote w:id="5">
    <w:p w14:paraId="06D73CFB" w14:textId="0EF659C1" w:rsidR="004E61AD" w:rsidRPr="004E61AD" w:rsidRDefault="004E61AD">
      <w:pPr>
        <w:pStyle w:val="FootnoteText"/>
        <w:rPr>
          <w:rFonts w:ascii="Times New Roman" w:hAnsi="Times New Roman" w:cs="Times New Roman"/>
        </w:rPr>
      </w:pPr>
      <w:r w:rsidRPr="004E61AD">
        <w:rPr>
          <w:rStyle w:val="FootnoteReference"/>
          <w:rFonts w:ascii="Times New Roman" w:hAnsi="Times New Roman" w:cs="Times New Roman"/>
          <w:sz w:val="24"/>
          <w:szCs w:val="24"/>
        </w:rPr>
        <w:footnoteRef/>
      </w:r>
      <w:r w:rsidRPr="004E61AD">
        <w:rPr>
          <w:rFonts w:ascii="Times New Roman" w:hAnsi="Times New Roman" w:cs="Times New Roman"/>
          <w:sz w:val="24"/>
          <w:szCs w:val="24"/>
        </w:rPr>
        <w:t xml:space="preserve"> </w:t>
      </w:r>
      <w:r w:rsidRPr="004E61AD">
        <w:rPr>
          <w:rFonts w:ascii="Times New Roman" w:hAnsi="Times New Roman" w:cs="Times New Roman"/>
          <w:i/>
          <w:iCs/>
          <w:sz w:val="24"/>
          <w:szCs w:val="24"/>
        </w:rPr>
        <w:t>Ibid</w:t>
      </w:r>
      <w:r w:rsidR="0045592E">
        <w:rPr>
          <w:rFonts w:ascii="Times New Roman" w:hAnsi="Times New Roman" w:cs="Times New Roman"/>
          <w:i/>
          <w:iCs/>
          <w:sz w:val="24"/>
          <w:szCs w:val="24"/>
        </w:rPr>
        <w:t>.</w:t>
      </w:r>
      <w:r w:rsidRPr="004E61AD">
        <w:rPr>
          <w:rFonts w:ascii="Times New Roman" w:hAnsi="Times New Roman" w:cs="Times New Roman"/>
          <w:sz w:val="24"/>
          <w:szCs w:val="24"/>
        </w:rPr>
        <w:t>, 965.</w:t>
      </w:r>
    </w:p>
  </w:footnote>
  <w:footnote w:id="6">
    <w:p w14:paraId="40BE849C" w14:textId="1BDDEB3A" w:rsidR="005E6670" w:rsidRPr="005E6670" w:rsidRDefault="005E6670">
      <w:pPr>
        <w:pStyle w:val="FootnoteText"/>
        <w:rPr>
          <w:rFonts w:ascii="Times New Roman" w:hAnsi="Times New Roman" w:cs="Times New Roman"/>
        </w:rPr>
      </w:pPr>
      <w:r w:rsidRPr="005E6670">
        <w:rPr>
          <w:rStyle w:val="FootnoteReference"/>
          <w:rFonts w:ascii="Times New Roman" w:hAnsi="Times New Roman" w:cs="Times New Roman"/>
          <w:sz w:val="24"/>
          <w:szCs w:val="24"/>
        </w:rPr>
        <w:footnoteRef/>
      </w:r>
      <w:r w:rsidRPr="005E6670">
        <w:rPr>
          <w:rFonts w:ascii="Times New Roman" w:hAnsi="Times New Roman" w:cs="Times New Roman"/>
          <w:sz w:val="24"/>
          <w:szCs w:val="24"/>
        </w:rPr>
        <w:t xml:space="preserve"> </w:t>
      </w:r>
      <w:r w:rsidRPr="005E6670">
        <w:rPr>
          <w:rFonts w:ascii="Times New Roman" w:hAnsi="Times New Roman" w:cs="Times New Roman"/>
          <w:i/>
          <w:iCs/>
          <w:sz w:val="24"/>
          <w:szCs w:val="24"/>
        </w:rPr>
        <w:t>Ibid</w:t>
      </w:r>
      <w:r w:rsidR="0045592E">
        <w:rPr>
          <w:rFonts w:ascii="Times New Roman" w:hAnsi="Times New Roman" w:cs="Times New Roman"/>
          <w:i/>
          <w:iCs/>
          <w:sz w:val="24"/>
          <w:szCs w:val="24"/>
        </w:rPr>
        <w:t>.</w:t>
      </w:r>
      <w:r w:rsidRPr="005E6670">
        <w:rPr>
          <w:rFonts w:ascii="Times New Roman" w:hAnsi="Times New Roman" w:cs="Times New Roman"/>
          <w:sz w:val="24"/>
          <w:szCs w:val="24"/>
        </w:rPr>
        <w:t>, 965-966.</w:t>
      </w:r>
    </w:p>
  </w:footnote>
  <w:footnote w:id="7">
    <w:p w14:paraId="61640848" w14:textId="0F1843C1" w:rsidR="00E04B03" w:rsidRPr="007F1BE1" w:rsidRDefault="005E6670" w:rsidP="002C42F1">
      <w:pPr>
        <w:spacing w:after="0" w:line="240" w:lineRule="auto"/>
        <w:contextualSpacing/>
        <w:rPr>
          <w:rFonts w:ascii="Times New Roman" w:hAnsi="Times New Roman" w:cs="Times New Roman"/>
          <w:sz w:val="24"/>
          <w:szCs w:val="24"/>
        </w:rPr>
      </w:pPr>
      <w:r w:rsidRPr="007F1BE1">
        <w:rPr>
          <w:rStyle w:val="FootnoteReference"/>
          <w:rFonts w:ascii="Times New Roman" w:hAnsi="Times New Roman" w:cs="Times New Roman"/>
          <w:sz w:val="24"/>
          <w:szCs w:val="24"/>
        </w:rPr>
        <w:footnoteRef/>
      </w:r>
      <w:r w:rsidRPr="007F1BE1">
        <w:rPr>
          <w:rFonts w:ascii="Times New Roman" w:hAnsi="Times New Roman" w:cs="Times New Roman"/>
          <w:sz w:val="24"/>
          <w:szCs w:val="24"/>
        </w:rPr>
        <w:t xml:space="preserve"> </w:t>
      </w:r>
      <w:r w:rsidR="007F1BE1" w:rsidRPr="007F1BE1">
        <w:rPr>
          <w:rFonts w:ascii="Times New Roman" w:hAnsi="Times New Roman" w:cs="Times New Roman"/>
          <w:sz w:val="24"/>
          <w:szCs w:val="24"/>
        </w:rPr>
        <w:t>Mary Ann</w:t>
      </w:r>
      <w:r w:rsidR="007614D3">
        <w:rPr>
          <w:rFonts w:ascii="Times New Roman" w:hAnsi="Times New Roman" w:cs="Times New Roman"/>
          <w:sz w:val="24"/>
          <w:szCs w:val="24"/>
        </w:rPr>
        <w:t xml:space="preserve"> Campbell</w:t>
      </w:r>
      <w:r w:rsidR="007F1BE1">
        <w:rPr>
          <w:rFonts w:ascii="Times New Roman" w:hAnsi="Times New Roman" w:cs="Times New Roman"/>
          <w:sz w:val="24"/>
          <w:szCs w:val="24"/>
        </w:rPr>
        <w:t>,</w:t>
      </w:r>
      <w:r w:rsidR="007F1BE1" w:rsidRPr="007F1BE1">
        <w:rPr>
          <w:rFonts w:ascii="Times New Roman" w:hAnsi="Times New Roman" w:cs="Times New Roman"/>
          <w:sz w:val="24"/>
          <w:szCs w:val="24"/>
        </w:rPr>
        <w:t xml:space="preserve"> "Labeling and Oppression: Witchcraft in Medieval Europe</w:t>
      </w:r>
      <w:r w:rsidR="007F1BE1">
        <w:rPr>
          <w:rFonts w:ascii="Times New Roman" w:hAnsi="Times New Roman" w:cs="Times New Roman"/>
          <w:sz w:val="24"/>
          <w:szCs w:val="24"/>
        </w:rPr>
        <w:t>,</w:t>
      </w:r>
      <w:r w:rsidR="007F1BE1" w:rsidRPr="007F1BE1">
        <w:rPr>
          <w:rFonts w:ascii="Times New Roman" w:hAnsi="Times New Roman" w:cs="Times New Roman"/>
          <w:sz w:val="24"/>
          <w:szCs w:val="24"/>
        </w:rPr>
        <w:t>” </w:t>
      </w:r>
      <w:r w:rsidR="007F1BE1" w:rsidRPr="007F1BE1">
        <w:rPr>
          <w:rFonts w:ascii="Times New Roman" w:hAnsi="Times New Roman" w:cs="Times New Roman"/>
          <w:i/>
          <w:iCs/>
          <w:sz w:val="24"/>
          <w:szCs w:val="24"/>
        </w:rPr>
        <w:t>Mid-American Review of Sociology</w:t>
      </w:r>
      <w:r w:rsidR="007F1BE1" w:rsidRPr="007F1BE1">
        <w:rPr>
          <w:rFonts w:ascii="Times New Roman" w:hAnsi="Times New Roman" w:cs="Times New Roman"/>
          <w:sz w:val="24"/>
          <w:szCs w:val="24"/>
        </w:rPr>
        <w:t> 3, no. 2 (1978): 5</w:t>
      </w:r>
      <w:r w:rsidR="007F1BE1">
        <w:rPr>
          <w:rFonts w:ascii="Times New Roman" w:hAnsi="Times New Roman" w:cs="Times New Roman"/>
          <w:sz w:val="24"/>
          <w:szCs w:val="24"/>
        </w:rPr>
        <w:t>6.</w:t>
      </w:r>
      <w:r w:rsidR="00E04B03">
        <w:rPr>
          <w:rFonts w:ascii="Times New Roman" w:hAnsi="Times New Roman" w:cs="Times New Roman"/>
          <w:sz w:val="24"/>
          <w:szCs w:val="24"/>
        </w:rPr>
        <w:t xml:space="preserve"> </w:t>
      </w:r>
    </w:p>
  </w:footnote>
  <w:footnote w:id="8">
    <w:p w14:paraId="637B01FD" w14:textId="2B95C6B2" w:rsidR="00E04B03" w:rsidRPr="00E04B03" w:rsidRDefault="00E04B03" w:rsidP="00E04B03">
      <w:pPr>
        <w:pStyle w:val="FootnoteText"/>
        <w:rPr>
          <w:rFonts w:ascii="Times New Roman" w:hAnsi="Times New Roman" w:cs="Times New Roman"/>
        </w:rPr>
      </w:pPr>
      <w:r w:rsidRPr="00E04B03">
        <w:rPr>
          <w:rStyle w:val="FootnoteReference"/>
          <w:rFonts w:ascii="Times New Roman" w:hAnsi="Times New Roman" w:cs="Times New Roman"/>
          <w:sz w:val="24"/>
          <w:szCs w:val="24"/>
        </w:rPr>
        <w:footnoteRef/>
      </w:r>
      <w:r w:rsidRPr="00E04B03">
        <w:rPr>
          <w:rFonts w:ascii="Times New Roman" w:hAnsi="Times New Roman" w:cs="Times New Roman"/>
          <w:sz w:val="24"/>
          <w:szCs w:val="24"/>
        </w:rPr>
        <w:t xml:space="preserve"> </w:t>
      </w:r>
      <w:r w:rsidRPr="00E04B03">
        <w:rPr>
          <w:rFonts w:ascii="Times New Roman" w:hAnsi="Times New Roman" w:cs="Times New Roman"/>
          <w:i/>
          <w:iCs/>
          <w:sz w:val="24"/>
          <w:szCs w:val="24"/>
        </w:rPr>
        <w:t>Ibid</w:t>
      </w:r>
      <w:r w:rsidR="0045592E">
        <w:rPr>
          <w:rFonts w:ascii="Times New Roman" w:hAnsi="Times New Roman" w:cs="Times New Roman"/>
          <w:i/>
          <w:iCs/>
          <w:sz w:val="24"/>
          <w:szCs w:val="24"/>
        </w:rPr>
        <w:t>.</w:t>
      </w:r>
      <w:r w:rsidRPr="00E04B03">
        <w:rPr>
          <w:rFonts w:ascii="Times New Roman" w:hAnsi="Times New Roman" w:cs="Times New Roman"/>
          <w:sz w:val="24"/>
          <w:szCs w:val="24"/>
        </w:rPr>
        <w:t>, 57-58.</w:t>
      </w:r>
    </w:p>
  </w:footnote>
  <w:footnote w:id="9">
    <w:p w14:paraId="1788817A" w14:textId="7EA1B7CF" w:rsidR="00A87763" w:rsidRPr="00A87763" w:rsidRDefault="00A87763" w:rsidP="00BF7BEA">
      <w:pPr>
        <w:spacing w:after="0" w:line="240" w:lineRule="auto"/>
        <w:ind w:left="720" w:hanging="720"/>
        <w:contextualSpacing/>
        <w:rPr>
          <w:rFonts w:ascii="Times New Roman" w:hAnsi="Times New Roman" w:cs="Times New Roman"/>
          <w:sz w:val="24"/>
          <w:szCs w:val="24"/>
        </w:rPr>
      </w:pPr>
      <w:r w:rsidRPr="00A87763">
        <w:rPr>
          <w:rStyle w:val="FootnoteReference"/>
          <w:rFonts w:ascii="Times New Roman" w:hAnsi="Times New Roman" w:cs="Times New Roman"/>
          <w:sz w:val="24"/>
          <w:szCs w:val="24"/>
        </w:rPr>
        <w:footnoteRef/>
      </w:r>
      <w:r w:rsidRPr="00A87763">
        <w:rPr>
          <w:rFonts w:ascii="Times New Roman" w:hAnsi="Times New Roman" w:cs="Times New Roman"/>
          <w:sz w:val="24"/>
          <w:szCs w:val="24"/>
        </w:rPr>
        <w:t xml:space="preserve"> </w:t>
      </w:r>
      <w:r w:rsidRPr="007F1BE1">
        <w:rPr>
          <w:rFonts w:ascii="Times New Roman" w:hAnsi="Times New Roman" w:cs="Times New Roman"/>
          <w:sz w:val="24"/>
          <w:szCs w:val="24"/>
        </w:rPr>
        <w:t>Brian P.</w:t>
      </w:r>
      <w:r w:rsidR="007614D3">
        <w:rPr>
          <w:rFonts w:ascii="Times New Roman" w:hAnsi="Times New Roman" w:cs="Times New Roman"/>
          <w:sz w:val="24"/>
          <w:szCs w:val="24"/>
        </w:rPr>
        <w:t xml:space="preserve"> Levack,</w:t>
      </w:r>
      <w:r w:rsidRPr="007F1BE1">
        <w:rPr>
          <w:rFonts w:ascii="Times New Roman" w:hAnsi="Times New Roman" w:cs="Times New Roman"/>
          <w:sz w:val="24"/>
          <w:szCs w:val="24"/>
        </w:rPr>
        <w:t xml:space="preserve"> </w:t>
      </w:r>
      <w:r w:rsidRPr="007F1BE1">
        <w:rPr>
          <w:rFonts w:ascii="Times New Roman" w:hAnsi="Times New Roman" w:cs="Times New Roman"/>
          <w:i/>
          <w:iCs/>
          <w:sz w:val="24"/>
          <w:szCs w:val="24"/>
        </w:rPr>
        <w:t>The Witchcraft Sourcebook</w:t>
      </w:r>
      <w:r w:rsidRPr="007F1BE1">
        <w:rPr>
          <w:rFonts w:ascii="Times New Roman" w:hAnsi="Times New Roman" w:cs="Times New Roman"/>
          <w:sz w:val="24"/>
          <w:szCs w:val="24"/>
        </w:rPr>
        <w:t xml:space="preserve"> </w:t>
      </w:r>
      <w:r w:rsidR="001A0A84">
        <w:rPr>
          <w:rFonts w:ascii="Times New Roman" w:hAnsi="Times New Roman" w:cs="Times New Roman"/>
          <w:sz w:val="24"/>
          <w:szCs w:val="24"/>
        </w:rPr>
        <w:t>(</w:t>
      </w:r>
      <w:r w:rsidRPr="007F1BE1">
        <w:rPr>
          <w:rFonts w:ascii="Times New Roman" w:hAnsi="Times New Roman" w:cs="Times New Roman"/>
          <w:sz w:val="24"/>
          <w:szCs w:val="24"/>
        </w:rPr>
        <w:t>London: Routledge, 2015</w:t>
      </w:r>
      <w:r w:rsidR="001A0A84">
        <w:rPr>
          <w:rFonts w:ascii="Times New Roman" w:hAnsi="Times New Roman" w:cs="Times New Roman"/>
          <w:sz w:val="24"/>
          <w:szCs w:val="24"/>
        </w:rPr>
        <w:t>):</w:t>
      </w:r>
      <w:r w:rsidRPr="007F1BE1">
        <w:rPr>
          <w:rFonts w:ascii="Times New Roman" w:hAnsi="Times New Roman" w:cs="Times New Roman"/>
          <w:sz w:val="24"/>
          <w:szCs w:val="24"/>
        </w:rPr>
        <w:t xml:space="preserve"> 1-2.</w:t>
      </w:r>
    </w:p>
  </w:footnote>
  <w:footnote w:id="10">
    <w:p w14:paraId="58723EB7" w14:textId="3183B042" w:rsidR="00DB5AD6" w:rsidRPr="00D37A1C" w:rsidRDefault="00DB5AD6">
      <w:pPr>
        <w:pStyle w:val="FootnoteText"/>
        <w:rPr>
          <w:rFonts w:ascii="Times New Roman" w:hAnsi="Times New Roman" w:cs="Times New Roman"/>
        </w:rPr>
      </w:pPr>
      <w:r w:rsidRPr="00D37A1C">
        <w:rPr>
          <w:rStyle w:val="FootnoteReference"/>
          <w:rFonts w:ascii="Times New Roman" w:hAnsi="Times New Roman" w:cs="Times New Roman"/>
          <w:sz w:val="24"/>
          <w:szCs w:val="24"/>
        </w:rPr>
        <w:footnoteRef/>
      </w:r>
      <w:r w:rsidRPr="00D37A1C">
        <w:rPr>
          <w:rFonts w:ascii="Times New Roman" w:hAnsi="Times New Roman" w:cs="Times New Roman"/>
          <w:sz w:val="24"/>
          <w:szCs w:val="24"/>
        </w:rPr>
        <w:t xml:space="preserve"> </w:t>
      </w:r>
      <w:r w:rsidRPr="00D37A1C">
        <w:rPr>
          <w:rFonts w:ascii="Times New Roman" w:hAnsi="Times New Roman" w:cs="Times New Roman"/>
          <w:i/>
          <w:iCs/>
          <w:sz w:val="24"/>
          <w:szCs w:val="24"/>
        </w:rPr>
        <w:t>Ibid</w:t>
      </w:r>
      <w:r w:rsidRPr="00D37A1C">
        <w:rPr>
          <w:rFonts w:ascii="Times New Roman" w:hAnsi="Times New Roman" w:cs="Times New Roman"/>
          <w:sz w:val="24"/>
          <w:szCs w:val="24"/>
        </w:rPr>
        <w:t>.</w:t>
      </w:r>
    </w:p>
  </w:footnote>
  <w:footnote w:id="11">
    <w:p w14:paraId="04BFC271" w14:textId="3BCAC39A" w:rsidR="00BF7BEA" w:rsidRPr="007614D3" w:rsidRDefault="00BF7BEA" w:rsidP="002C42F1">
      <w:pPr>
        <w:pStyle w:val="FootnoteText"/>
        <w:rPr>
          <w:rFonts w:ascii="Times New Roman" w:hAnsi="Times New Roman" w:cs="Times New Roman"/>
          <w:sz w:val="24"/>
          <w:szCs w:val="24"/>
        </w:rPr>
      </w:pPr>
      <w:r w:rsidRPr="007614D3">
        <w:rPr>
          <w:rStyle w:val="FootnoteReference"/>
          <w:rFonts w:ascii="Times New Roman" w:hAnsi="Times New Roman" w:cs="Times New Roman"/>
          <w:sz w:val="24"/>
          <w:szCs w:val="24"/>
        </w:rPr>
        <w:footnoteRef/>
      </w:r>
      <w:r w:rsidRPr="007614D3">
        <w:rPr>
          <w:rFonts w:ascii="Times New Roman" w:hAnsi="Times New Roman" w:cs="Times New Roman"/>
          <w:sz w:val="24"/>
          <w:szCs w:val="24"/>
        </w:rPr>
        <w:t xml:space="preserve"> </w:t>
      </w:r>
      <w:r w:rsidR="007614D3" w:rsidRPr="007614D3">
        <w:rPr>
          <w:rFonts w:ascii="Times New Roman" w:hAnsi="Times New Roman" w:cs="Times New Roman"/>
          <w:sz w:val="24"/>
          <w:szCs w:val="24"/>
        </w:rPr>
        <w:t>Barstow</w:t>
      </w:r>
      <w:r w:rsidRPr="007614D3">
        <w:rPr>
          <w:rFonts w:ascii="Times New Roman" w:hAnsi="Times New Roman" w:cs="Times New Roman"/>
          <w:sz w:val="24"/>
          <w:szCs w:val="24"/>
        </w:rPr>
        <w:t>, "Joan of Arc and Female Mysticism," 37.</w:t>
      </w:r>
    </w:p>
  </w:footnote>
  <w:footnote w:id="12">
    <w:p w14:paraId="65A7F812" w14:textId="3A237565" w:rsidR="002C42F1" w:rsidRPr="002C42F1" w:rsidRDefault="002C42F1">
      <w:pPr>
        <w:pStyle w:val="FootnoteText"/>
        <w:rPr>
          <w:rFonts w:ascii="Times New Roman" w:hAnsi="Times New Roman" w:cs="Times New Roman"/>
        </w:rPr>
      </w:pPr>
      <w:r w:rsidRPr="002C42F1">
        <w:rPr>
          <w:rStyle w:val="FootnoteReference"/>
          <w:rFonts w:ascii="Times New Roman" w:hAnsi="Times New Roman" w:cs="Times New Roman"/>
          <w:sz w:val="24"/>
          <w:szCs w:val="24"/>
        </w:rPr>
        <w:footnoteRef/>
      </w:r>
      <w:r w:rsidRPr="002C42F1">
        <w:rPr>
          <w:rFonts w:ascii="Times New Roman" w:hAnsi="Times New Roman" w:cs="Times New Roman"/>
          <w:sz w:val="24"/>
          <w:szCs w:val="24"/>
        </w:rPr>
        <w:t xml:space="preserve"> </w:t>
      </w:r>
      <w:r w:rsidRPr="002C42F1">
        <w:rPr>
          <w:rFonts w:ascii="Times New Roman" w:hAnsi="Times New Roman" w:cs="Times New Roman"/>
          <w:i/>
          <w:iCs/>
          <w:sz w:val="24"/>
          <w:szCs w:val="24"/>
        </w:rPr>
        <w:t>Ibid</w:t>
      </w:r>
      <w:r w:rsidRPr="002C42F1">
        <w:rPr>
          <w:rFonts w:ascii="Times New Roman" w:hAnsi="Times New Roman" w:cs="Times New Roman"/>
          <w:sz w:val="24"/>
          <w:szCs w:val="24"/>
        </w:rPr>
        <w:t>.</w:t>
      </w:r>
    </w:p>
  </w:footnote>
  <w:footnote w:id="13">
    <w:p w14:paraId="517DFAC8" w14:textId="2ED90D21" w:rsidR="002C42F1" w:rsidRPr="002C42F1" w:rsidRDefault="002C42F1">
      <w:pPr>
        <w:pStyle w:val="FootnoteText"/>
        <w:rPr>
          <w:rFonts w:ascii="Times New Roman" w:hAnsi="Times New Roman" w:cs="Times New Roman"/>
        </w:rPr>
      </w:pPr>
      <w:r w:rsidRPr="002C42F1">
        <w:rPr>
          <w:rStyle w:val="FootnoteReference"/>
          <w:rFonts w:ascii="Times New Roman" w:hAnsi="Times New Roman" w:cs="Times New Roman"/>
          <w:sz w:val="24"/>
          <w:szCs w:val="24"/>
        </w:rPr>
        <w:footnoteRef/>
      </w:r>
      <w:r w:rsidRPr="002C42F1">
        <w:rPr>
          <w:rFonts w:ascii="Times New Roman" w:hAnsi="Times New Roman" w:cs="Times New Roman"/>
          <w:sz w:val="24"/>
          <w:szCs w:val="24"/>
        </w:rPr>
        <w:t xml:space="preserve"> </w:t>
      </w:r>
      <w:r w:rsidRPr="002C42F1">
        <w:rPr>
          <w:rFonts w:ascii="Times New Roman" w:hAnsi="Times New Roman" w:cs="Times New Roman"/>
          <w:i/>
          <w:iCs/>
          <w:sz w:val="24"/>
          <w:szCs w:val="24"/>
        </w:rPr>
        <w:t>Ibid</w:t>
      </w:r>
      <w:r w:rsidRPr="002C42F1">
        <w:rPr>
          <w:rFonts w:ascii="Times New Roman" w:hAnsi="Times New Roman" w:cs="Times New Roman"/>
          <w:sz w:val="24"/>
          <w:szCs w:val="24"/>
        </w:rPr>
        <w:t>.</w:t>
      </w:r>
    </w:p>
  </w:footnote>
  <w:footnote w:id="14">
    <w:p w14:paraId="5494BF24" w14:textId="2BF45E1A" w:rsidR="002765A9" w:rsidRPr="002765A9" w:rsidRDefault="002765A9">
      <w:pPr>
        <w:pStyle w:val="FootnoteText"/>
        <w:rPr>
          <w:rFonts w:ascii="Times New Roman" w:hAnsi="Times New Roman" w:cs="Times New Roman"/>
        </w:rPr>
      </w:pPr>
      <w:r w:rsidRPr="002765A9">
        <w:rPr>
          <w:rStyle w:val="FootnoteReference"/>
          <w:rFonts w:ascii="Times New Roman" w:hAnsi="Times New Roman" w:cs="Times New Roman"/>
          <w:sz w:val="24"/>
          <w:szCs w:val="24"/>
        </w:rPr>
        <w:footnoteRef/>
      </w:r>
      <w:r w:rsidRPr="002765A9">
        <w:rPr>
          <w:rFonts w:ascii="Times New Roman" w:hAnsi="Times New Roman" w:cs="Times New Roman"/>
          <w:sz w:val="24"/>
          <w:szCs w:val="24"/>
        </w:rPr>
        <w:t xml:space="preserve"> </w:t>
      </w:r>
      <w:r w:rsidRPr="002765A9">
        <w:rPr>
          <w:rFonts w:ascii="Times New Roman" w:hAnsi="Times New Roman" w:cs="Times New Roman"/>
          <w:i/>
          <w:iCs/>
          <w:sz w:val="24"/>
          <w:szCs w:val="24"/>
        </w:rPr>
        <w:t>Ibid</w:t>
      </w:r>
      <w:r w:rsidR="0045592E">
        <w:rPr>
          <w:rFonts w:ascii="Times New Roman" w:hAnsi="Times New Roman" w:cs="Times New Roman"/>
          <w:i/>
          <w:iCs/>
          <w:sz w:val="24"/>
          <w:szCs w:val="24"/>
        </w:rPr>
        <w:t>.</w:t>
      </w:r>
      <w:r w:rsidRPr="002765A9">
        <w:rPr>
          <w:rFonts w:ascii="Times New Roman" w:hAnsi="Times New Roman" w:cs="Times New Roman"/>
          <w:sz w:val="24"/>
          <w:szCs w:val="24"/>
        </w:rPr>
        <w:t>, 41.</w:t>
      </w:r>
    </w:p>
  </w:footnote>
  <w:footnote w:id="15">
    <w:p w14:paraId="660E24F9" w14:textId="58CAD134" w:rsidR="00374031" w:rsidRPr="00374031" w:rsidRDefault="00374031">
      <w:pPr>
        <w:pStyle w:val="FootnoteText"/>
        <w:rPr>
          <w:rFonts w:ascii="Times New Roman" w:hAnsi="Times New Roman" w:cs="Times New Roman"/>
        </w:rPr>
      </w:pPr>
      <w:r w:rsidRPr="00374031">
        <w:rPr>
          <w:rStyle w:val="FootnoteReference"/>
          <w:rFonts w:ascii="Times New Roman" w:hAnsi="Times New Roman" w:cs="Times New Roman"/>
          <w:sz w:val="24"/>
          <w:szCs w:val="24"/>
        </w:rPr>
        <w:footnoteRef/>
      </w:r>
      <w:r w:rsidRPr="00374031">
        <w:rPr>
          <w:rFonts w:ascii="Times New Roman" w:hAnsi="Times New Roman" w:cs="Times New Roman"/>
          <w:sz w:val="24"/>
          <w:szCs w:val="24"/>
        </w:rPr>
        <w:t xml:space="preserve"> </w:t>
      </w:r>
      <w:r w:rsidRPr="00374031">
        <w:rPr>
          <w:rFonts w:ascii="Times New Roman" w:hAnsi="Times New Roman" w:cs="Times New Roman"/>
          <w:i/>
          <w:iCs/>
          <w:sz w:val="24"/>
          <w:szCs w:val="24"/>
        </w:rPr>
        <w:t>Ibid</w:t>
      </w:r>
      <w:r w:rsidR="0045592E">
        <w:rPr>
          <w:rFonts w:ascii="Times New Roman" w:hAnsi="Times New Roman" w:cs="Times New Roman"/>
          <w:i/>
          <w:iCs/>
          <w:sz w:val="24"/>
          <w:szCs w:val="24"/>
        </w:rPr>
        <w:t>.</w:t>
      </w:r>
      <w:r w:rsidRPr="00374031">
        <w:rPr>
          <w:rFonts w:ascii="Times New Roman" w:hAnsi="Times New Roman" w:cs="Times New Roman"/>
          <w:sz w:val="24"/>
          <w:szCs w:val="24"/>
        </w:rPr>
        <w:t>, 42.</w:t>
      </w:r>
    </w:p>
  </w:footnote>
  <w:footnote w:id="16">
    <w:p w14:paraId="48F7E728" w14:textId="0BB20D5A" w:rsidR="00302001" w:rsidRPr="00302001" w:rsidRDefault="00302001" w:rsidP="00302001">
      <w:pPr>
        <w:pStyle w:val="FootnoteText"/>
        <w:rPr>
          <w:rFonts w:ascii="Times New Roman" w:hAnsi="Times New Roman" w:cs="Times New Roman"/>
          <w:sz w:val="24"/>
          <w:szCs w:val="24"/>
        </w:rPr>
      </w:pPr>
      <w:r w:rsidRPr="00302001">
        <w:rPr>
          <w:rStyle w:val="FootnoteReference"/>
          <w:rFonts w:ascii="Times New Roman" w:hAnsi="Times New Roman" w:cs="Times New Roman"/>
          <w:sz w:val="24"/>
          <w:szCs w:val="24"/>
        </w:rPr>
        <w:footnoteRef/>
      </w:r>
      <w:r w:rsidRPr="00302001">
        <w:rPr>
          <w:rFonts w:ascii="Times New Roman" w:hAnsi="Times New Roman" w:cs="Times New Roman"/>
          <w:sz w:val="24"/>
          <w:szCs w:val="24"/>
        </w:rPr>
        <w:t xml:space="preserve"> Karen Sullivan. </w:t>
      </w:r>
      <w:r w:rsidRPr="00302001">
        <w:rPr>
          <w:rFonts w:ascii="Times New Roman" w:hAnsi="Times New Roman" w:cs="Times New Roman"/>
          <w:i/>
          <w:iCs/>
          <w:sz w:val="24"/>
          <w:szCs w:val="24"/>
        </w:rPr>
        <w:t>The Interrogation of Joan of Arc</w:t>
      </w:r>
      <w:r w:rsidR="001A0A84">
        <w:rPr>
          <w:rFonts w:ascii="Times New Roman" w:hAnsi="Times New Roman" w:cs="Times New Roman"/>
          <w:sz w:val="24"/>
          <w:szCs w:val="24"/>
        </w:rPr>
        <w:t xml:space="preserve"> (</w:t>
      </w:r>
      <w:r w:rsidRPr="00302001">
        <w:rPr>
          <w:rFonts w:ascii="Times New Roman" w:hAnsi="Times New Roman" w:cs="Times New Roman"/>
          <w:sz w:val="24"/>
          <w:szCs w:val="24"/>
        </w:rPr>
        <w:t>Minneapolis: University of Minnesota Press, 1999</w:t>
      </w:r>
      <w:r w:rsidR="001A0A84">
        <w:rPr>
          <w:rFonts w:ascii="Times New Roman" w:hAnsi="Times New Roman" w:cs="Times New Roman"/>
          <w:sz w:val="24"/>
          <w:szCs w:val="24"/>
        </w:rPr>
        <w:t>):</w:t>
      </w:r>
      <w:r w:rsidRPr="00302001">
        <w:rPr>
          <w:rFonts w:ascii="Times New Roman" w:hAnsi="Times New Roman" w:cs="Times New Roman"/>
          <w:sz w:val="24"/>
          <w:szCs w:val="24"/>
        </w:rPr>
        <w:t xml:space="preserve"> xiv.</w:t>
      </w:r>
    </w:p>
    <w:p w14:paraId="3E6FA955" w14:textId="696BB80E" w:rsidR="00302001" w:rsidRDefault="00302001">
      <w:pPr>
        <w:pStyle w:val="FootnoteText"/>
      </w:pPr>
    </w:p>
  </w:footnote>
  <w:footnote w:id="17">
    <w:p w14:paraId="7A9E376B" w14:textId="77C895D9" w:rsidR="000D1EEF" w:rsidRPr="000D1EEF" w:rsidRDefault="000D1EEF">
      <w:pPr>
        <w:pStyle w:val="FootnoteText"/>
        <w:rPr>
          <w:rFonts w:ascii="Times New Roman" w:hAnsi="Times New Roman" w:cs="Times New Roman"/>
        </w:rPr>
      </w:pPr>
      <w:r w:rsidRPr="000D1EEF">
        <w:rPr>
          <w:rStyle w:val="FootnoteReference"/>
          <w:rFonts w:ascii="Times New Roman" w:hAnsi="Times New Roman" w:cs="Times New Roman"/>
          <w:sz w:val="24"/>
          <w:szCs w:val="24"/>
        </w:rPr>
        <w:footnoteRef/>
      </w:r>
      <w:r w:rsidRPr="000D1EEF">
        <w:rPr>
          <w:rFonts w:ascii="Times New Roman" w:hAnsi="Times New Roman" w:cs="Times New Roman"/>
          <w:sz w:val="24"/>
          <w:szCs w:val="24"/>
        </w:rPr>
        <w:t xml:space="preserve"> </w:t>
      </w:r>
      <w:r w:rsidRPr="000D1EEF">
        <w:rPr>
          <w:rFonts w:ascii="Times New Roman" w:hAnsi="Times New Roman" w:cs="Times New Roman"/>
          <w:i/>
          <w:iCs/>
          <w:sz w:val="24"/>
          <w:szCs w:val="24"/>
        </w:rPr>
        <w:t>Ibid</w:t>
      </w:r>
      <w:r w:rsidR="0045592E">
        <w:rPr>
          <w:rFonts w:ascii="Times New Roman" w:hAnsi="Times New Roman" w:cs="Times New Roman"/>
          <w:i/>
          <w:iCs/>
          <w:sz w:val="24"/>
          <w:szCs w:val="24"/>
        </w:rPr>
        <w:t>.</w:t>
      </w:r>
      <w:r w:rsidRPr="000D1EEF">
        <w:rPr>
          <w:rFonts w:ascii="Times New Roman" w:hAnsi="Times New Roman" w:cs="Times New Roman"/>
          <w:sz w:val="24"/>
          <w:szCs w:val="24"/>
        </w:rPr>
        <w:t>, xvi.</w:t>
      </w:r>
    </w:p>
  </w:footnote>
  <w:footnote w:id="18">
    <w:p w14:paraId="33065BE3" w14:textId="65299D7E" w:rsidR="00700D3D" w:rsidRPr="00700D3D" w:rsidRDefault="00700D3D">
      <w:pPr>
        <w:pStyle w:val="FootnoteText"/>
        <w:rPr>
          <w:rFonts w:ascii="Times New Roman" w:hAnsi="Times New Roman" w:cs="Times New Roman"/>
        </w:rPr>
      </w:pPr>
      <w:r w:rsidRPr="00700D3D">
        <w:rPr>
          <w:rStyle w:val="FootnoteReference"/>
          <w:rFonts w:ascii="Times New Roman" w:hAnsi="Times New Roman" w:cs="Times New Roman"/>
          <w:sz w:val="24"/>
          <w:szCs w:val="24"/>
        </w:rPr>
        <w:footnoteRef/>
      </w:r>
      <w:r w:rsidRPr="00700D3D">
        <w:rPr>
          <w:rFonts w:ascii="Times New Roman" w:hAnsi="Times New Roman" w:cs="Times New Roman"/>
          <w:sz w:val="24"/>
          <w:szCs w:val="24"/>
        </w:rPr>
        <w:t xml:space="preserve"> </w:t>
      </w:r>
      <w:r w:rsidRPr="00700D3D">
        <w:rPr>
          <w:rFonts w:ascii="Times New Roman" w:hAnsi="Times New Roman" w:cs="Times New Roman"/>
          <w:i/>
          <w:iCs/>
          <w:sz w:val="24"/>
          <w:szCs w:val="24"/>
        </w:rPr>
        <w:t>Ibid</w:t>
      </w:r>
      <w:r w:rsidR="0045592E">
        <w:rPr>
          <w:rFonts w:ascii="Times New Roman" w:hAnsi="Times New Roman" w:cs="Times New Roman"/>
          <w:i/>
          <w:iCs/>
          <w:sz w:val="24"/>
          <w:szCs w:val="24"/>
        </w:rPr>
        <w:t>.</w:t>
      </w:r>
      <w:r w:rsidRPr="00700D3D">
        <w:rPr>
          <w:rFonts w:ascii="Times New Roman" w:hAnsi="Times New Roman" w:cs="Times New Roman"/>
          <w:sz w:val="24"/>
          <w:szCs w:val="24"/>
        </w:rPr>
        <w:t>, 2.</w:t>
      </w:r>
    </w:p>
  </w:footnote>
  <w:footnote w:id="19">
    <w:p w14:paraId="68C7889F" w14:textId="2B3DDBA7" w:rsidR="00FA0426" w:rsidRPr="00FA0426" w:rsidRDefault="00FA0426">
      <w:pPr>
        <w:pStyle w:val="FootnoteText"/>
        <w:rPr>
          <w:rFonts w:ascii="Times New Roman" w:hAnsi="Times New Roman" w:cs="Times New Roman"/>
        </w:rPr>
      </w:pPr>
      <w:r w:rsidRPr="00FA0426">
        <w:rPr>
          <w:rStyle w:val="FootnoteReference"/>
          <w:rFonts w:ascii="Times New Roman" w:hAnsi="Times New Roman" w:cs="Times New Roman"/>
          <w:sz w:val="24"/>
          <w:szCs w:val="24"/>
        </w:rPr>
        <w:footnoteRef/>
      </w:r>
      <w:r w:rsidRPr="00FA0426">
        <w:rPr>
          <w:rFonts w:ascii="Times New Roman" w:hAnsi="Times New Roman" w:cs="Times New Roman"/>
          <w:sz w:val="24"/>
          <w:szCs w:val="24"/>
        </w:rPr>
        <w:t xml:space="preserve"> Daniel Hobbins, </w:t>
      </w:r>
      <w:r w:rsidRPr="00FA0426">
        <w:rPr>
          <w:rFonts w:ascii="Times New Roman" w:hAnsi="Times New Roman" w:cs="Times New Roman"/>
          <w:i/>
          <w:iCs/>
          <w:sz w:val="24"/>
          <w:szCs w:val="24"/>
        </w:rPr>
        <w:t>The Trial of Joan of Arc</w:t>
      </w:r>
      <w:r w:rsidRPr="00FA0426">
        <w:rPr>
          <w:rFonts w:ascii="Times New Roman" w:hAnsi="Times New Roman" w:cs="Times New Roman"/>
          <w:sz w:val="24"/>
          <w:szCs w:val="24"/>
        </w:rPr>
        <w:t xml:space="preserve"> (Cambridge, MA: Harvard University Press, 2007): </w:t>
      </w:r>
      <w:r w:rsidR="00DB5966">
        <w:rPr>
          <w:rFonts w:ascii="Times New Roman" w:hAnsi="Times New Roman" w:cs="Times New Roman"/>
          <w:sz w:val="24"/>
          <w:szCs w:val="24"/>
        </w:rPr>
        <w:t>75</w:t>
      </w:r>
      <w:r w:rsidRPr="00FA0426">
        <w:rPr>
          <w:rFonts w:ascii="Times New Roman" w:hAnsi="Times New Roman" w:cs="Times New Roman"/>
          <w:sz w:val="24"/>
          <w:szCs w:val="24"/>
        </w:rPr>
        <w:t>.</w:t>
      </w:r>
    </w:p>
  </w:footnote>
  <w:footnote w:id="20">
    <w:p w14:paraId="0690628D" w14:textId="088BC7C3" w:rsidR="00187147" w:rsidRPr="00187147" w:rsidRDefault="00187147">
      <w:pPr>
        <w:pStyle w:val="FootnoteText"/>
        <w:rPr>
          <w:rFonts w:ascii="Times New Roman" w:hAnsi="Times New Roman" w:cs="Times New Roman"/>
        </w:rPr>
      </w:pPr>
      <w:r w:rsidRPr="00187147">
        <w:rPr>
          <w:rStyle w:val="FootnoteReference"/>
          <w:rFonts w:ascii="Times New Roman" w:hAnsi="Times New Roman" w:cs="Times New Roman"/>
          <w:sz w:val="24"/>
          <w:szCs w:val="24"/>
        </w:rPr>
        <w:footnoteRef/>
      </w:r>
      <w:r w:rsidRPr="00187147">
        <w:rPr>
          <w:rFonts w:ascii="Times New Roman" w:hAnsi="Times New Roman" w:cs="Times New Roman"/>
          <w:sz w:val="24"/>
          <w:szCs w:val="24"/>
        </w:rPr>
        <w:t xml:space="preserve"> </w:t>
      </w:r>
      <w:r w:rsidRPr="00187147">
        <w:rPr>
          <w:rFonts w:ascii="Times New Roman" w:hAnsi="Times New Roman" w:cs="Times New Roman"/>
          <w:i/>
          <w:iCs/>
          <w:sz w:val="24"/>
          <w:szCs w:val="24"/>
        </w:rPr>
        <w:t>Ibid</w:t>
      </w:r>
      <w:r w:rsidR="0045592E">
        <w:rPr>
          <w:rFonts w:ascii="Times New Roman" w:hAnsi="Times New Roman" w:cs="Times New Roman"/>
          <w:i/>
          <w:iCs/>
          <w:sz w:val="24"/>
          <w:szCs w:val="24"/>
        </w:rPr>
        <w:t>.</w:t>
      </w:r>
      <w:r w:rsidRPr="00187147">
        <w:rPr>
          <w:rFonts w:ascii="Times New Roman" w:hAnsi="Times New Roman" w:cs="Times New Roman"/>
          <w:sz w:val="24"/>
          <w:szCs w:val="24"/>
        </w:rPr>
        <w:t>, 66.</w:t>
      </w:r>
    </w:p>
  </w:footnote>
  <w:footnote w:id="21">
    <w:p w14:paraId="7C7999E6" w14:textId="757B4746" w:rsidR="00DB5966" w:rsidRPr="00DB5966" w:rsidRDefault="00DB5966">
      <w:pPr>
        <w:pStyle w:val="FootnoteText"/>
        <w:rPr>
          <w:rFonts w:ascii="Times New Roman" w:hAnsi="Times New Roman" w:cs="Times New Roman"/>
        </w:rPr>
      </w:pPr>
      <w:r w:rsidRPr="00DB5966">
        <w:rPr>
          <w:rStyle w:val="FootnoteReference"/>
          <w:rFonts w:ascii="Times New Roman" w:hAnsi="Times New Roman" w:cs="Times New Roman"/>
          <w:sz w:val="24"/>
          <w:szCs w:val="24"/>
        </w:rPr>
        <w:footnoteRef/>
      </w:r>
      <w:r w:rsidRPr="00DB5966">
        <w:rPr>
          <w:rFonts w:ascii="Times New Roman" w:hAnsi="Times New Roman" w:cs="Times New Roman"/>
          <w:sz w:val="24"/>
          <w:szCs w:val="24"/>
        </w:rPr>
        <w:t xml:space="preserve"> </w:t>
      </w:r>
      <w:r w:rsidRPr="00DB5966">
        <w:rPr>
          <w:rFonts w:ascii="Times New Roman" w:hAnsi="Times New Roman" w:cs="Times New Roman"/>
          <w:i/>
          <w:iCs/>
          <w:sz w:val="24"/>
          <w:szCs w:val="24"/>
        </w:rPr>
        <w:t>Ibid</w:t>
      </w:r>
      <w:r w:rsidR="0045592E">
        <w:rPr>
          <w:rFonts w:ascii="Times New Roman" w:hAnsi="Times New Roman" w:cs="Times New Roman"/>
          <w:i/>
          <w:iCs/>
          <w:sz w:val="24"/>
          <w:szCs w:val="24"/>
        </w:rPr>
        <w:t>.</w:t>
      </w:r>
      <w:r w:rsidRPr="00DB5966">
        <w:rPr>
          <w:rFonts w:ascii="Times New Roman" w:hAnsi="Times New Roman" w:cs="Times New Roman"/>
          <w:sz w:val="24"/>
          <w:szCs w:val="24"/>
        </w:rPr>
        <w:t>, 104.</w:t>
      </w:r>
    </w:p>
  </w:footnote>
  <w:footnote w:id="22">
    <w:p w14:paraId="324EE18D" w14:textId="3EE77096" w:rsidR="00B20955" w:rsidRPr="00B20955" w:rsidRDefault="00B20955">
      <w:pPr>
        <w:pStyle w:val="FootnoteText"/>
        <w:rPr>
          <w:rFonts w:ascii="Times New Roman" w:hAnsi="Times New Roman" w:cs="Times New Roman"/>
          <w:sz w:val="24"/>
          <w:szCs w:val="24"/>
        </w:rPr>
      </w:pPr>
      <w:r w:rsidRPr="00B20955">
        <w:rPr>
          <w:rStyle w:val="FootnoteReference"/>
          <w:rFonts w:ascii="Times New Roman" w:hAnsi="Times New Roman" w:cs="Times New Roman"/>
          <w:sz w:val="24"/>
          <w:szCs w:val="24"/>
        </w:rPr>
        <w:footnoteRef/>
      </w:r>
      <w:r w:rsidRPr="00B20955">
        <w:rPr>
          <w:rFonts w:ascii="Times New Roman" w:hAnsi="Times New Roman" w:cs="Times New Roman"/>
          <w:sz w:val="24"/>
          <w:szCs w:val="24"/>
        </w:rPr>
        <w:t xml:space="preserve"> Sullivan</w:t>
      </w:r>
      <w:r w:rsidR="008F2F54">
        <w:rPr>
          <w:rFonts w:ascii="Times New Roman" w:hAnsi="Times New Roman" w:cs="Times New Roman"/>
          <w:sz w:val="24"/>
          <w:szCs w:val="24"/>
        </w:rPr>
        <w:t>,</w:t>
      </w:r>
      <w:r w:rsidRPr="00B20955">
        <w:rPr>
          <w:rFonts w:ascii="Times New Roman" w:hAnsi="Times New Roman" w:cs="Times New Roman"/>
          <w:sz w:val="24"/>
          <w:szCs w:val="24"/>
        </w:rPr>
        <w:t> </w:t>
      </w:r>
      <w:r w:rsidRPr="00B20955">
        <w:rPr>
          <w:rFonts w:ascii="Times New Roman" w:hAnsi="Times New Roman" w:cs="Times New Roman"/>
          <w:i/>
          <w:iCs/>
          <w:sz w:val="24"/>
          <w:szCs w:val="24"/>
        </w:rPr>
        <w:t>The Interrogation of Joan of Arc</w:t>
      </w:r>
      <w:r w:rsidR="00303F60">
        <w:rPr>
          <w:rFonts w:ascii="Times New Roman" w:hAnsi="Times New Roman" w:cs="Times New Roman"/>
          <w:sz w:val="24"/>
          <w:szCs w:val="24"/>
        </w:rPr>
        <w:t xml:space="preserve">, </w:t>
      </w:r>
      <w:r>
        <w:rPr>
          <w:rFonts w:ascii="Times New Roman" w:hAnsi="Times New Roman" w:cs="Times New Roman"/>
          <w:sz w:val="24"/>
          <w:szCs w:val="24"/>
        </w:rPr>
        <w:t>130</w:t>
      </w:r>
      <w:r w:rsidRPr="00B20955">
        <w:rPr>
          <w:rFonts w:ascii="Times New Roman" w:hAnsi="Times New Roman" w:cs="Times New Roman"/>
          <w:sz w:val="24"/>
          <w:szCs w:val="24"/>
        </w:rPr>
        <w:t>.</w:t>
      </w:r>
    </w:p>
  </w:footnote>
  <w:footnote w:id="23">
    <w:p w14:paraId="0EAC2DF2" w14:textId="13A3FCA5" w:rsidR="003649C5" w:rsidRPr="003649C5" w:rsidRDefault="003649C5">
      <w:pPr>
        <w:pStyle w:val="FootnoteText"/>
        <w:rPr>
          <w:rFonts w:ascii="Times New Roman" w:hAnsi="Times New Roman" w:cs="Times New Roman"/>
        </w:rPr>
      </w:pPr>
      <w:r w:rsidRPr="003649C5">
        <w:rPr>
          <w:rStyle w:val="FootnoteReference"/>
          <w:rFonts w:ascii="Times New Roman" w:hAnsi="Times New Roman" w:cs="Times New Roman"/>
          <w:sz w:val="24"/>
          <w:szCs w:val="24"/>
        </w:rPr>
        <w:footnoteRef/>
      </w:r>
      <w:r w:rsidRPr="003649C5">
        <w:rPr>
          <w:rFonts w:ascii="Times New Roman" w:hAnsi="Times New Roman" w:cs="Times New Roman"/>
          <w:sz w:val="24"/>
          <w:szCs w:val="24"/>
        </w:rPr>
        <w:t xml:space="preserve"> </w:t>
      </w:r>
      <w:r w:rsidR="00303F60" w:rsidRPr="00FA0426">
        <w:rPr>
          <w:rFonts w:ascii="Times New Roman" w:hAnsi="Times New Roman" w:cs="Times New Roman"/>
          <w:sz w:val="24"/>
          <w:szCs w:val="24"/>
        </w:rPr>
        <w:t>Hobbins, </w:t>
      </w:r>
      <w:r w:rsidR="00303F60" w:rsidRPr="00FA0426">
        <w:rPr>
          <w:rFonts w:ascii="Times New Roman" w:hAnsi="Times New Roman" w:cs="Times New Roman"/>
          <w:i/>
          <w:iCs/>
          <w:sz w:val="24"/>
          <w:szCs w:val="24"/>
        </w:rPr>
        <w:t>The Trial of Joan of Arc</w:t>
      </w:r>
      <w:r w:rsidR="00303F60">
        <w:rPr>
          <w:rFonts w:ascii="Times New Roman" w:hAnsi="Times New Roman" w:cs="Times New Roman"/>
          <w:sz w:val="24"/>
          <w:szCs w:val="24"/>
        </w:rPr>
        <w:t xml:space="preserve">, </w:t>
      </w:r>
      <w:r w:rsidRPr="003649C5">
        <w:rPr>
          <w:rFonts w:ascii="Times New Roman" w:hAnsi="Times New Roman" w:cs="Times New Roman"/>
          <w:sz w:val="24"/>
          <w:szCs w:val="24"/>
        </w:rPr>
        <w:t>197.</w:t>
      </w:r>
    </w:p>
  </w:footnote>
  <w:footnote w:id="24">
    <w:p w14:paraId="65F8F343" w14:textId="4F4A9075" w:rsidR="00ED4806" w:rsidRPr="00ED4806" w:rsidRDefault="00ED4806">
      <w:pPr>
        <w:pStyle w:val="FootnoteText"/>
        <w:rPr>
          <w:rFonts w:ascii="Times New Roman" w:hAnsi="Times New Roman" w:cs="Times New Roman"/>
        </w:rPr>
      </w:pPr>
      <w:r w:rsidRPr="00ED4806">
        <w:rPr>
          <w:rStyle w:val="FootnoteReference"/>
          <w:rFonts w:ascii="Times New Roman" w:hAnsi="Times New Roman" w:cs="Times New Roman"/>
          <w:sz w:val="24"/>
          <w:szCs w:val="24"/>
        </w:rPr>
        <w:footnoteRef/>
      </w:r>
      <w:r w:rsidRPr="00ED4806">
        <w:rPr>
          <w:rFonts w:ascii="Times New Roman" w:hAnsi="Times New Roman" w:cs="Times New Roman"/>
          <w:sz w:val="24"/>
          <w:szCs w:val="24"/>
        </w:rPr>
        <w:t xml:space="preserve"> Larissa Juliet</w:t>
      </w:r>
      <w:r>
        <w:rPr>
          <w:rFonts w:ascii="Times New Roman" w:hAnsi="Times New Roman" w:cs="Times New Roman"/>
          <w:sz w:val="24"/>
          <w:szCs w:val="24"/>
        </w:rPr>
        <w:t xml:space="preserve"> Taylor,</w:t>
      </w:r>
      <w:r w:rsidRPr="00ED4806">
        <w:rPr>
          <w:rFonts w:ascii="Times New Roman" w:hAnsi="Times New Roman" w:cs="Times New Roman"/>
          <w:sz w:val="24"/>
          <w:szCs w:val="24"/>
        </w:rPr>
        <w:t xml:space="preserve"> "Joan of Arc, The Church, and the Papacy, 1429-1920</w:t>
      </w:r>
      <w:r>
        <w:rPr>
          <w:rFonts w:ascii="Times New Roman" w:hAnsi="Times New Roman" w:cs="Times New Roman"/>
          <w:sz w:val="24"/>
          <w:szCs w:val="24"/>
        </w:rPr>
        <w:t>,</w:t>
      </w:r>
      <w:r w:rsidRPr="00ED4806">
        <w:rPr>
          <w:rFonts w:ascii="Times New Roman" w:hAnsi="Times New Roman" w:cs="Times New Roman"/>
          <w:sz w:val="24"/>
          <w:szCs w:val="24"/>
        </w:rPr>
        <w:t xml:space="preserve">" </w:t>
      </w:r>
      <w:r w:rsidRPr="00ED4806">
        <w:rPr>
          <w:rFonts w:ascii="Times New Roman" w:hAnsi="Times New Roman" w:cs="Times New Roman"/>
          <w:i/>
          <w:iCs/>
          <w:sz w:val="24"/>
          <w:szCs w:val="24"/>
        </w:rPr>
        <w:t>The Catholic Historical Review</w:t>
      </w:r>
      <w:r w:rsidRPr="00ED4806">
        <w:rPr>
          <w:rFonts w:ascii="Times New Roman" w:hAnsi="Times New Roman" w:cs="Times New Roman"/>
          <w:sz w:val="24"/>
          <w:szCs w:val="24"/>
        </w:rPr>
        <w:t xml:space="preserve"> 98, no. 2 (2012): 2</w:t>
      </w:r>
      <w:r>
        <w:rPr>
          <w:rFonts w:ascii="Times New Roman" w:hAnsi="Times New Roman" w:cs="Times New Roman"/>
          <w:sz w:val="24"/>
          <w:szCs w:val="24"/>
        </w:rPr>
        <w:t>36.</w:t>
      </w:r>
    </w:p>
  </w:footnote>
  <w:footnote w:id="25">
    <w:p w14:paraId="7017B26A" w14:textId="1807D8B0" w:rsidR="004B5996" w:rsidRPr="004B5996" w:rsidRDefault="004B5996">
      <w:pPr>
        <w:pStyle w:val="FootnoteText"/>
        <w:rPr>
          <w:rFonts w:ascii="Times New Roman" w:hAnsi="Times New Roman" w:cs="Times New Roman"/>
        </w:rPr>
      </w:pPr>
      <w:r w:rsidRPr="004B5996">
        <w:rPr>
          <w:rStyle w:val="FootnoteReference"/>
          <w:rFonts w:ascii="Times New Roman" w:hAnsi="Times New Roman" w:cs="Times New Roman"/>
          <w:sz w:val="24"/>
          <w:szCs w:val="24"/>
        </w:rPr>
        <w:footnoteRef/>
      </w:r>
      <w:r w:rsidRPr="004B5996">
        <w:rPr>
          <w:rFonts w:ascii="Times New Roman" w:hAnsi="Times New Roman" w:cs="Times New Roman"/>
          <w:sz w:val="24"/>
          <w:szCs w:val="24"/>
        </w:rPr>
        <w:t xml:space="preserve"> </w:t>
      </w:r>
      <w:r w:rsidRPr="004B5996">
        <w:rPr>
          <w:rFonts w:ascii="Times New Roman" w:hAnsi="Times New Roman" w:cs="Times New Roman"/>
          <w:i/>
          <w:iCs/>
          <w:sz w:val="24"/>
          <w:szCs w:val="24"/>
        </w:rPr>
        <w:t>Ibid</w:t>
      </w:r>
      <w:r w:rsidRPr="004B5996">
        <w:rPr>
          <w:rFonts w:ascii="Times New Roman" w:hAnsi="Times New Roman" w:cs="Times New Roman"/>
          <w:sz w:val="24"/>
          <w:szCs w:val="24"/>
        </w:rPr>
        <w:t>.</w:t>
      </w:r>
    </w:p>
  </w:footnote>
  <w:footnote w:id="26">
    <w:p w14:paraId="56E0B8C0" w14:textId="3FFC33C9" w:rsidR="00AA56BF" w:rsidRPr="00CA2327" w:rsidRDefault="00AA56BF">
      <w:pPr>
        <w:pStyle w:val="FootnoteText"/>
        <w:contextualSpacing/>
        <w:rPr>
          <w:rFonts w:ascii="Times New Roman" w:hAnsi="Times New Roman" w:cs="Times New Roman"/>
          <w:sz w:val="24"/>
          <w:szCs w:val="24"/>
        </w:rPr>
      </w:pPr>
      <w:r w:rsidRPr="00AA56BF">
        <w:rPr>
          <w:rStyle w:val="FootnoteReference"/>
          <w:rFonts w:ascii="Times New Roman" w:hAnsi="Times New Roman" w:cs="Times New Roman"/>
          <w:sz w:val="24"/>
          <w:szCs w:val="24"/>
        </w:rPr>
        <w:footnoteRef/>
      </w:r>
      <w:r w:rsidRPr="00AA56BF">
        <w:rPr>
          <w:rFonts w:ascii="Times New Roman" w:hAnsi="Times New Roman" w:cs="Times New Roman"/>
          <w:sz w:val="24"/>
          <w:szCs w:val="24"/>
        </w:rPr>
        <w:t xml:space="preserve"> </w:t>
      </w:r>
      <w:r w:rsidRPr="00AA56BF">
        <w:rPr>
          <w:rFonts w:ascii="Times New Roman" w:hAnsi="Times New Roman" w:cs="Times New Roman"/>
          <w:sz w:val="24"/>
          <w:szCs w:val="24"/>
        </w:rPr>
        <w:t>Heinrich Kramer and James Sprenger</w:t>
      </w:r>
      <w:r w:rsidR="002F2CE4">
        <w:rPr>
          <w:rFonts w:ascii="Times New Roman" w:hAnsi="Times New Roman" w:cs="Times New Roman"/>
          <w:sz w:val="24"/>
          <w:szCs w:val="24"/>
        </w:rPr>
        <w:t>,</w:t>
      </w:r>
      <w:r w:rsidRPr="00AA56BF">
        <w:rPr>
          <w:rFonts w:ascii="Times New Roman" w:hAnsi="Times New Roman" w:cs="Times New Roman"/>
          <w:sz w:val="24"/>
          <w:szCs w:val="24"/>
        </w:rPr>
        <w:t xml:space="preserve"> </w:t>
      </w:r>
      <w:r w:rsidRPr="00AA56BF">
        <w:rPr>
          <w:rFonts w:ascii="Times New Roman" w:hAnsi="Times New Roman" w:cs="Times New Roman"/>
          <w:i/>
          <w:iCs/>
          <w:sz w:val="24"/>
          <w:szCs w:val="24"/>
        </w:rPr>
        <w:t>Malleus Maleficarum</w:t>
      </w:r>
      <w:r w:rsidR="002F2CE4">
        <w:rPr>
          <w:rFonts w:ascii="Times New Roman" w:hAnsi="Times New Roman" w:cs="Times New Roman"/>
          <w:sz w:val="24"/>
          <w:szCs w:val="24"/>
        </w:rPr>
        <w:t>,</w:t>
      </w:r>
      <w:r w:rsidRPr="00AA56BF">
        <w:rPr>
          <w:rFonts w:ascii="Times New Roman" w:hAnsi="Times New Roman" w:cs="Times New Roman"/>
          <w:sz w:val="24"/>
          <w:szCs w:val="24"/>
        </w:rPr>
        <w:t xml:space="preserve"> </w:t>
      </w:r>
      <w:r w:rsidR="002F2CE4">
        <w:rPr>
          <w:rFonts w:ascii="Times New Roman" w:hAnsi="Times New Roman" w:cs="Times New Roman"/>
          <w:sz w:val="24"/>
          <w:szCs w:val="24"/>
        </w:rPr>
        <w:t>eds. and trans.</w:t>
      </w:r>
      <w:r w:rsidRPr="00AA56BF">
        <w:rPr>
          <w:rFonts w:ascii="Times New Roman" w:hAnsi="Times New Roman" w:cs="Times New Roman"/>
          <w:sz w:val="24"/>
          <w:szCs w:val="24"/>
        </w:rPr>
        <w:t xml:space="preserve"> by Wicasta Lovelace and Christie Rice</w:t>
      </w:r>
      <w:r w:rsidR="002F2CE4">
        <w:rPr>
          <w:rFonts w:ascii="Times New Roman" w:hAnsi="Times New Roman" w:cs="Times New Roman"/>
          <w:sz w:val="24"/>
          <w:szCs w:val="24"/>
        </w:rPr>
        <w:t xml:space="preserve"> (</w:t>
      </w:r>
      <w:r w:rsidR="002F2CE4" w:rsidRPr="00AA56BF">
        <w:rPr>
          <w:rFonts w:ascii="Times New Roman" w:hAnsi="Times New Roman" w:cs="Times New Roman"/>
          <w:sz w:val="24"/>
          <w:szCs w:val="24"/>
        </w:rPr>
        <w:t>Windhaven Network</w:t>
      </w:r>
      <w:r w:rsidR="002F2CE4">
        <w:rPr>
          <w:rFonts w:ascii="Times New Roman" w:hAnsi="Times New Roman" w:cs="Times New Roman"/>
          <w:sz w:val="24"/>
          <w:szCs w:val="24"/>
        </w:rPr>
        <w:t xml:space="preserve">, </w:t>
      </w:r>
      <w:r w:rsidRPr="00AA56BF">
        <w:rPr>
          <w:rFonts w:ascii="Times New Roman" w:hAnsi="Times New Roman" w:cs="Times New Roman"/>
          <w:sz w:val="24"/>
          <w:szCs w:val="24"/>
        </w:rPr>
        <w:t>1998</w:t>
      </w:r>
      <w:r>
        <w:rPr>
          <w:rFonts w:ascii="Times New Roman" w:hAnsi="Times New Roman" w:cs="Times New Roman"/>
          <w:sz w:val="24"/>
          <w:szCs w:val="24"/>
        </w:rPr>
        <w:t>): 1</w:t>
      </w:r>
      <w:r w:rsidR="00206FB8">
        <w:rPr>
          <w:rFonts w:ascii="Times New Roman" w:hAnsi="Times New Roman" w:cs="Times New Roman"/>
          <w:sz w:val="24"/>
          <w:szCs w:val="24"/>
        </w:rPr>
        <w:t>-2</w:t>
      </w:r>
      <w:r w:rsidRPr="00AA56BF">
        <w:rPr>
          <w:rFonts w:ascii="Times New Roman" w:hAnsi="Times New Roman" w:cs="Times New Roman"/>
          <w:sz w:val="24"/>
          <w:szCs w:val="24"/>
        </w:rPr>
        <w:t>.</w:t>
      </w:r>
    </w:p>
  </w:footnote>
  <w:footnote w:id="27">
    <w:p w14:paraId="3ECA03FF" w14:textId="0492A54A" w:rsidR="00CA2327" w:rsidRPr="00CA2327" w:rsidRDefault="00CA2327">
      <w:pPr>
        <w:pStyle w:val="FootnoteText"/>
        <w:contextualSpacing/>
        <w:rPr>
          <w:rFonts w:ascii="Times New Roman" w:hAnsi="Times New Roman" w:cs="Times New Roman"/>
        </w:rPr>
      </w:pPr>
      <w:r w:rsidRPr="00CA2327">
        <w:rPr>
          <w:rStyle w:val="FootnoteReference"/>
          <w:rFonts w:ascii="Times New Roman" w:hAnsi="Times New Roman" w:cs="Times New Roman"/>
          <w:sz w:val="24"/>
          <w:szCs w:val="24"/>
        </w:rPr>
        <w:footnoteRef/>
      </w:r>
      <w:r w:rsidRPr="00CA2327">
        <w:rPr>
          <w:rFonts w:ascii="Times New Roman" w:hAnsi="Times New Roman" w:cs="Times New Roman"/>
          <w:sz w:val="24"/>
          <w:szCs w:val="24"/>
        </w:rPr>
        <w:t xml:space="preserve"> </w:t>
      </w:r>
      <w:r w:rsidRPr="00CA2327">
        <w:rPr>
          <w:rFonts w:ascii="Times New Roman" w:hAnsi="Times New Roman" w:cs="Times New Roman"/>
          <w:i/>
          <w:iCs/>
          <w:sz w:val="24"/>
          <w:szCs w:val="24"/>
        </w:rPr>
        <w:t>Ibid</w:t>
      </w:r>
      <w:r w:rsidRPr="00CA2327">
        <w:rPr>
          <w:rFonts w:ascii="Times New Roman" w:hAnsi="Times New Roman" w:cs="Times New Roman"/>
          <w:sz w:val="24"/>
          <w:szCs w:val="24"/>
        </w:rPr>
        <w: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259400"/>
      <w:docPartObj>
        <w:docPartGallery w:val="Page Numbers (Top of Page)"/>
        <w:docPartUnique/>
      </w:docPartObj>
    </w:sdtPr>
    <w:sdtEndPr>
      <w:rPr>
        <w:rFonts w:ascii="Times New Roman" w:hAnsi="Times New Roman" w:cs="Times New Roman"/>
        <w:noProof/>
        <w:sz w:val="24"/>
        <w:szCs w:val="24"/>
      </w:rPr>
    </w:sdtEndPr>
    <w:sdtContent>
      <w:p w14:paraId="1092BE03" w14:textId="363AA8C1" w:rsidR="007833CB" w:rsidRPr="00786EE5" w:rsidRDefault="007833CB" w:rsidP="00786EE5">
        <w:pPr>
          <w:pStyle w:val="Header"/>
          <w:spacing w:line="480" w:lineRule="auto"/>
          <w:contextualSpacing/>
          <w:jc w:val="right"/>
          <w:rPr>
            <w:rFonts w:ascii="Times New Roman" w:hAnsi="Times New Roman" w:cs="Times New Roman"/>
            <w:sz w:val="24"/>
            <w:szCs w:val="24"/>
          </w:rPr>
        </w:pPr>
        <w:r w:rsidRPr="00786EE5">
          <w:rPr>
            <w:rFonts w:ascii="Times New Roman" w:hAnsi="Times New Roman" w:cs="Times New Roman"/>
            <w:sz w:val="24"/>
            <w:szCs w:val="24"/>
          </w:rPr>
          <w:t xml:space="preserve">Fetty </w:t>
        </w:r>
        <w:r w:rsidRPr="00786EE5">
          <w:rPr>
            <w:rFonts w:ascii="Times New Roman" w:hAnsi="Times New Roman" w:cs="Times New Roman"/>
            <w:sz w:val="24"/>
            <w:szCs w:val="24"/>
          </w:rPr>
          <w:fldChar w:fldCharType="begin"/>
        </w:r>
        <w:r w:rsidRPr="00786EE5">
          <w:rPr>
            <w:rFonts w:ascii="Times New Roman" w:hAnsi="Times New Roman" w:cs="Times New Roman"/>
            <w:sz w:val="24"/>
            <w:szCs w:val="24"/>
          </w:rPr>
          <w:instrText xml:space="preserve"> PAGE   \* MERGEFORMAT </w:instrText>
        </w:r>
        <w:r w:rsidRPr="00786EE5">
          <w:rPr>
            <w:rFonts w:ascii="Times New Roman" w:hAnsi="Times New Roman" w:cs="Times New Roman"/>
            <w:sz w:val="24"/>
            <w:szCs w:val="24"/>
          </w:rPr>
          <w:fldChar w:fldCharType="separate"/>
        </w:r>
        <w:r w:rsidRPr="00786EE5">
          <w:rPr>
            <w:rFonts w:ascii="Times New Roman" w:hAnsi="Times New Roman" w:cs="Times New Roman"/>
            <w:noProof/>
            <w:sz w:val="24"/>
            <w:szCs w:val="24"/>
          </w:rPr>
          <w:t>2</w:t>
        </w:r>
        <w:r w:rsidRPr="00786EE5">
          <w:rPr>
            <w:rFonts w:ascii="Times New Roman" w:hAnsi="Times New Roman" w:cs="Times New Roman"/>
            <w:noProof/>
            <w:sz w:val="24"/>
            <w:szCs w:val="24"/>
          </w:rPr>
          <w:fldChar w:fldCharType="end"/>
        </w:r>
      </w:p>
    </w:sdtContent>
  </w:sdt>
  <w:p w14:paraId="26A64DFF" w14:textId="77777777" w:rsidR="007833CB" w:rsidRDefault="00783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E5"/>
    <w:rsid w:val="00057D02"/>
    <w:rsid w:val="000D1217"/>
    <w:rsid w:val="000D1EEF"/>
    <w:rsid w:val="00104C7E"/>
    <w:rsid w:val="00120906"/>
    <w:rsid w:val="00132EB3"/>
    <w:rsid w:val="001364B2"/>
    <w:rsid w:val="00162D1A"/>
    <w:rsid w:val="00187147"/>
    <w:rsid w:val="001A0A84"/>
    <w:rsid w:val="001E7E18"/>
    <w:rsid w:val="00206FB8"/>
    <w:rsid w:val="00224CB6"/>
    <w:rsid w:val="00226F5A"/>
    <w:rsid w:val="00233987"/>
    <w:rsid w:val="002518BC"/>
    <w:rsid w:val="002765A9"/>
    <w:rsid w:val="002C42F1"/>
    <w:rsid w:val="002C5B7E"/>
    <w:rsid w:val="002F2CE4"/>
    <w:rsid w:val="002F4EA4"/>
    <w:rsid w:val="00302001"/>
    <w:rsid w:val="00303F60"/>
    <w:rsid w:val="0030421D"/>
    <w:rsid w:val="00321719"/>
    <w:rsid w:val="00334D01"/>
    <w:rsid w:val="003649C5"/>
    <w:rsid w:val="00374031"/>
    <w:rsid w:val="003F5E8E"/>
    <w:rsid w:val="00420C64"/>
    <w:rsid w:val="00435F92"/>
    <w:rsid w:val="004518BA"/>
    <w:rsid w:val="0045592E"/>
    <w:rsid w:val="004B5996"/>
    <w:rsid w:val="004D0F6C"/>
    <w:rsid w:val="004D2A1B"/>
    <w:rsid w:val="004E61AD"/>
    <w:rsid w:val="004E78EA"/>
    <w:rsid w:val="004F186F"/>
    <w:rsid w:val="00510916"/>
    <w:rsid w:val="00517C8C"/>
    <w:rsid w:val="00522969"/>
    <w:rsid w:val="0052428F"/>
    <w:rsid w:val="00526BF9"/>
    <w:rsid w:val="00526C57"/>
    <w:rsid w:val="0056756F"/>
    <w:rsid w:val="005D339E"/>
    <w:rsid w:val="005E6670"/>
    <w:rsid w:val="005F2EC9"/>
    <w:rsid w:val="005F41FD"/>
    <w:rsid w:val="006056EB"/>
    <w:rsid w:val="00625595"/>
    <w:rsid w:val="00633C0B"/>
    <w:rsid w:val="006B50FC"/>
    <w:rsid w:val="006D7327"/>
    <w:rsid w:val="00700D3D"/>
    <w:rsid w:val="00707803"/>
    <w:rsid w:val="007479A1"/>
    <w:rsid w:val="00752294"/>
    <w:rsid w:val="007614D3"/>
    <w:rsid w:val="007833CB"/>
    <w:rsid w:val="00786EE5"/>
    <w:rsid w:val="007909CB"/>
    <w:rsid w:val="0079651D"/>
    <w:rsid w:val="007D79C6"/>
    <w:rsid w:val="007F1BE1"/>
    <w:rsid w:val="008041B3"/>
    <w:rsid w:val="008119D8"/>
    <w:rsid w:val="008445FA"/>
    <w:rsid w:val="00855FCA"/>
    <w:rsid w:val="00886CE7"/>
    <w:rsid w:val="008A63ED"/>
    <w:rsid w:val="008F2F54"/>
    <w:rsid w:val="00946538"/>
    <w:rsid w:val="0095735E"/>
    <w:rsid w:val="00997F3D"/>
    <w:rsid w:val="009A4555"/>
    <w:rsid w:val="009E0E13"/>
    <w:rsid w:val="009E5534"/>
    <w:rsid w:val="00A522D7"/>
    <w:rsid w:val="00A87763"/>
    <w:rsid w:val="00A90475"/>
    <w:rsid w:val="00AA56BF"/>
    <w:rsid w:val="00B20955"/>
    <w:rsid w:val="00B91C4C"/>
    <w:rsid w:val="00BB3238"/>
    <w:rsid w:val="00BD5DC0"/>
    <w:rsid w:val="00BF7BEA"/>
    <w:rsid w:val="00C124AA"/>
    <w:rsid w:val="00C50F9A"/>
    <w:rsid w:val="00CA162D"/>
    <w:rsid w:val="00CA2327"/>
    <w:rsid w:val="00CE1A56"/>
    <w:rsid w:val="00D026A6"/>
    <w:rsid w:val="00D13AA4"/>
    <w:rsid w:val="00D37A1C"/>
    <w:rsid w:val="00DB5966"/>
    <w:rsid w:val="00DB5AD6"/>
    <w:rsid w:val="00DC3F92"/>
    <w:rsid w:val="00DD6172"/>
    <w:rsid w:val="00E04B03"/>
    <w:rsid w:val="00E45DDC"/>
    <w:rsid w:val="00E517E8"/>
    <w:rsid w:val="00E72529"/>
    <w:rsid w:val="00EB67A8"/>
    <w:rsid w:val="00ED4806"/>
    <w:rsid w:val="00F35E77"/>
    <w:rsid w:val="00F533A8"/>
    <w:rsid w:val="00FA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8A42"/>
  <w15:chartTrackingRefBased/>
  <w15:docId w15:val="{F294DAFA-4BAA-42CA-95D3-2A5919F0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EE5"/>
  </w:style>
  <w:style w:type="paragraph" w:styleId="Footer">
    <w:name w:val="footer"/>
    <w:basedOn w:val="Normal"/>
    <w:link w:val="FooterChar"/>
    <w:uiPriority w:val="99"/>
    <w:unhideWhenUsed/>
    <w:rsid w:val="00786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EE5"/>
  </w:style>
  <w:style w:type="paragraph" w:styleId="FootnoteText">
    <w:name w:val="footnote text"/>
    <w:basedOn w:val="Normal"/>
    <w:link w:val="FootnoteTextChar"/>
    <w:uiPriority w:val="99"/>
    <w:semiHidden/>
    <w:unhideWhenUsed/>
    <w:rsid w:val="00C50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F9A"/>
    <w:rPr>
      <w:sz w:val="20"/>
      <w:szCs w:val="20"/>
    </w:rPr>
  </w:style>
  <w:style w:type="character" w:styleId="FootnoteReference">
    <w:name w:val="footnote reference"/>
    <w:basedOn w:val="DefaultParagraphFont"/>
    <w:uiPriority w:val="99"/>
    <w:semiHidden/>
    <w:unhideWhenUsed/>
    <w:rsid w:val="00C50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91170">
      <w:bodyDiv w:val="1"/>
      <w:marLeft w:val="0"/>
      <w:marRight w:val="0"/>
      <w:marTop w:val="0"/>
      <w:marBottom w:val="0"/>
      <w:divBdr>
        <w:top w:val="none" w:sz="0" w:space="0" w:color="auto"/>
        <w:left w:val="none" w:sz="0" w:space="0" w:color="auto"/>
        <w:bottom w:val="none" w:sz="0" w:space="0" w:color="auto"/>
        <w:right w:val="none" w:sz="0" w:space="0" w:color="auto"/>
      </w:divBdr>
      <w:divsChild>
        <w:div w:id="547183953">
          <w:marLeft w:val="0"/>
          <w:marRight w:val="-7743"/>
          <w:marTop w:val="0"/>
          <w:marBottom w:val="0"/>
          <w:divBdr>
            <w:top w:val="none" w:sz="0" w:space="0" w:color="auto"/>
            <w:left w:val="none" w:sz="0" w:space="0" w:color="auto"/>
            <w:bottom w:val="none" w:sz="0" w:space="0" w:color="auto"/>
            <w:right w:val="none" w:sz="0" w:space="0" w:color="auto"/>
          </w:divBdr>
        </w:div>
        <w:div w:id="233441270">
          <w:marLeft w:val="0"/>
          <w:marRight w:val="-7743"/>
          <w:marTop w:val="0"/>
          <w:marBottom w:val="0"/>
          <w:divBdr>
            <w:top w:val="none" w:sz="0" w:space="0" w:color="auto"/>
            <w:left w:val="none" w:sz="0" w:space="0" w:color="auto"/>
            <w:bottom w:val="none" w:sz="0" w:space="0" w:color="auto"/>
            <w:right w:val="none" w:sz="0" w:space="0" w:color="auto"/>
          </w:divBdr>
        </w:div>
        <w:div w:id="2029289405">
          <w:marLeft w:val="0"/>
          <w:marRight w:val="-7743"/>
          <w:marTop w:val="0"/>
          <w:marBottom w:val="0"/>
          <w:divBdr>
            <w:top w:val="none" w:sz="0" w:space="0" w:color="auto"/>
            <w:left w:val="none" w:sz="0" w:space="0" w:color="auto"/>
            <w:bottom w:val="none" w:sz="0" w:space="0" w:color="auto"/>
            <w:right w:val="none" w:sz="0" w:space="0" w:color="auto"/>
          </w:divBdr>
        </w:div>
      </w:divsChild>
    </w:div>
    <w:div w:id="1194924486">
      <w:bodyDiv w:val="1"/>
      <w:marLeft w:val="0"/>
      <w:marRight w:val="0"/>
      <w:marTop w:val="0"/>
      <w:marBottom w:val="0"/>
      <w:divBdr>
        <w:top w:val="none" w:sz="0" w:space="0" w:color="auto"/>
        <w:left w:val="none" w:sz="0" w:space="0" w:color="auto"/>
        <w:bottom w:val="none" w:sz="0" w:space="0" w:color="auto"/>
        <w:right w:val="none" w:sz="0" w:space="0" w:color="auto"/>
      </w:divBdr>
    </w:div>
    <w:div w:id="19816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78DA-B6BE-4BB0-AE6E-6B65AA6C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12</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69</cp:revision>
  <dcterms:created xsi:type="dcterms:W3CDTF">2020-04-08T17:43:00Z</dcterms:created>
  <dcterms:modified xsi:type="dcterms:W3CDTF">2020-04-22T03:10:00Z</dcterms:modified>
</cp:coreProperties>
</file>