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77694" w14:textId="258F23B5" w:rsidR="002C4879" w:rsidRDefault="002C4879" w:rsidP="002C4879">
      <w:pPr>
        <w:spacing w:line="480" w:lineRule="auto"/>
        <w:contextualSpacing/>
        <w:rPr>
          <w:rFonts w:ascii="Times New Roman" w:hAnsi="Times New Roman" w:cs="Times New Roman"/>
          <w:sz w:val="24"/>
        </w:rPr>
      </w:pPr>
      <w:r>
        <w:rPr>
          <w:rFonts w:ascii="Times New Roman" w:hAnsi="Times New Roman" w:cs="Times New Roman"/>
          <w:sz w:val="24"/>
        </w:rPr>
        <w:t>Kendra Fetty</w:t>
      </w:r>
    </w:p>
    <w:p w14:paraId="7F59B024" w14:textId="08705AA8" w:rsidR="002C4879" w:rsidRDefault="002C4879" w:rsidP="002C4879">
      <w:pPr>
        <w:spacing w:line="480" w:lineRule="auto"/>
        <w:contextualSpacing/>
        <w:rPr>
          <w:rFonts w:ascii="Times New Roman" w:hAnsi="Times New Roman" w:cs="Times New Roman"/>
          <w:sz w:val="24"/>
        </w:rPr>
      </w:pPr>
      <w:r>
        <w:rPr>
          <w:rFonts w:ascii="Times New Roman" w:hAnsi="Times New Roman" w:cs="Times New Roman"/>
          <w:sz w:val="24"/>
        </w:rPr>
        <w:t>HIST 130-01</w:t>
      </w:r>
    </w:p>
    <w:p w14:paraId="5952A05E" w14:textId="4FF9CED2" w:rsidR="002C4879" w:rsidRDefault="002C4879" w:rsidP="002C4879">
      <w:pPr>
        <w:spacing w:line="480" w:lineRule="auto"/>
        <w:contextualSpacing/>
        <w:rPr>
          <w:rFonts w:ascii="Times New Roman" w:hAnsi="Times New Roman" w:cs="Times New Roman"/>
          <w:sz w:val="24"/>
        </w:rPr>
      </w:pPr>
      <w:r>
        <w:rPr>
          <w:rFonts w:ascii="Times New Roman" w:hAnsi="Times New Roman" w:cs="Times New Roman"/>
          <w:sz w:val="24"/>
        </w:rPr>
        <w:t xml:space="preserve">Dr. </w:t>
      </w:r>
      <w:proofErr w:type="spellStart"/>
      <w:r>
        <w:rPr>
          <w:rFonts w:ascii="Times New Roman" w:hAnsi="Times New Roman" w:cs="Times New Roman"/>
          <w:sz w:val="24"/>
        </w:rPr>
        <w:t>Uryadova</w:t>
      </w:r>
      <w:proofErr w:type="spellEnd"/>
    </w:p>
    <w:p w14:paraId="3D802954" w14:textId="7BCCCA25" w:rsidR="002C4879" w:rsidRDefault="002C4879" w:rsidP="002C4879">
      <w:pPr>
        <w:spacing w:line="480" w:lineRule="auto"/>
        <w:contextualSpacing/>
        <w:rPr>
          <w:rFonts w:ascii="Times New Roman" w:hAnsi="Times New Roman" w:cs="Times New Roman"/>
          <w:sz w:val="24"/>
        </w:rPr>
      </w:pPr>
      <w:r>
        <w:rPr>
          <w:rFonts w:ascii="Times New Roman" w:hAnsi="Times New Roman" w:cs="Times New Roman"/>
          <w:sz w:val="24"/>
        </w:rPr>
        <w:t>23 April 2018</w:t>
      </w:r>
    </w:p>
    <w:p w14:paraId="7A73F848" w14:textId="187CE6AE" w:rsidR="002C4879" w:rsidRDefault="00FD221D" w:rsidP="002C4879">
      <w:pPr>
        <w:spacing w:line="480" w:lineRule="auto"/>
        <w:contextualSpacing/>
        <w:jc w:val="center"/>
        <w:rPr>
          <w:rFonts w:ascii="Times New Roman" w:hAnsi="Times New Roman" w:cs="Times New Roman"/>
          <w:sz w:val="24"/>
        </w:rPr>
      </w:pPr>
      <w:r>
        <w:rPr>
          <w:rFonts w:ascii="Times New Roman" w:hAnsi="Times New Roman" w:cs="Times New Roman"/>
          <w:sz w:val="24"/>
        </w:rPr>
        <w:t>Impact of the Bolshevik Revolution on Soviet Women</w:t>
      </w:r>
    </w:p>
    <w:p w14:paraId="5357C870" w14:textId="2955AD73" w:rsidR="00675846" w:rsidRDefault="00FD221D" w:rsidP="00FD221D">
      <w:pPr>
        <w:spacing w:line="480" w:lineRule="auto"/>
        <w:contextualSpacing/>
        <w:rPr>
          <w:rFonts w:ascii="Times New Roman" w:hAnsi="Times New Roman" w:cs="Times New Roman"/>
          <w:sz w:val="24"/>
        </w:rPr>
      </w:pPr>
      <w:r>
        <w:rPr>
          <w:rFonts w:ascii="Times New Roman" w:hAnsi="Times New Roman" w:cs="Times New Roman"/>
          <w:sz w:val="24"/>
        </w:rPr>
        <w:tab/>
        <w:t xml:space="preserve">The Bolshevik Revolution in Russia was </w:t>
      </w:r>
      <w:r w:rsidR="00ED651D">
        <w:rPr>
          <w:rFonts w:ascii="Times New Roman" w:hAnsi="Times New Roman" w:cs="Times New Roman"/>
          <w:sz w:val="24"/>
        </w:rPr>
        <w:t xml:space="preserve">a revolution that occurred near the end of World War I to get rid of those that were in control of Russia at the time and </w:t>
      </w:r>
      <w:r w:rsidR="007C0A69">
        <w:rPr>
          <w:rFonts w:ascii="Times New Roman" w:hAnsi="Times New Roman" w:cs="Times New Roman"/>
          <w:sz w:val="24"/>
        </w:rPr>
        <w:t>the movement</w:t>
      </w:r>
      <w:r w:rsidR="00ED651D">
        <w:rPr>
          <w:rFonts w:ascii="Times New Roman" w:hAnsi="Times New Roman" w:cs="Times New Roman"/>
          <w:sz w:val="24"/>
        </w:rPr>
        <w:t xml:space="preserve"> ultimately led to the rise of the Soviet Union. Many historians argue as to </w:t>
      </w:r>
      <w:proofErr w:type="gramStart"/>
      <w:r w:rsidR="00ED651D">
        <w:rPr>
          <w:rFonts w:ascii="Times New Roman" w:hAnsi="Times New Roman" w:cs="Times New Roman"/>
          <w:sz w:val="24"/>
        </w:rPr>
        <w:t>whether</w:t>
      </w:r>
      <w:r w:rsidR="004104BB">
        <w:rPr>
          <w:rFonts w:ascii="Times New Roman" w:hAnsi="Times New Roman" w:cs="Times New Roman"/>
          <w:sz w:val="24"/>
        </w:rPr>
        <w:t xml:space="preserve"> or not</w:t>
      </w:r>
      <w:proofErr w:type="gramEnd"/>
      <w:r w:rsidR="00ED651D">
        <w:rPr>
          <w:rFonts w:ascii="Times New Roman" w:hAnsi="Times New Roman" w:cs="Times New Roman"/>
          <w:sz w:val="24"/>
        </w:rPr>
        <w:t xml:space="preserve"> the Bolshevik Revolution led to an improvement in the lives of Soviet women</w:t>
      </w:r>
      <w:r w:rsidR="001E720C">
        <w:rPr>
          <w:rFonts w:ascii="Times New Roman" w:hAnsi="Times New Roman" w:cs="Times New Roman"/>
          <w:sz w:val="24"/>
        </w:rPr>
        <w:t>.</w:t>
      </w:r>
      <w:r w:rsidR="00A4639D">
        <w:rPr>
          <w:rFonts w:ascii="Times New Roman" w:hAnsi="Times New Roman" w:cs="Times New Roman"/>
          <w:sz w:val="24"/>
        </w:rPr>
        <w:t xml:space="preserve"> Richard </w:t>
      </w:r>
      <w:proofErr w:type="spellStart"/>
      <w:r w:rsidR="00A4639D">
        <w:rPr>
          <w:rFonts w:ascii="Times New Roman" w:hAnsi="Times New Roman" w:cs="Times New Roman"/>
          <w:sz w:val="24"/>
        </w:rPr>
        <w:t>Stites</w:t>
      </w:r>
      <w:proofErr w:type="spellEnd"/>
      <w:r w:rsidR="00395269">
        <w:rPr>
          <w:rFonts w:ascii="Times New Roman" w:hAnsi="Times New Roman" w:cs="Times New Roman"/>
          <w:sz w:val="24"/>
        </w:rPr>
        <w:t xml:space="preserve">, author of, </w:t>
      </w:r>
      <w:r w:rsidR="00395269" w:rsidRPr="001A69BE">
        <w:rPr>
          <w:rFonts w:ascii="Times New Roman" w:hAnsi="Times New Roman" w:cs="Times New Roman"/>
          <w:i/>
          <w:sz w:val="24"/>
        </w:rPr>
        <w:t>Women and the Revolutionary Process in Russia</w:t>
      </w:r>
      <w:r w:rsidR="00395269">
        <w:rPr>
          <w:rFonts w:ascii="Times New Roman" w:hAnsi="Times New Roman" w:cs="Times New Roman"/>
          <w:sz w:val="24"/>
        </w:rPr>
        <w:t xml:space="preserve">, </w:t>
      </w:r>
      <w:r w:rsidR="00A4639D">
        <w:rPr>
          <w:rFonts w:ascii="Times New Roman" w:hAnsi="Times New Roman" w:cs="Times New Roman"/>
          <w:sz w:val="24"/>
        </w:rPr>
        <w:t xml:space="preserve">argues that the Bolshevik Revolution did improve the lives of women as the Bolsheviks </w:t>
      </w:r>
      <w:r w:rsidR="00395269">
        <w:rPr>
          <w:rFonts w:ascii="Times New Roman" w:hAnsi="Times New Roman" w:cs="Times New Roman"/>
          <w:sz w:val="24"/>
        </w:rPr>
        <w:t xml:space="preserve">dismantled gender roles and established </w:t>
      </w:r>
      <w:r w:rsidR="004104BB">
        <w:rPr>
          <w:rFonts w:ascii="Times New Roman" w:hAnsi="Times New Roman" w:cs="Times New Roman"/>
          <w:sz w:val="24"/>
        </w:rPr>
        <w:t>gender equality</w:t>
      </w:r>
      <w:r w:rsidR="00395269">
        <w:rPr>
          <w:rFonts w:ascii="Times New Roman" w:hAnsi="Times New Roman" w:cs="Times New Roman"/>
          <w:sz w:val="24"/>
        </w:rPr>
        <w:t>.</w:t>
      </w:r>
      <w:r w:rsidR="00FC75EF">
        <w:rPr>
          <w:rFonts w:ascii="Times New Roman" w:hAnsi="Times New Roman" w:cs="Times New Roman"/>
          <w:sz w:val="24"/>
        </w:rPr>
        <w:t xml:space="preserve"> </w:t>
      </w:r>
      <w:bookmarkStart w:id="0" w:name="_Hlk512199136"/>
      <w:r w:rsidR="00FC75EF">
        <w:rPr>
          <w:rFonts w:ascii="Times New Roman" w:hAnsi="Times New Roman" w:cs="Times New Roman"/>
          <w:sz w:val="24"/>
        </w:rPr>
        <w:t xml:space="preserve">Françoise </w:t>
      </w:r>
      <w:bookmarkEnd w:id="0"/>
      <w:proofErr w:type="spellStart"/>
      <w:r w:rsidR="00FC75EF">
        <w:rPr>
          <w:rFonts w:ascii="Times New Roman" w:hAnsi="Times New Roman" w:cs="Times New Roman"/>
          <w:sz w:val="24"/>
        </w:rPr>
        <w:t>Navailh</w:t>
      </w:r>
      <w:proofErr w:type="spellEnd"/>
      <w:r w:rsidR="00FC75EF">
        <w:rPr>
          <w:rFonts w:ascii="Times New Roman" w:hAnsi="Times New Roman" w:cs="Times New Roman"/>
          <w:sz w:val="24"/>
        </w:rPr>
        <w:t xml:space="preserve">, author of, </w:t>
      </w:r>
      <w:r w:rsidR="00FC75EF" w:rsidRPr="001A69BE">
        <w:rPr>
          <w:rFonts w:ascii="Times New Roman" w:hAnsi="Times New Roman" w:cs="Times New Roman"/>
          <w:i/>
          <w:sz w:val="24"/>
        </w:rPr>
        <w:t>The Soviet Model</w:t>
      </w:r>
      <w:r w:rsidR="00FC75EF">
        <w:rPr>
          <w:rFonts w:ascii="Times New Roman" w:hAnsi="Times New Roman" w:cs="Times New Roman"/>
          <w:sz w:val="24"/>
        </w:rPr>
        <w:t>,</w:t>
      </w:r>
      <w:r w:rsidR="001A69BE">
        <w:rPr>
          <w:rFonts w:ascii="Times New Roman" w:hAnsi="Times New Roman" w:cs="Times New Roman"/>
          <w:sz w:val="24"/>
        </w:rPr>
        <w:t xml:space="preserve"> </w:t>
      </w:r>
      <w:r w:rsidR="00FC75EF">
        <w:rPr>
          <w:rFonts w:ascii="Times New Roman" w:hAnsi="Times New Roman" w:cs="Times New Roman"/>
          <w:sz w:val="24"/>
        </w:rPr>
        <w:t xml:space="preserve">disagrees with </w:t>
      </w:r>
      <w:proofErr w:type="spellStart"/>
      <w:r w:rsidR="00FC75EF">
        <w:rPr>
          <w:rFonts w:ascii="Times New Roman" w:hAnsi="Times New Roman" w:cs="Times New Roman"/>
          <w:sz w:val="24"/>
        </w:rPr>
        <w:t>Stites</w:t>
      </w:r>
      <w:proofErr w:type="spellEnd"/>
      <w:r w:rsidR="00FC75EF">
        <w:rPr>
          <w:rFonts w:ascii="Times New Roman" w:hAnsi="Times New Roman" w:cs="Times New Roman"/>
          <w:sz w:val="24"/>
        </w:rPr>
        <w:t xml:space="preserve"> and refutes that </w:t>
      </w:r>
      <w:r w:rsidR="0055136A">
        <w:rPr>
          <w:rFonts w:ascii="Times New Roman" w:hAnsi="Times New Roman" w:cs="Times New Roman"/>
          <w:sz w:val="24"/>
        </w:rPr>
        <w:t>although women enjoyed some new freedoms, these freedoms ultimately backfired and resulted in a much harsher life for women, not to mention the instability of the government was unable to protect the rights of women and ensure equality</w:t>
      </w:r>
      <w:r w:rsidR="004104BB">
        <w:rPr>
          <w:rFonts w:ascii="Times New Roman" w:hAnsi="Times New Roman" w:cs="Times New Roman"/>
          <w:sz w:val="24"/>
        </w:rPr>
        <w:t xml:space="preserve"> for very long</w:t>
      </w:r>
      <w:r w:rsidR="0055136A">
        <w:rPr>
          <w:rFonts w:ascii="Times New Roman" w:hAnsi="Times New Roman" w:cs="Times New Roman"/>
          <w:sz w:val="24"/>
        </w:rPr>
        <w:t>.</w:t>
      </w:r>
    </w:p>
    <w:p w14:paraId="0AAA707D" w14:textId="08EC4F07" w:rsidR="00FD221D" w:rsidRDefault="00675846" w:rsidP="00FD221D">
      <w:pPr>
        <w:spacing w:line="480" w:lineRule="auto"/>
        <w:contextualSpacing/>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Stites</w:t>
      </w:r>
      <w:proofErr w:type="spellEnd"/>
      <w:r>
        <w:rPr>
          <w:rFonts w:ascii="Times New Roman" w:hAnsi="Times New Roman" w:cs="Times New Roman"/>
          <w:sz w:val="24"/>
        </w:rPr>
        <w:t xml:space="preserve"> begins his argument by briefly summarizing the role of women before the Bolshevik Revolution and how feminist parties were unsuccessful in gaining any type of rights before the revolution and therefor remained unrepresented in the government and the decisions it made.</w:t>
      </w:r>
      <w:r w:rsidR="00C25EE2">
        <w:rPr>
          <w:rFonts w:ascii="Times New Roman" w:hAnsi="Times New Roman" w:cs="Times New Roman"/>
          <w:sz w:val="24"/>
        </w:rPr>
        <w:t xml:space="preserve"> Before the end of the monarchy in Russia, political parties did not put any emphasis on advocating for women’s rights and many parties even</w:t>
      </w:r>
      <w:r w:rsidR="0055136A">
        <w:rPr>
          <w:rFonts w:ascii="Times New Roman" w:hAnsi="Times New Roman" w:cs="Times New Roman"/>
          <w:sz w:val="24"/>
        </w:rPr>
        <w:t xml:space="preserve"> </w:t>
      </w:r>
      <w:r w:rsidR="00C25EE2">
        <w:rPr>
          <w:rFonts w:ascii="Times New Roman" w:hAnsi="Times New Roman" w:cs="Times New Roman"/>
          <w:sz w:val="24"/>
        </w:rPr>
        <w:t xml:space="preserve">treated the issue as illegitimate; however, by the end of the 1906 many parties, most influential being the socialist party, began to support the cause of women and strove to help women establish </w:t>
      </w:r>
      <w:r w:rsidR="00450E20">
        <w:rPr>
          <w:rFonts w:ascii="Times New Roman" w:hAnsi="Times New Roman" w:cs="Times New Roman"/>
          <w:sz w:val="24"/>
        </w:rPr>
        <w:t>g</w:t>
      </w:r>
      <w:r w:rsidR="00C25EE2">
        <w:rPr>
          <w:rFonts w:ascii="Times New Roman" w:hAnsi="Times New Roman" w:cs="Times New Roman"/>
          <w:sz w:val="24"/>
        </w:rPr>
        <w:t xml:space="preserve">ender equality. </w:t>
      </w:r>
      <w:r w:rsidR="00450E20">
        <w:rPr>
          <w:rFonts w:ascii="Times New Roman" w:hAnsi="Times New Roman" w:cs="Times New Roman"/>
          <w:sz w:val="24"/>
        </w:rPr>
        <w:t xml:space="preserve">In addition to these socialist parties that helped women, </w:t>
      </w:r>
      <w:r w:rsidR="004A4BBB">
        <w:rPr>
          <w:rFonts w:ascii="Times New Roman" w:hAnsi="Times New Roman" w:cs="Times New Roman"/>
          <w:sz w:val="24"/>
        </w:rPr>
        <w:t>Alex</w:t>
      </w:r>
      <w:r w:rsidR="00450E20">
        <w:rPr>
          <w:rFonts w:ascii="Times New Roman" w:hAnsi="Times New Roman" w:cs="Times New Roman"/>
          <w:sz w:val="24"/>
        </w:rPr>
        <w:t>andra Kollo</w:t>
      </w:r>
      <w:r w:rsidR="004A3FEF">
        <w:rPr>
          <w:rFonts w:ascii="Times New Roman" w:hAnsi="Times New Roman" w:cs="Times New Roman"/>
          <w:sz w:val="24"/>
        </w:rPr>
        <w:t>n</w:t>
      </w:r>
      <w:r w:rsidR="00450E20">
        <w:rPr>
          <w:rFonts w:ascii="Times New Roman" w:hAnsi="Times New Roman" w:cs="Times New Roman"/>
          <w:sz w:val="24"/>
        </w:rPr>
        <w:t xml:space="preserve">tai helped to continue to pressure the </w:t>
      </w:r>
      <w:r w:rsidR="00450E20">
        <w:rPr>
          <w:rFonts w:ascii="Times New Roman" w:hAnsi="Times New Roman" w:cs="Times New Roman"/>
          <w:sz w:val="24"/>
        </w:rPr>
        <w:lastRenderedPageBreak/>
        <w:t xml:space="preserve">Russian government by actively going into the workplace of women and teaching them about Marxism to bring awareness to the injustice the government was doing to them. These various political organizations helped to improve the lives of women during the revolution as they provided the momentum needed to get large groups of women active in politics to fight for gender equality and different freedoms. </w:t>
      </w:r>
    </w:p>
    <w:p w14:paraId="6FC01EFF" w14:textId="1B8C24AF" w:rsidR="00450E20" w:rsidRDefault="00450E20" w:rsidP="00FD221D">
      <w:pPr>
        <w:spacing w:line="480" w:lineRule="auto"/>
        <w:contextualSpacing/>
        <w:rPr>
          <w:rFonts w:ascii="Times New Roman" w:hAnsi="Times New Roman" w:cs="Times New Roman"/>
          <w:sz w:val="24"/>
        </w:rPr>
      </w:pPr>
      <w:r>
        <w:rPr>
          <w:rFonts w:ascii="Times New Roman" w:hAnsi="Times New Roman" w:cs="Times New Roman"/>
          <w:sz w:val="24"/>
        </w:rPr>
        <w:tab/>
        <w:t xml:space="preserve">Another factor that </w:t>
      </w:r>
      <w:proofErr w:type="spellStart"/>
      <w:r>
        <w:rPr>
          <w:rFonts w:ascii="Times New Roman" w:hAnsi="Times New Roman" w:cs="Times New Roman"/>
          <w:sz w:val="24"/>
        </w:rPr>
        <w:t>Stites</w:t>
      </w:r>
      <w:proofErr w:type="spellEnd"/>
      <w:r>
        <w:rPr>
          <w:rFonts w:ascii="Times New Roman" w:hAnsi="Times New Roman" w:cs="Times New Roman"/>
          <w:sz w:val="24"/>
        </w:rPr>
        <w:t xml:space="preserve"> views as crucial to the movement towards an improvement in the lives of women in Russia is the unification of women in 1917 and their joining with the Bolshevik’s in overthrowing the monarchy and establishing a Soviet regime.</w:t>
      </w:r>
      <w:r w:rsidR="004A3FEF">
        <w:rPr>
          <w:rFonts w:ascii="Times New Roman" w:hAnsi="Times New Roman" w:cs="Times New Roman"/>
          <w:sz w:val="24"/>
        </w:rPr>
        <w:t xml:space="preserve"> After the tsar was removed from power, “revolutionary parties linked up with the masses of women,” which helped reinvigorate the feminist movement and create a more powerful movement that shared similar ideals for government and life overall, like equality for all under the law (</w:t>
      </w:r>
      <w:proofErr w:type="spellStart"/>
      <w:r w:rsidR="004A3FEF">
        <w:rPr>
          <w:rFonts w:ascii="Times New Roman" w:hAnsi="Times New Roman" w:cs="Times New Roman"/>
          <w:sz w:val="24"/>
        </w:rPr>
        <w:t>Stites</w:t>
      </w:r>
      <w:proofErr w:type="spellEnd"/>
      <w:r w:rsidR="004A3FEF">
        <w:rPr>
          <w:rFonts w:ascii="Times New Roman" w:hAnsi="Times New Roman" w:cs="Times New Roman"/>
          <w:sz w:val="24"/>
        </w:rPr>
        <w:t>, 169).</w:t>
      </w:r>
      <w:r>
        <w:rPr>
          <w:rFonts w:ascii="Times New Roman" w:hAnsi="Times New Roman" w:cs="Times New Roman"/>
          <w:sz w:val="24"/>
        </w:rPr>
        <w:t xml:space="preserve"> </w:t>
      </w:r>
      <w:r w:rsidR="004A3FEF">
        <w:rPr>
          <w:rFonts w:ascii="Times New Roman" w:hAnsi="Times New Roman" w:cs="Times New Roman"/>
          <w:sz w:val="24"/>
        </w:rPr>
        <w:t xml:space="preserve">Stemming from the work of Kollontai and other feminists, the ways in which women partook in rebelling against the government through demonstrations and riots managed to prove useful in the Bolshevik Revolution as they managed to help put the Bolsheviks in power in October of 1917. The unification of the feminist movement and the Bolsheviks proved to be beneficial for women as they were rewarded for their efforts </w:t>
      </w:r>
      <w:r w:rsidR="001240C0">
        <w:rPr>
          <w:rFonts w:ascii="Times New Roman" w:hAnsi="Times New Roman" w:cs="Times New Roman"/>
          <w:sz w:val="24"/>
        </w:rPr>
        <w:t>in overthrowing the old government of Russia as the Bolshevik’s ended up passing legislation to establish gender equality.</w:t>
      </w:r>
      <w:r w:rsidR="004A3FEF">
        <w:rPr>
          <w:rFonts w:ascii="Times New Roman" w:hAnsi="Times New Roman" w:cs="Times New Roman"/>
          <w:sz w:val="24"/>
        </w:rPr>
        <w:t xml:space="preserve"> </w:t>
      </w:r>
    </w:p>
    <w:p w14:paraId="2C517908" w14:textId="44F0E44D" w:rsidR="00D434D6" w:rsidRDefault="002166DF" w:rsidP="00FD221D">
      <w:pPr>
        <w:spacing w:line="480" w:lineRule="auto"/>
        <w:contextualSpacing/>
        <w:rPr>
          <w:rFonts w:ascii="Times New Roman" w:hAnsi="Times New Roman" w:cs="Times New Roman"/>
          <w:sz w:val="24"/>
        </w:rPr>
      </w:pPr>
      <w:r>
        <w:rPr>
          <w:rFonts w:ascii="Times New Roman" w:hAnsi="Times New Roman" w:cs="Times New Roman"/>
          <w:sz w:val="24"/>
        </w:rPr>
        <w:tab/>
        <w:t xml:space="preserve">The freedoms and rights gained by women that </w:t>
      </w:r>
      <w:proofErr w:type="spellStart"/>
      <w:r>
        <w:rPr>
          <w:rFonts w:ascii="Times New Roman" w:hAnsi="Times New Roman" w:cs="Times New Roman"/>
          <w:sz w:val="24"/>
        </w:rPr>
        <w:t>Stites</w:t>
      </w:r>
      <w:proofErr w:type="spellEnd"/>
      <w:r>
        <w:rPr>
          <w:rFonts w:ascii="Times New Roman" w:hAnsi="Times New Roman" w:cs="Times New Roman"/>
          <w:sz w:val="24"/>
        </w:rPr>
        <w:t xml:space="preserve"> mentioned in his article were substantial for women at the time as women in the rest of the world did not have those same freedoms. Women under the new Soviet rule found equality in marriage, which allowed them to keep their last name and even divorce their husband whenever they wanted, unlike how it used to be where only the husband had the power to declare divorce.</w:t>
      </w:r>
      <w:r w:rsidR="00D434D6">
        <w:rPr>
          <w:rFonts w:ascii="Times New Roman" w:hAnsi="Times New Roman" w:cs="Times New Roman"/>
          <w:sz w:val="24"/>
        </w:rPr>
        <w:t xml:space="preserve"> Even the right to an abortion was granted at this time, something that was not established in the United States until a few years </w:t>
      </w:r>
      <w:r w:rsidR="00D434D6">
        <w:rPr>
          <w:rFonts w:ascii="Times New Roman" w:hAnsi="Times New Roman" w:cs="Times New Roman"/>
          <w:sz w:val="24"/>
        </w:rPr>
        <w:lastRenderedPageBreak/>
        <w:t>ago, which shows the vast difference in women rights and how Soviet women enjoyed freedoms that many would not experience until decades later. Households in the Soviet Union also experienced a change that benefited women as gender roles were unestablished with men partaking in chores and running the household.</w:t>
      </w:r>
    </w:p>
    <w:p w14:paraId="6873387C" w14:textId="56B9AC81" w:rsidR="00D434D6" w:rsidRDefault="00D434D6" w:rsidP="00FD221D">
      <w:pPr>
        <w:spacing w:line="480" w:lineRule="auto"/>
        <w:contextualSpacing/>
        <w:rPr>
          <w:rFonts w:ascii="Times New Roman" w:hAnsi="Times New Roman" w:cs="Times New Roman"/>
          <w:sz w:val="24"/>
        </w:rPr>
      </w:pPr>
      <w:r>
        <w:rPr>
          <w:rFonts w:ascii="Times New Roman" w:hAnsi="Times New Roman" w:cs="Times New Roman"/>
          <w:sz w:val="24"/>
        </w:rPr>
        <w:tab/>
        <w:t xml:space="preserve">Despite these improvements in the lives of women mentioned by </w:t>
      </w:r>
      <w:proofErr w:type="spellStart"/>
      <w:r>
        <w:rPr>
          <w:rFonts w:ascii="Times New Roman" w:hAnsi="Times New Roman" w:cs="Times New Roman"/>
          <w:sz w:val="24"/>
        </w:rPr>
        <w:t>Stites</w:t>
      </w:r>
      <w:proofErr w:type="spellEnd"/>
      <w:r>
        <w:rPr>
          <w:rFonts w:ascii="Times New Roman" w:hAnsi="Times New Roman" w:cs="Times New Roman"/>
          <w:sz w:val="24"/>
        </w:rPr>
        <w:t xml:space="preserve">, </w:t>
      </w:r>
      <w:proofErr w:type="spellStart"/>
      <w:r>
        <w:rPr>
          <w:rFonts w:ascii="Times New Roman" w:hAnsi="Times New Roman" w:cs="Times New Roman"/>
          <w:sz w:val="24"/>
        </w:rPr>
        <w:t>Navailh</w:t>
      </w:r>
      <w:proofErr w:type="spellEnd"/>
      <w:r>
        <w:rPr>
          <w:rFonts w:ascii="Times New Roman" w:hAnsi="Times New Roman" w:cs="Times New Roman"/>
          <w:sz w:val="24"/>
        </w:rPr>
        <w:t xml:space="preserve"> refutes that none of these privileges enjoyed by women remained intact for very long as the stability of the government declined. </w:t>
      </w:r>
      <w:r w:rsidR="00EE4729">
        <w:rPr>
          <w:rFonts w:ascii="Times New Roman" w:hAnsi="Times New Roman" w:cs="Times New Roman"/>
          <w:sz w:val="24"/>
        </w:rPr>
        <w:t xml:space="preserve">Due to the relative </w:t>
      </w:r>
      <w:r w:rsidR="00860FD8">
        <w:rPr>
          <w:rFonts w:ascii="Times New Roman" w:hAnsi="Times New Roman" w:cs="Times New Roman"/>
          <w:sz w:val="24"/>
        </w:rPr>
        <w:t xml:space="preserve">instability of the government in the 1920s it had no choice but to leave the rights of women behind </w:t>
      </w:r>
      <w:proofErr w:type="gramStart"/>
      <w:r w:rsidR="00860FD8">
        <w:rPr>
          <w:rFonts w:ascii="Times New Roman" w:hAnsi="Times New Roman" w:cs="Times New Roman"/>
          <w:sz w:val="24"/>
        </w:rPr>
        <w:t>in order to</w:t>
      </w:r>
      <w:proofErr w:type="gramEnd"/>
      <w:r w:rsidR="00860FD8">
        <w:rPr>
          <w:rFonts w:ascii="Times New Roman" w:hAnsi="Times New Roman" w:cs="Times New Roman"/>
          <w:sz w:val="24"/>
        </w:rPr>
        <w:t xml:space="preserve"> pursue economic stability and prosperity to try and save the new government from imminent failure. Also, the socialist revolution did not start as a movement that had a goal of obtaining rights for women as its objective was always getting the socialist party in power, in a leadership position, which meant that ultimately the socialist party did not care if the rights of women had to be sacrificed for their party’s goals as women were essentially used for the numbers the</w:t>
      </w:r>
      <w:r w:rsidR="004104BB">
        <w:rPr>
          <w:rFonts w:ascii="Times New Roman" w:hAnsi="Times New Roman" w:cs="Times New Roman"/>
          <w:sz w:val="24"/>
        </w:rPr>
        <w:t>y</w:t>
      </w:r>
      <w:r w:rsidR="00860FD8">
        <w:rPr>
          <w:rFonts w:ascii="Times New Roman" w:hAnsi="Times New Roman" w:cs="Times New Roman"/>
          <w:sz w:val="24"/>
        </w:rPr>
        <w:t xml:space="preserve"> could add in overthrowing the government.</w:t>
      </w:r>
    </w:p>
    <w:p w14:paraId="5EF42767" w14:textId="4E7350E4" w:rsidR="006955D1" w:rsidRDefault="00860FD8" w:rsidP="00FD221D">
      <w:pPr>
        <w:spacing w:line="480" w:lineRule="auto"/>
        <w:contextualSpacing/>
        <w:rPr>
          <w:rFonts w:ascii="Times New Roman" w:hAnsi="Times New Roman" w:cs="Times New Roman"/>
          <w:sz w:val="24"/>
        </w:rPr>
      </w:pPr>
      <w:r>
        <w:rPr>
          <w:rFonts w:ascii="Times New Roman" w:hAnsi="Times New Roman" w:cs="Times New Roman"/>
          <w:sz w:val="24"/>
        </w:rPr>
        <w:tab/>
        <w:t xml:space="preserve">Also, </w:t>
      </w:r>
      <w:proofErr w:type="spellStart"/>
      <w:r>
        <w:rPr>
          <w:rFonts w:ascii="Times New Roman" w:hAnsi="Times New Roman" w:cs="Times New Roman"/>
          <w:sz w:val="24"/>
        </w:rPr>
        <w:t>Navailh</w:t>
      </w:r>
      <w:proofErr w:type="spellEnd"/>
      <w:r>
        <w:rPr>
          <w:rFonts w:ascii="Times New Roman" w:hAnsi="Times New Roman" w:cs="Times New Roman"/>
          <w:sz w:val="24"/>
        </w:rPr>
        <w:t xml:space="preserve"> mentions that the rights that women gained for a brief time in Russia were </w:t>
      </w:r>
      <w:proofErr w:type="gramStart"/>
      <w:r>
        <w:rPr>
          <w:rFonts w:ascii="Times New Roman" w:hAnsi="Times New Roman" w:cs="Times New Roman"/>
          <w:sz w:val="24"/>
        </w:rPr>
        <w:t>actually very</w:t>
      </w:r>
      <w:proofErr w:type="gramEnd"/>
      <w:r>
        <w:rPr>
          <w:rFonts w:ascii="Times New Roman" w:hAnsi="Times New Roman" w:cs="Times New Roman"/>
          <w:sz w:val="24"/>
        </w:rPr>
        <w:t xml:space="preserve"> constrictive and led to a declination in the lives of women as the freedoms given were not well integrated into the new socialist society. The right of women to divorce ultimately led to widespread suffering as if either the husband or wife was </w:t>
      </w:r>
      <w:r w:rsidR="0031116C">
        <w:rPr>
          <w:rFonts w:ascii="Times New Roman" w:hAnsi="Times New Roman" w:cs="Times New Roman"/>
          <w:sz w:val="24"/>
        </w:rPr>
        <w:t>unsatisfied</w:t>
      </w:r>
      <w:r>
        <w:rPr>
          <w:rFonts w:ascii="Times New Roman" w:hAnsi="Times New Roman" w:cs="Times New Roman"/>
          <w:sz w:val="24"/>
        </w:rPr>
        <w:t xml:space="preserve"> with the marriage they could simply leave. This led to many women being abandoned after an affair and the government tried to help by requiring men to give financial support to the woman they were involved with so they could provide for themselves and any children,</w:t>
      </w:r>
      <w:r w:rsidR="00597208">
        <w:rPr>
          <w:rFonts w:ascii="Times New Roman" w:hAnsi="Times New Roman" w:cs="Times New Roman"/>
          <w:sz w:val="24"/>
        </w:rPr>
        <w:t xml:space="preserve"> “ but women had to prove that an affair had taken place, and </w:t>
      </w:r>
      <w:r w:rsidR="00D07CAD">
        <w:rPr>
          <w:rFonts w:ascii="Times New Roman" w:hAnsi="Times New Roman" w:cs="Times New Roman"/>
          <w:sz w:val="24"/>
        </w:rPr>
        <w:t>the law failed to specify what constituted proof” (</w:t>
      </w:r>
      <w:proofErr w:type="spellStart"/>
      <w:r w:rsidR="00D07CAD">
        <w:rPr>
          <w:rFonts w:ascii="Times New Roman" w:hAnsi="Times New Roman" w:cs="Times New Roman"/>
          <w:sz w:val="24"/>
        </w:rPr>
        <w:t>Navailh</w:t>
      </w:r>
      <w:proofErr w:type="spellEnd"/>
      <w:r w:rsidR="00D07CAD">
        <w:rPr>
          <w:rFonts w:ascii="Times New Roman" w:hAnsi="Times New Roman" w:cs="Times New Roman"/>
          <w:sz w:val="24"/>
        </w:rPr>
        <w:t xml:space="preserve">, 180). </w:t>
      </w:r>
      <w:r w:rsidR="00597208">
        <w:rPr>
          <w:rFonts w:ascii="Times New Roman" w:hAnsi="Times New Roman" w:cs="Times New Roman"/>
          <w:sz w:val="24"/>
        </w:rPr>
        <w:t xml:space="preserve">In addition, the right to divorce did not necessarily mean that a woman would be separated </w:t>
      </w:r>
      <w:r w:rsidR="00597208">
        <w:rPr>
          <w:rFonts w:ascii="Times New Roman" w:hAnsi="Times New Roman" w:cs="Times New Roman"/>
          <w:sz w:val="24"/>
        </w:rPr>
        <w:lastRenderedPageBreak/>
        <w:t>from her spouse as housing was under a monopoly in Russia at the time, which meant that it was a struggle to get a new house or to even be relocated to a new location as the process was slow due to only one institution having the power to move people.</w:t>
      </w:r>
    </w:p>
    <w:p w14:paraId="2C4BA459" w14:textId="38F319FD" w:rsidR="004A3FEF" w:rsidRDefault="00416106" w:rsidP="00FD221D">
      <w:pPr>
        <w:spacing w:line="480" w:lineRule="auto"/>
        <w:contextualSpacing/>
        <w:rPr>
          <w:rFonts w:ascii="Times New Roman" w:hAnsi="Times New Roman" w:cs="Times New Roman"/>
          <w:sz w:val="24"/>
        </w:rPr>
      </w:pPr>
      <w:r>
        <w:rPr>
          <w:rFonts w:ascii="Times New Roman" w:hAnsi="Times New Roman" w:cs="Times New Roman"/>
          <w:sz w:val="24"/>
        </w:rPr>
        <w:tab/>
        <w:t xml:space="preserve">I agree with the views of </w:t>
      </w:r>
      <w:proofErr w:type="spellStart"/>
      <w:r>
        <w:rPr>
          <w:rFonts w:ascii="Times New Roman" w:hAnsi="Times New Roman" w:cs="Times New Roman"/>
          <w:sz w:val="24"/>
        </w:rPr>
        <w:t>Navailh</w:t>
      </w:r>
      <w:proofErr w:type="spellEnd"/>
      <w:r>
        <w:rPr>
          <w:rFonts w:ascii="Times New Roman" w:hAnsi="Times New Roman" w:cs="Times New Roman"/>
          <w:sz w:val="24"/>
        </w:rPr>
        <w:t xml:space="preserve"> as even though women were able to achieve many rights that women in other parts of the world were struggling to achieve, these rights gained by women living in Russia were only temporary and fell apart as government instability increased and </w:t>
      </w:r>
      <w:r w:rsidR="00675846">
        <w:rPr>
          <w:rFonts w:ascii="Times New Roman" w:hAnsi="Times New Roman" w:cs="Times New Roman"/>
          <w:sz w:val="24"/>
        </w:rPr>
        <w:t>resources dwindled.</w:t>
      </w:r>
      <w:r w:rsidR="00192A9F">
        <w:rPr>
          <w:rFonts w:ascii="Times New Roman" w:hAnsi="Times New Roman" w:cs="Times New Roman"/>
          <w:sz w:val="24"/>
        </w:rPr>
        <w:t xml:space="preserve"> </w:t>
      </w:r>
      <w:proofErr w:type="spellStart"/>
      <w:r w:rsidR="00192A9F" w:rsidRPr="00192A9F">
        <w:rPr>
          <w:rFonts w:ascii="Times New Roman" w:hAnsi="Times New Roman" w:cs="Times New Roman"/>
          <w:sz w:val="24"/>
        </w:rPr>
        <w:t>Navailh</w:t>
      </w:r>
      <w:proofErr w:type="spellEnd"/>
      <w:r w:rsidR="00192A9F" w:rsidRPr="00192A9F">
        <w:rPr>
          <w:rFonts w:ascii="Times New Roman" w:hAnsi="Times New Roman" w:cs="Times New Roman"/>
          <w:sz w:val="24"/>
        </w:rPr>
        <w:t xml:space="preserve"> reveals that the right to an abortion also resulted in a much harsher life for women living during the 1920s as it led to high rates of children being left for abortion, high child death rates, and a decline in the birthrate. Even women who wanted a child had to get an abortion as the living conditions in the new socialist country were to</w:t>
      </w:r>
      <w:r w:rsidR="0031116C">
        <w:rPr>
          <w:rFonts w:ascii="Times New Roman" w:hAnsi="Times New Roman" w:cs="Times New Roman"/>
          <w:sz w:val="24"/>
        </w:rPr>
        <w:t>o</w:t>
      </w:r>
      <w:r w:rsidR="00192A9F" w:rsidRPr="00192A9F">
        <w:rPr>
          <w:rFonts w:ascii="Times New Roman" w:hAnsi="Times New Roman" w:cs="Times New Roman"/>
          <w:sz w:val="24"/>
        </w:rPr>
        <w:t xml:space="preserve"> harsh to raise a child as housing was very scarce, resources of every kind were very low, and sometimes a woman would have to endure being a single parent, which was hard as they had to endure a lack of monetary support from a spouse.</w:t>
      </w:r>
    </w:p>
    <w:p w14:paraId="20D1ED48" w14:textId="37C6DAF6" w:rsidR="00654195" w:rsidRDefault="00654195" w:rsidP="00FD221D">
      <w:pPr>
        <w:spacing w:line="480" w:lineRule="auto"/>
        <w:contextualSpacing/>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Navailh’s</w:t>
      </w:r>
      <w:proofErr w:type="spellEnd"/>
      <w:r>
        <w:rPr>
          <w:rFonts w:ascii="Times New Roman" w:hAnsi="Times New Roman" w:cs="Times New Roman"/>
          <w:sz w:val="24"/>
        </w:rPr>
        <w:t xml:space="preserve"> argument is presented in a very logical and organized manner that gets to point of the argument much faster than </w:t>
      </w:r>
      <w:proofErr w:type="spellStart"/>
      <w:r>
        <w:rPr>
          <w:rFonts w:ascii="Times New Roman" w:hAnsi="Times New Roman" w:cs="Times New Roman"/>
          <w:sz w:val="24"/>
        </w:rPr>
        <w:t>Stites</w:t>
      </w:r>
      <w:proofErr w:type="spellEnd"/>
      <w:r>
        <w:rPr>
          <w:rFonts w:ascii="Times New Roman" w:hAnsi="Times New Roman" w:cs="Times New Roman"/>
          <w:sz w:val="24"/>
        </w:rPr>
        <w:t xml:space="preserve"> who gave lots of background information instead of going straight into the facts. Also, the organization of the argument was in a format where </w:t>
      </w:r>
      <w:proofErr w:type="spellStart"/>
      <w:r>
        <w:rPr>
          <w:rFonts w:ascii="Times New Roman" w:hAnsi="Times New Roman" w:cs="Times New Roman"/>
          <w:sz w:val="24"/>
        </w:rPr>
        <w:t>Navailh</w:t>
      </w:r>
      <w:proofErr w:type="spellEnd"/>
      <w:r>
        <w:rPr>
          <w:rFonts w:ascii="Times New Roman" w:hAnsi="Times New Roman" w:cs="Times New Roman"/>
          <w:sz w:val="24"/>
        </w:rPr>
        <w:t xml:space="preserve"> stated a right or improvement women received under the socialist government and then presented facts that refuted the improvements, which showed that </w:t>
      </w:r>
      <w:proofErr w:type="spellStart"/>
      <w:r>
        <w:rPr>
          <w:rFonts w:ascii="Times New Roman" w:hAnsi="Times New Roman" w:cs="Times New Roman"/>
          <w:sz w:val="24"/>
        </w:rPr>
        <w:t>Navailh</w:t>
      </w:r>
      <w:proofErr w:type="spellEnd"/>
      <w:r>
        <w:rPr>
          <w:rFonts w:ascii="Times New Roman" w:hAnsi="Times New Roman" w:cs="Times New Roman"/>
          <w:sz w:val="24"/>
        </w:rPr>
        <w:t xml:space="preserve"> understood that improvements were made, but they were only temporary, so the effect was not long lasting. As </w:t>
      </w:r>
      <w:proofErr w:type="spellStart"/>
      <w:r>
        <w:rPr>
          <w:rFonts w:ascii="Times New Roman" w:hAnsi="Times New Roman" w:cs="Times New Roman"/>
          <w:sz w:val="24"/>
        </w:rPr>
        <w:t>Stites</w:t>
      </w:r>
      <w:proofErr w:type="spellEnd"/>
      <w:r>
        <w:rPr>
          <w:rFonts w:ascii="Times New Roman" w:hAnsi="Times New Roman" w:cs="Times New Roman"/>
          <w:sz w:val="24"/>
        </w:rPr>
        <w:t xml:space="preserve"> presented a lot of background</w:t>
      </w:r>
      <w:r w:rsidR="0031116C">
        <w:rPr>
          <w:rFonts w:ascii="Times New Roman" w:hAnsi="Times New Roman" w:cs="Times New Roman"/>
          <w:sz w:val="24"/>
        </w:rPr>
        <w:t xml:space="preserve"> information the argument</w:t>
      </w:r>
      <w:r>
        <w:rPr>
          <w:rFonts w:ascii="Times New Roman" w:hAnsi="Times New Roman" w:cs="Times New Roman"/>
          <w:sz w:val="24"/>
        </w:rPr>
        <w:t xml:space="preserve"> was not as direct and did not immediately grab my attention as I did not know when it would get to the improvements made in the lives in Soviet women; however, the background information did help me to better understand the political situation in Russia and how the Bolsheviks rose to power. </w:t>
      </w:r>
    </w:p>
    <w:p w14:paraId="3A94C67C" w14:textId="088E4198" w:rsidR="00654195" w:rsidRDefault="00654195" w:rsidP="00FD221D">
      <w:pPr>
        <w:spacing w:line="480" w:lineRule="auto"/>
        <w:contextualSpacing/>
        <w:rPr>
          <w:rFonts w:ascii="Times New Roman" w:hAnsi="Times New Roman" w:cs="Times New Roman"/>
          <w:sz w:val="24"/>
        </w:rPr>
      </w:pPr>
      <w:r>
        <w:rPr>
          <w:rFonts w:ascii="Times New Roman" w:hAnsi="Times New Roman" w:cs="Times New Roman"/>
          <w:sz w:val="24"/>
        </w:rPr>
        <w:lastRenderedPageBreak/>
        <w:tab/>
        <w:t xml:space="preserve">A weakness in </w:t>
      </w:r>
      <w:proofErr w:type="spellStart"/>
      <w:r>
        <w:rPr>
          <w:rFonts w:ascii="Times New Roman" w:hAnsi="Times New Roman" w:cs="Times New Roman"/>
          <w:sz w:val="24"/>
        </w:rPr>
        <w:t>Stites’s</w:t>
      </w:r>
      <w:proofErr w:type="spellEnd"/>
      <w:r>
        <w:rPr>
          <w:rFonts w:ascii="Times New Roman" w:hAnsi="Times New Roman" w:cs="Times New Roman"/>
          <w:sz w:val="24"/>
        </w:rPr>
        <w:t xml:space="preserve"> argument was that after he had mentioned how the lives of Soviet women had improved due to the rights and freedoms gained by women working with the Bolshevik government he mentioned that these freedoms were taken away due to the government lacking stability. As </w:t>
      </w:r>
      <w:proofErr w:type="spellStart"/>
      <w:r>
        <w:rPr>
          <w:rFonts w:ascii="Times New Roman" w:hAnsi="Times New Roman" w:cs="Times New Roman"/>
          <w:sz w:val="24"/>
        </w:rPr>
        <w:t>Stites</w:t>
      </w:r>
      <w:proofErr w:type="spellEnd"/>
      <w:r>
        <w:rPr>
          <w:rFonts w:ascii="Times New Roman" w:hAnsi="Times New Roman" w:cs="Times New Roman"/>
          <w:sz w:val="24"/>
        </w:rPr>
        <w:t xml:space="preserve"> said that the effects were not long lasting, he basically gave the reader, myself in this case, more reason to side with his opponent </w:t>
      </w:r>
      <w:proofErr w:type="spellStart"/>
      <w:r>
        <w:rPr>
          <w:rFonts w:ascii="Times New Roman" w:hAnsi="Times New Roman" w:cs="Times New Roman"/>
          <w:sz w:val="24"/>
        </w:rPr>
        <w:t>Navailh</w:t>
      </w:r>
      <w:proofErr w:type="spellEnd"/>
      <w:r>
        <w:rPr>
          <w:rFonts w:ascii="Times New Roman" w:hAnsi="Times New Roman" w:cs="Times New Roman"/>
          <w:sz w:val="24"/>
        </w:rPr>
        <w:t xml:space="preserve">. </w:t>
      </w:r>
      <w:r w:rsidR="00561F94">
        <w:rPr>
          <w:rFonts w:ascii="Times New Roman" w:hAnsi="Times New Roman" w:cs="Times New Roman"/>
          <w:sz w:val="24"/>
        </w:rPr>
        <w:t xml:space="preserve">Even though he was honestly stating the facts that these freedoms enjoyed by women were revoked, this honesty made his argument less effective than it could have been if he did not mention it; however, I value his honesty greatly as he did not limit the truth in his writing. </w:t>
      </w:r>
    </w:p>
    <w:p w14:paraId="475E2247" w14:textId="27C462CB" w:rsidR="002C4C4F" w:rsidRDefault="00C96A91" w:rsidP="00FD221D">
      <w:pPr>
        <w:spacing w:line="480" w:lineRule="auto"/>
        <w:contextualSpacing/>
        <w:rPr>
          <w:rFonts w:ascii="Times New Roman" w:hAnsi="Times New Roman" w:cs="Times New Roman"/>
          <w:sz w:val="24"/>
        </w:rPr>
      </w:pPr>
      <w:r>
        <w:rPr>
          <w:rFonts w:ascii="Times New Roman" w:hAnsi="Times New Roman" w:cs="Times New Roman"/>
          <w:sz w:val="24"/>
        </w:rPr>
        <w:tab/>
        <w:t xml:space="preserve">Both arguments are supported by a plethora of facts and cite many political events and figures during their arguments, like how they both mention Alexandra Kollontai as a key figure in gaining women rights. In addition, both authors use a lot of </w:t>
      </w:r>
      <w:r w:rsidR="00B97C53">
        <w:rPr>
          <w:rFonts w:ascii="Times New Roman" w:hAnsi="Times New Roman" w:cs="Times New Roman"/>
          <w:sz w:val="24"/>
        </w:rPr>
        <w:t xml:space="preserve">specific dates and time periods in their arguments showing the amount of thought and time they put into their writings, increasing their credibility as reliable sources of information for this </w:t>
      </w:r>
      <w:proofErr w:type="gramStart"/>
      <w:r w:rsidR="00B97C53">
        <w:rPr>
          <w:rFonts w:ascii="Times New Roman" w:hAnsi="Times New Roman" w:cs="Times New Roman"/>
          <w:sz w:val="24"/>
        </w:rPr>
        <w:t>time period</w:t>
      </w:r>
      <w:proofErr w:type="gramEnd"/>
      <w:r w:rsidR="00B97C53">
        <w:rPr>
          <w:rFonts w:ascii="Times New Roman" w:hAnsi="Times New Roman" w:cs="Times New Roman"/>
          <w:sz w:val="24"/>
        </w:rPr>
        <w:t xml:space="preserve"> in Russia. </w:t>
      </w:r>
      <w:r w:rsidR="001E289F">
        <w:rPr>
          <w:rFonts w:ascii="Times New Roman" w:hAnsi="Times New Roman" w:cs="Times New Roman"/>
          <w:sz w:val="24"/>
        </w:rPr>
        <w:t xml:space="preserve">As well as maintaining a high level of credibility, both authors manage to separate opinion and fact relatively well as they use the facts to get their opinion across to the reader. I believe that </w:t>
      </w:r>
      <w:proofErr w:type="spellStart"/>
      <w:r w:rsidR="001E289F">
        <w:rPr>
          <w:rFonts w:ascii="Times New Roman" w:hAnsi="Times New Roman" w:cs="Times New Roman"/>
          <w:sz w:val="24"/>
        </w:rPr>
        <w:t>Navailh</w:t>
      </w:r>
      <w:proofErr w:type="spellEnd"/>
      <w:r w:rsidR="001E289F">
        <w:rPr>
          <w:rFonts w:ascii="Times New Roman" w:hAnsi="Times New Roman" w:cs="Times New Roman"/>
          <w:sz w:val="24"/>
        </w:rPr>
        <w:t xml:space="preserve"> came across as slightly more opinionated than </w:t>
      </w:r>
      <w:proofErr w:type="spellStart"/>
      <w:r w:rsidR="001E289F">
        <w:rPr>
          <w:rFonts w:ascii="Times New Roman" w:hAnsi="Times New Roman" w:cs="Times New Roman"/>
          <w:sz w:val="24"/>
        </w:rPr>
        <w:t>Stites</w:t>
      </w:r>
      <w:proofErr w:type="spellEnd"/>
      <w:r w:rsidR="001E289F">
        <w:rPr>
          <w:rFonts w:ascii="Times New Roman" w:hAnsi="Times New Roman" w:cs="Times New Roman"/>
          <w:sz w:val="24"/>
        </w:rPr>
        <w:t xml:space="preserve"> a</w:t>
      </w:r>
      <w:r w:rsidR="002C4C4F">
        <w:rPr>
          <w:rFonts w:ascii="Times New Roman" w:hAnsi="Times New Roman" w:cs="Times New Roman"/>
          <w:sz w:val="24"/>
        </w:rPr>
        <w:t xml:space="preserve">t times due to </w:t>
      </w:r>
      <w:r w:rsidR="007E4140">
        <w:rPr>
          <w:rFonts w:ascii="Times New Roman" w:hAnsi="Times New Roman" w:cs="Times New Roman"/>
          <w:sz w:val="24"/>
        </w:rPr>
        <w:t xml:space="preserve">her word choice being more aggressive than </w:t>
      </w:r>
      <w:proofErr w:type="spellStart"/>
      <w:r w:rsidR="007E4140">
        <w:rPr>
          <w:rFonts w:ascii="Times New Roman" w:hAnsi="Times New Roman" w:cs="Times New Roman"/>
          <w:sz w:val="24"/>
        </w:rPr>
        <w:t>Stites’s</w:t>
      </w:r>
      <w:proofErr w:type="spellEnd"/>
      <w:r w:rsidR="007E4140">
        <w:rPr>
          <w:rFonts w:ascii="Times New Roman" w:hAnsi="Times New Roman" w:cs="Times New Roman"/>
          <w:sz w:val="24"/>
        </w:rPr>
        <w:t xml:space="preserve"> more platonic approach. </w:t>
      </w:r>
    </w:p>
    <w:p w14:paraId="54771AB1" w14:textId="5AE1EB91" w:rsidR="00C96A91" w:rsidRDefault="00561EF6" w:rsidP="00FD221D">
      <w:pPr>
        <w:spacing w:line="480" w:lineRule="auto"/>
        <w:contextualSpacing/>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Stites’s</w:t>
      </w:r>
      <w:proofErr w:type="spellEnd"/>
      <w:r>
        <w:rPr>
          <w:rFonts w:ascii="Times New Roman" w:hAnsi="Times New Roman" w:cs="Times New Roman"/>
          <w:sz w:val="24"/>
        </w:rPr>
        <w:t xml:space="preserve"> article on the lives of women after the Bolshevik Revolution </w:t>
      </w:r>
      <w:r w:rsidR="00B90E04">
        <w:rPr>
          <w:rFonts w:ascii="Times New Roman" w:hAnsi="Times New Roman" w:cs="Times New Roman"/>
          <w:sz w:val="24"/>
        </w:rPr>
        <w:t xml:space="preserve">lacked in emotional appeal compared to </w:t>
      </w:r>
      <w:proofErr w:type="spellStart"/>
      <w:r w:rsidR="00B90E04">
        <w:rPr>
          <w:rFonts w:ascii="Times New Roman" w:hAnsi="Times New Roman" w:cs="Times New Roman"/>
          <w:sz w:val="24"/>
        </w:rPr>
        <w:t>Navailh’s</w:t>
      </w:r>
      <w:proofErr w:type="spellEnd"/>
      <w:r w:rsidR="00B90E04">
        <w:rPr>
          <w:rFonts w:ascii="Times New Roman" w:hAnsi="Times New Roman" w:cs="Times New Roman"/>
          <w:sz w:val="24"/>
        </w:rPr>
        <w:t xml:space="preserve"> argument mostly due to word choice.</w:t>
      </w:r>
      <w:r w:rsidR="00546531">
        <w:rPr>
          <w:rFonts w:ascii="Times New Roman" w:hAnsi="Times New Roman" w:cs="Times New Roman"/>
          <w:sz w:val="24"/>
        </w:rPr>
        <w:t xml:space="preserve"> </w:t>
      </w:r>
      <w:r w:rsidR="004104BB">
        <w:rPr>
          <w:rFonts w:ascii="Times New Roman" w:hAnsi="Times New Roman" w:cs="Times New Roman"/>
          <w:sz w:val="24"/>
        </w:rPr>
        <w:t xml:space="preserve">Also, the argument by </w:t>
      </w:r>
      <w:proofErr w:type="spellStart"/>
      <w:r w:rsidR="004104BB">
        <w:rPr>
          <w:rFonts w:ascii="Times New Roman" w:hAnsi="Times New Roman" w:cs="Times New Roman"/>
          <w:sz w:val="24"/>
        </w:rPr>
        <w:t>Stites</w:t>
      </w:r>
      <w:proofErr w:type="spellEnd"/>
      <w:r w:rsidR="004104BB">
        <w:rPr>
          <w:rFonts w:ascii="Times New Roman" w:hAnsi="Times New Roman" w:cs="Times New Roman"/>
          <w:sz w:val="24"/>
        </w:rPr>
        <w:t xml:space="preserve"> came across as more of a history textbook kind of feel</w:t>
      </w:r>
      <w:r w:rsidR="004F0AA0">
        <w:rPr>
          <w:rFonts w:ascii="Times New Roman" w:hAnsi="Times New Roman" w:cs="Times New Roman"/>
          <w:sz w:val="24"/>
        </w:rPr>
        <w:t xml:space="preserve"> due</w:t>
      </w:r>
      <w:r w:rsidR="004104BB">
        <w:rPr>
          <w:rFonts w:ascii="Times New Roman" w:hAnsi="Times New Roman" w:cs="Times New Roman"/>
          <w:sz w:val="24"/>
        </w:rPr>
        <w:t xml:space="preserve"> to the large dump of information </w:t>
      </w:r>
      <w:r w:rsidR="004F0AA0">
        <w:rPr>
          <w:rFonts w:ascii="Times New Roman" w:hAnsi="Times New Roman" w:cs="Times New Roman"/>
          <w:sz w:val="24"/>
        </w:rPr>
        <w:t>about</w:t>
      </w:r>
      <w:r w:rsidR="004104BB">
        <w:rPr>
          <w:rFonts w:ascii="Times New Roman" w:hAnsi="Times New Roman" w:cs="Times New Roman"/>
          <w:sz w:val="24"/>
        </w:rPr>
        <w:t xml:space="preserve"> Russia before the Bolshevik Revolution. This information dump was very helpful in understanding how the Bolshevik Revolution occurred, but the information came across a bland and thrown in solely </w:t>
      </w:r>
      <w:proofErr w:type="gramStart"/>
      <w:r w:rsidR="004104BB">
        <w:rPr>
          <w:rFonts w:ascii="Times New Roman" w:hAnsi="Times New Roman" w:cs="Times New Roman"/>
          <w:sz w:val="24"/>
        </w:rPr>
        <w:t>for the purpose of</w:t>
      </w:r>
      <w:proofErr w:type="gramEnd"/>
      <w:r w:rsidR="004104BB">
        <w:rPr>
          <w:rFonts w:ascii="Times New Roman" w:hAnsi="Times New Roman" w:cs="Times New Roman"/>
          <w:sz w:val="24"/>
        </w:rPr>
        <w:t xml:space="preserve"> informing instead of arguing on the issue at hand.</w:t>
      </w:r>
    </w:p>
    <w:p w14:paraId="4C4EFA5E" w14:textId="73AC294F" w:rsidR="00561F94" w:rsidRDefault="00561F94" w:rsidP="00FD221D">
      <w:pPr>
        <w:spacing w:line="480" w:lineRule="auto"/>
        <w:contextualSpacing/>
        <w:rPr>
          <w:rFonts w:ascii="Times New Roman" w:hAnsi="Times New Roman" w:cs="Times New Roman"/>
          <w:sz w:val="24"/>
        </w:rPr>
      </w:pPr>
      <w:r>
        <w:rPr>
          <w:rFonts w:ascii="Times New Roman" w:hAnsi="Times New Roman" w:cs="Times New Roman"/>
          <w:sz w:val="24"/>
        </w:rPr>
        <w:lastRenderedPageBreak/>
        <w:tab/>
        <w:t xml:space="preserve">From these two arguments I conclude that women in the new government under the Bolsheviks did gain new freedoms and rights that women </w:t>
      </w:r>
      <w:proofErr w:type="gramStart"/>
      <w:r>
        <w:rPr>
          <w:rFonts w:ascii="Times New Roman" w:hAnsi="Times New Roman" w:cs="Times New Roman"/>
          <w:sz w:val="24"/>
        </w:rPr>
        <w:t>all across</w:t>
      </w:r>
      <w:proofErr w:type="gramEnd"/>
      <w:r>
        <w:rPr>
          <w:rFonts w:ascii="Times New Roman" w:hAnsi="Times New Roman" w:cs="Times New Roman"/>
          <w:sz w:val="24"/>
        </w:rPr>
        <w:t xml:space="preserve"> the world would not enjoy for years to come. These freedoms they gained ultimately established gender equality and eliminated gender roles in the workplace and in home life; however, these improvements were only temporary and did not last very long, not to mention they presented many problems for women, like how men could freely leave a marriage or affair and possibly not have to pay anything to the woman involved due to unclear laws by the government. </w:t>
      </w:r>
    </w:p>
    <w:p w14:paraId="2EB9A19A" w14:textId="2EF39B0B" w:rsidR="002C4C4F" w:rsidRDefault="007E4140" w:rsidP="007E4140">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Ultimately the Bolshevik Revolution in Russia had a profound affect on the lives of many due to the change to a socialist style government and the beginning of the Soviet Union. </w:t>
      </w:r>
      <w:r w:rsidR="00E8114B">
        <w:rPr>
          <w:rFonts w:ascii="Times New Roman" w:hAnsi="Times New Roman" w:cs="Times New Roman"/>
          <w:sz w:val="24"/>
        </w:rPr>
        <w:t xml:space="preserve">Richard </w:t>
      </w:r>
      <w:proofErr w:type="spellStart"/>
      <w:r w:rsidR="00E8114B">
        <w:rPr>
          <w:rFonts w:ascii="Times New Roman" w:hAnsi="Times New Roman" w:cs="Times New Roman"/>
          <w:sz w:val="24"/>
        </w:rPr>
        <w:t>S</w:t>
      </w:r>
      <w:r w:rsidR="004104BB">
        <w:rPr>
          <w:rFonts w:ascii="Times New Roman" w:hAnsi="Times New Roman" w:cs="Times New Roman"/>
          <w:sz w:val="24"/>
        </w:rPr>
        <w:t>tites</w:t>
      </w:r>
      <w:proofErr w:type="spellEnd"/>
      <w:r w:rsidR="004104BB">
        <w:rPr>
          <w:rFonts w:ascii="Times New Roman" w:hAnsi="Times New Roman" w:cs="Times New Roman"/>
          <w:sz w:val="24"/>
        </w:rPr>
        <w:t xml:space="preserve"> and</w:t>
      </w:r>
      <w:r w:rsidR="004104BB" w:rsidRPr="004104BB">
        <w:t xml:space="preserve"> </w:t>
      </w:r>
      <w:r w:rsidR="004104BB" w:rsidRPr="004104BB">
        <w:rPr>
          <w:rFonts w:ascii="Times New Roman" w:hAnsi="Times New Roman" w:cs="Times New Roman"/>
          <w:sz w:val="24"/>
        </w:rPr>
        <w:t>Françoise</w:t>
      </w:r>
      <w:r w:rsidR="004104BB">
        <w:rPr>
          <w:rFonts w:ascii="Times New Roman" w:hAnsi="Times New Roman" w:cs="Times New Roman"/>
          <w:sz w:val="24"/>
        </w:rPr>
        <w:t xml:space="preserve"> </w:t>
      </w:r>
      <w:proofErr w:type="spellStart"/>
      <w:r w:rsidR="004104BB">
        <w:rPr>
          <w:rFonts w:ascii="Times New Roman" w:hAnsi="Times New Roman" w:cs="Times New Roman"/>
          <w:sz w:val="24"/>
        </w:rPr>
        <w:t>Navailh</w:t>
      </w:r>
      <w:proofErr w:type="spellEnd"/>
      <w:r w:rsidR="004104BB">
        <w:rPr>
          <w:rFonts w:ascii="Times New Roman" w:hAnsi="Times New Roman" w:cs="Times New Roman"/>
          <w:sz w:val="24"/>
        </w:rPr>
        <w:t xml:space="preserve"> both conclude that the revolution in Russia had a very profound impact on women but differed </w:t>
      </w:r>
      <w:r w:rsidR="00F7591A">
        <w:rPr>
          <w:rFonts w:ascii="Times New Roman" w:hAnsi="Times New Roman" w:cs="Times New Roman"/>
          <w:sz w:val="24"/>
        </w:rPr>
        <w:t>o</w:t>
      </w:r>
      <w:r w:rsidR="004104BB">
        <w:rPr>
          <w:rFonts w:ascii="Times New Roman" w:hAnsi="Times New Roman" w:cs="Times New Roman"/>
          <w:sz w:val="24"/>
        </w:rPr>
        <w:t xml:space="preserve">n whether </w:t>
      </w:r>
      <w:r w:rsidR="00F7591A">
        <w:rPr>
          <w:rFonts w:ascii="Times New Roman" w:hAnsi="Times New Roman" w:cs="Times New Roman"/>
          <w:sz w:val="24"/>
        </w:rPr>
        <w:t xml:space="preserve">they believed </w:t>
      </w:r>
      <w:r w:rsidR="004104BB">
        <w:rPr>
          <w:rFonts w:ascii="Times New Roman" w:hAnsi="Times New Roman" w:cs="Times New Roman"/>
          <w:sz w:val="24"/>
        </w:rPr>
        <w:t xml:space="preserve">this impact was positive or negative. </w:t>
      </w:r>
      <w:r w:rsidR="00F7591A">
        <w:rPr>
          <w:rFonts w:ascii="Times New Roman" w:hAnsi="Times New Roman" w:cs="Times New Roman"/>
          <w:sz w:val="24"/>
        </w:rPr>
        <w:t>In the end t</w:t>
      </w:r>
      <w:r>
        <w:rPr>
          <w:rFonts w:ascii="Times New Roman" w:hAnsi="Times New Roman" w:cs="Times New Roman"/>
          <w:sz w:val="24"/>
        </w:rPr>
        <w:t>he impact of this</w:t>
      </w:r>
      <w:r w:rsidR="00561EF6">
        <w:rPr>
          <w:rFonts w:ascii="Times New Roman" w:hAnsi="Times New Roman" w:cs="Times New Roman"/>
          <w:sz w:val="24"/>
        </w:rPr>
        <w:t xml:space="preserve"> radical</w:t>
      </w:r>
      <w:r>
        <w:rPr>
          <w:rFonts w:ascii="Times New Roman" w:hAnsi="Times New Roman" w:cs="Times New Roman"/>
          <w:sz w:val="24"/>
        </w:rPr>
        <w:t xml:space="preserve"> change led to women gaining rights that most women around the world only hoped for, but these freedoms ended up only causing women more trouble than improvement in their lives. </w:t>
      </w:r>
      <w:r w:rsidR="00561EF6">
        <w:rPr>
          <w:rFonts w:ascii="Times New Roman" w:hAnsi="Times New Roman" w:cs="Times New Roman"/>
          <w:sz w:val="24"/>
        </w:rPr>
        <w:t xml:space="preserve"> </w:t>
      </w:r>
    </w:p>
    <w:p w14:paraId="2AF2378D" w14:textId="2949F491" w:rsidR="000A020C" w:rsidRDefault="000A020C" w:rsidP="00FD221D">
      <w:pPr>
        <w:spacing w:line="480" w:lineRule="auto"/>
        <w:contextualSpacing/>
        <w:rPr>
          <w:rFonts w:ascii="Times New Roman" w:hAnsi="Times New Roman" w:cs="Times New Roman"/>
          <w:sz w:val="24"/>
        </w:rPr>
      </w:pPr>
    </w:p>
    <w:p w14:paraId="15381813" w14:textId="5F1AFD0F" w:rsidR="000A020C" w:rsidRDefault="00455333" w:rsidP="00FD221D">
      <w:pPr>
        <w:spacing w:line="480" w:lineRule="auto"/>
        <w:contextualSpacing/>
        <w:rPr>
          <w:rFonts w:ascii="Times New Roman" w:hAnsi="Times New Roman" w:cs="Times New Roman"/>
          <w:sz w:val="24"/>
        </w:rPr>
      </w:pPr>
      <w:r>
        <w:rPr>
          <w:rFonts w:ascii="Times New Roman" w:hAnsi="Times New Roman" w:cs="Times New Roman"/>
          <w:sz w:val="24"/>
        </w:rPr>
        <w:t>I have neither given nor received help on this work, nor am I aware of any infraction of the Honor Code.</w:t>
      </w:r>
    </w:p>
    <w:p w14:paraId="0BD4A1D5" w14:textId="50611E55" w:rsidR="00455333" w:rsidRPr="002C4879" w:rsidRDefault="00455333" w:rsidP="00FD221D">
      <w:pPr>
        <w:spacing w:line="480" w:lineRule="auto"/>
        <w:contextualSpacing/>
        <w:rPr>
          <w:rFonts w:ascii="Times New Roman" w:hAnsi="Times New Roman" w:cs="Times New Roman"/>
          <w:sz w:val="24"/>
        </w:rPr>
      </w:pPr>
      <w:r>
        <w:rPr>
          <w:rFonts w:ascii="Times New Roman" w:hAnsi="Times New Roman" w:cs="Times New Roman"/>
          <w:sz w:val="24"/>
        </w:rPr>
        <w:t xml:space="preserve">Word Count: </w:t>
      </w:r>
      <w:r w:rsidR="004104BB">
        <w:rPr>
          <w:rFonts w:ascii="Times New Roman" w:hAnsi="Times New Roman" w:cs="Times New Roman"/>
          <w:sz w:val="24"/>
        </w:rPr>
        <w:t>19</w:t>
      </w:r>
      <w:r w:rsidR="00F7591A">
        <w:rPr>
          <w:rFonts w:ascii="Times New Roman" w:hAnsi="Times New Roman" w:cs="Times New Roman"/>
          <w:sz w:val="24"/>
        </w:rPr>
        <w:t>00</w:t>
      </w:r>
      <w:bookmarkStart w:id="1" w:name="_GoBack"/>
      <w:bookmarkEnd w:id="1"/>
    </w:p>
    <w:sectPr w:rsidR="00455333" w:rsidRPr="002C487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EDA9B" w14:textId="77777777" w:rsidR="00B922E0" w:rsidRDefault="00B922E0" w:rsidP="002C4879">
      <w:pPr>
        <w:spacing w:after="0" w:line="240" w:lineRule="auto"/>
      </w:pPr>
      <w:r>
        <w:separator/>
      </w:r>
    </w:p>
  </w:endnote>
  <w:endnote w:type="continuationSeparator" w:id="0">
    <w:p w14:paraId="4406D694" w14:textId="77777777" w:rsidR="00B922E0" w:rsidRDefault="00B922E0" w:rsidP="002C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83B3B" w14:textId="77777777" w:rsidR="00B922E0" w:rsidRDefault="00B922E0" w:rsidP="002C4879">
      <w:pPr>
        <w:spacing w:after="0" w:line="240" w:lineRule="auto"/>
      </w:pPr>
      <w:r>
        <w:separator/>
      </w:r>
    </w:p>
  </w:footnote>
  <w:footnote w:type="continuationSeparator" w:id="0">
    <w:p w14:paraId="104EB80B" w14:textId="77777777" w:rsidR="00B922E0" w:rsidRDefault="00B922E0" w:rsidP="002C4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684537"/>
      <w:docPartObj>
        <w:docPartGallery w:val="Page Numbers (Top of Page)"/>
        <w:docPartUnique/>
      </w:docPartObj>
    </w:sdtPr>
    <w:sdtEndPr>
      <w:rPr>
        <w:rFonts w:ascii="Times New Roman" w:hAnsi="Times New Roman" w:cs="Times New Roman"/>
        <w:noProof/>
        <w:sz w:val="24"/>
      </w:rPr>
    </w:sdtEndPr>
    <w:sdtContent>
      <w:p w14:paraId="0956C4E5" w14:textId="7A088E43" w:rsidR="002C4879" w:rsidRPr="002C4879" w:rsidRDefault="002C4879" w:rsidP="002C4879">
        <w:pPr>
          <w:pStyle w:val="Header"/>
          <w:spacing w:line="480" w:lineRule="auto"/>
          <w:contextualSpacing/>
          <w:jc w:val="right"/>
          <w:rPr>
            <w:rFonts w:ascii="Times New Roman" w:hAnsi="Times New Roman" w:cs="Times New Roman"/>
            <w:sz w:val="24"/>
          </w:rPr>
        </w:pPr>
        <w:r w:rsidRPr="002C4879">
          <w:rPr>
            <w:rFonts w:ascii="Times New Roman" w:hAnsi="Times New Roman" w:cs="Times New Roman"/>
            <w:sz w:val="24"/>
          </w:rPr>
          <w:t xml:space="preserve">Fetty </w:t>
        </w:r>
        <w:r w:rsidRPr="002C4879">
          <w:rPr>
            <w:rFonts w:ascii="Times New Roman" w:hAnsi="Times New Roman" w:cs="Times New Roman"/>
            <w:sz w:val="24"/>
          </w:rPr>
          <w:fldChar w:fldCharType="begin"/>
        </w:r>
        <w:r w:rsidRPr="002C4879">
          <w:rPr>
            <w:rFonts w:ascii="Times New Roman" w:hAnsi="Times New Roman" w:cs="Times New Roman"/>
            <w:sz w:val="24"/>
          </w:rPr>
          <w:instrText xml:space="preserve"> PAGE   \* MERGEFORMAT </w:instrText>
        </w:r>
        <w:r w:rsidRPr="002C4879">
          <w:rPr>
            <w:rFonts w:ascii="Times New Roman" w:hAnsi="Times New Roman" w:cs="Times New Roman"/>
            <w:sz w:val="24"/>
          </w:rPr>
          <w:fldChar w:fldCharType="separate"/>
        </w:r>
        <w:r w:rsidRPr="002C4879">
          <w:rPr>
            <w:rFonts w:ascii="Times New Roman" w:hAnsi="Times New Roman" w:cs="Times New Roman"/>
            <w:noProof/>
            <w:sz w:val="24"/>
          </w:rPr>
          <w:t>2</w:t>
        </w:r>
        <w:r w:rsidRPr="002C4879">
          <w:rPr>
            <w:rFonts w:ascii="Times New Roman" w:hAnsi="Times New Roman" w:cs="Times New Roman"/>
            <w:noProof/>
            <w:sz w:val="24"/>
          </w:rPr>
          <w:fldChar w:fldCharType="end"/>
        </w:r>
      </w:p>
    </w:sdtContent>
  </w:sdt>
  <w:p w14:paraId="3F710C3A" w14:textId="77777777" w:rsidR="002C4879" w:rsidRDefault="002C48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879"/>
    <w:rsid w:val="000A020C"/>
    <w:rsid w:val="001240C0"/>
    <w:rsid w:val="00192A9F"/>
    <w:rsid w:val="001A69BE"/>
    <w:rsid w:val="001E289F"/>
    <w:rsid w:val="001E720C"/>
    <w:rsid w:val="002166DF"/>
    <w:rsid w:val="002A1553"/>
    <w:rsid w:val="002C4879"/>
    <w:rsid w:val="002C4C4F"/>
    <w:rsid w:val="002F6169"/>
    <w:rsid w:val="0031116C"/>
    <w:rsid w:val="00395269"/>
    <w:rsid w:val="004104BB"/>
    <w:rsid w:val="00416106"/>
    <w:rsid w:val="00450E20"/>
    <w:rsid w:val="00455333"/>
    <w:rsid w:val="004A3FEF"/>
    <w:rsid w:val="004A4BBB"/>
    <w:rsid w:val="004F0AA0"/>
    <w:rsid w:val="00546531"/>
    <w:rsid w:val="0055136A"/>
    <w:rsid w:val="00561EF6"/>
    <w:rsid w:val="00561F94"/>
    <w:rsid w:val="00597208"/>
    <w:rsid w:val="005D264D"/>
    <w:rsid w:val="005E6D60"/>
    <w:rsid w:val="00654195"/>
    <w:rsid w:val="00675846"/>
    <w:rsid w:val="006955D1"/>
    <w:rsid w:val="007C0A69"/>
    <w:rsid w:val="007E4140"/>
    <w:rsid w:val="008548CF"/>
    <w:rsid w:val="00860FD8"/>
    <w:rsid w:val="008735FE"/>
    <w:rsid w:val="00A4639D"/>
    <w:rsid w:val="00AA33F0"/>
    <w:rsid w:val="00B043A8"/>
    <w:rsid w:val="00B24B93"/>
    <w:rsid w:val="00B90E04"/>
    <w:rsid w:val="00B922E0"/>
    <w:rsid w:val="00B97C53"/>
    <w:rsid w:val="00C12C34"/>
    <w:rsid w:val="00C25EE2"/>
    <w:rsid w:val="00C96A91"/>
    <w:rsid w:val="00CC4642"/>
    <w:rsid w:val="00D07CAD"/>
    <w:rsid w:val="00D14074"/>
    <w:rsid w:val="00D434D6"/>
    <w:rsid w:val="00D65511"/>
    <w:rsid w:val="00DD5A73"/>
    <w:rsid w:val="00E8114B"/>
    <w:rsid w:val="00ED651D"/>
    <w:rsid w:val="00EE4729"/>
    <w:rsid w:val="00F7591A"/>
    <w:rsid w:val="00F9024F"/>
    <w:rsid w:val="00FC75EF"/>
    <w:rsid w:val="00FD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4DEA"/>
  <w15:chartTrackingRefBased/>
  <w15:docId w15:val="{50FCC7BF-EDF7-406A-9A00-A633C09D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879"/>
  </w:style>
  <w:style w:type="paragraph" w:styleId="Footer">
    <w:name w:val="footer"/>
    <w:basedOn w:val="Normal"/>
    <w:link w:val="FooterChar"/>
    <w:uiPriority w:val="99"/>
    <w:unhideWhenUsed/>
    <w:rsid w:val="002C4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6</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Fetty</dc:creator>
  <cp:keywords/>
  <dc:description/>
  <cp:lastModifiedBy>Kendra Fetty</cp:lastModifiedBy>
  <cp:revision>29</cp:revision>
  <dcterms:created xsi:type="dcterms:W3CDTF">2018-04-18T17:49:00Z</dcterms:created>
  <dcterms:modified xsi:type="dcterms:W3CDTF">2018-04-23T02:39:00Z</dcterms:modified>
</cp:coreProperties>
</file>