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Personality from Various Perspectives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Personality: the unique and relatively stable ways in which people think, feel, and behave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Character: value judgments made about a person’s moral and ethical behavior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Temperament: the enduring characteristics with which each person is born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Four Perspectives in Study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Personality from Various Perspectives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Psychodynamic Perspective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 xml:space="preserve">Behaviorist Perspective 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Humanistic Perspective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Trait Perspective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Sigmund Freud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the</w:t>
      </w:r>
      <w:proofErr w:type="gramEnd"/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 xml:space="preserve"> psychoanalytic movement in psychology.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Europe during the Victorian Age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Men were supposedly unable to control their “animal” desires; a good Victorian husband would father several children with his wife and then turn to a mistress for sexual comfort, leaving his virtuous wife untouched.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Women were not supposed to have sexual urges.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Divisions of Consciousness (1 of 2)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Preconscious mind: level of the mind in which information is available but not currently conscious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Conscious mind: level of the mind that is aware of immediate surroundings and perceptions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Divisions of Consciousness (2 of 2)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 xml:space="preserve">Unconscious mind: level of the mind in which thoughts, feelings, memories, and other information that are not easily or voluntarily brought into consciousness are kept 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Can be revealed in dreams and Freudian slips of the tongue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b/>
          <w:bCs/>
          <w:color w:val="000000" w:themeColor="text1"/>
          <w:kern w:val="24"/>
          <w:sz w:val="22"/>
          <w:szCs w:val="22"/>
        </w:rPr>
        <w:t xml:space="preserve">Figure 11.1: </w:t>
      </w: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Conception of the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Theory: Parts of Personality (1 of 3)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Id: part of the personality present at birth; completely unconscious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Libido: the instinctual energy that may come into conflict with the demands of a society’s standards for behavior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Pleasure principle: the principle by which the id functions; the immediate satisfaction of needs without regard for the consequences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Theory: Parts of Personality (2 of 3)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Ego: part of the personality that develops out of a need to deal with reality; mostly conscious, rational, and logical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Reality principle: the principle by which the ego functions; the satisfaction of the demands of the id only when negative consequences will not result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Theory: Parts of Personality (3 of 3)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Superego: part of the personality that acts as a moral center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Ego ideal: part of the superego that contains the standards for moral behavior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Conscience: part of the superego that produces pride or guilt, depending on how well behavior matches or does not match the ego ideal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Defense Mechanisms (1 of 6)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Psychological defense mechanisms: unconscious distortions of a person’s perception of reality that reduce stress and anxiety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lastRenderedPageBreak/>
        <w:t>Denial: a person’s refusal to acknowledge or recognize a threatening situation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Defense Mechanisms (2 of 6)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Repression: the person refuses to consciously remember a threatening or unacceptable event, instead pushing those events into the unconscious mind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Rationalization: the person invents acceptable excuses for unacceptable behavior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Defense Mechanisms (3 of 6)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Projection: unacceptable or threatening impulses or feelings are seen as originating with someone else—usually the target of the impulses or feelings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Defense Mechanisms (4 of 6)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Reaction formation: the person forms an emotional or behavioral reaction opposite to the way he or she really feels in order to keep those true feelings hidden from self and others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Displacement: the redirection of feelings from a threatening target to a less threatening one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Defense Mechanisms (5 of 6)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Regression: the person falls back on childlike patterns of responding in reaction to stressful situations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Identification: the person tries to become like someone else to deal with anxiety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Defense Mechanisms (6 of 6)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Compensation (substitution): the person makes up for deficiencies in one area by becoming superior in another area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Sublimation: channeling socially unacceptable impulses and urges into socially acceptable behavior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Table 11.1: The Psychological Defense Mechanisms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Theory: Stages of Personality Development (1 of 5)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11.2: 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Fixation: if the person does not fully resolve the conflict in a particular psychosexual stage, it will result in personality traits and behaviors associated with that earlier stage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Psychosexual stages: five stages of personality development proposed by Freud and tied to the sexual development of the child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Theory: Stages of Personality Development (2 of 5)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11.2: 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Oral stage: the first stage, occurring in the first year of life, in which the mouth is the erogenous zone and weaning is the primary conflict; the id dominates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Theory: Stages of Personality Development (3 of 5)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11.2: 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Anal stage: the second stage, occurring between about one and three years of age; the anus is the erogenous zone and toilet training is the source of conflict; the ego develops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Anal-expulsive personality: a person fixated in the anal stage who is messy, destructive, and hostile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Anal-retentive personality: a person fixated in the anal stage who is neat, fussy, stingy, and stubborn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Theory: Stages of Personality Development (4 of 5)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11.2: 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Phallic stage: the third stage, occurring from about three to six years of age; the child discovers sexual feelings; the superego develops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Oedipus complex: a situation occurring in the phallic stage in which a male child develops a sexual attraction to the opposite-sex parent and jealousy of the same-sex parent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Electra complex: a similar process for girls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Freud’s Theory: Stages of Personality Development (5 of 5)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lastRenderedPageBreak/>
        <w:t>Learning Objective 11.2: Freud’s View of the Mind and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Latency stage: the fourth stage, occurring during the school years, in which the sexual feelings of the child are repressed while the child develops in other ways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Genital stage: during and after puberty, sexual feelings reawaken with appropriate targets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Neo-Freudians (1 of 2)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11.3: Neo-Freudians and Modern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Neo-Freudians: followers of Freud who developed their own competing theories of psychoanalysis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Neo-Freudians (2 of 2)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11.3: Neo-Freudians and Modern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Jung: developed a theory including both a personal and a collective unconscious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Personal unconscious: Jung’s name for the unconscious mind as described by Freud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Collective unconscious: the memories shared by all members of the human species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Archetypes: collective, universal human memories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Neo-Freudians: Alder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11.3: Neo-Freudians and Modern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Adler proposed that feelings of inferiority are the driving force behind personality.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Developed birth order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7ACC">
        <w:rPr>
          <w:sz w:val="22"/>
          <w:szCs w:val="22"/>
        </w:rPr>
        <w:t>Firstborn children feel inferior to younger children who receive attention; they become overachievers.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7ACC">
        <w:rPr>
          <w:sz w:val="22"/>
          <w:szCs w:val="22"/>
        </w:rPr>
        <w:t>Middle children feel superior to dethroned older children, as well as younger children; they tend to be very competitive.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7ACC">
        <w:rPr>
          <w:sz w:val="22"/>
          <w:szCs w:val="22"/>
        </w:rPr>
        <w:t>Younger children feel inferior because they don’t have the freedom or responsibility of older children.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Neo-Freudians: Horney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11.3: Neo-Freudians and Modern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Horney: developed a theory based on basic anxiety; rejected the concept of penis envy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Basic anxiety: anxiety created when a child is born into the bigger and more powerful world of older children and adults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Neurotic personalities: the result of less-secure upbringings and paired with maladaptive ways of dealing with relationships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Neo-Freudians: Erikson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11.3: Neo-Freudians and Modern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Erikson developed a theory based on social rather than sexual relationships, covering the entire life span.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Modern Psychoanalytic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11.3: Neo-Freudians and Modern Psychodynamic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Current research has found support for: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 xml:space="preserve">Defense mechanisms 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The concept of an unconscious mind that can influence conscious behavior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Other Freudian concepts cannot be scientifically researched.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Freud based his diagnoses on interpretation of dreams and free association.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The Behaviorist View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11.4: Learning Theories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Behaviorists define personality as a set of learned responses or habits.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Habit: well-learned response that has become automatic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The Social Cognitive View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11.4: Learning Theories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Social cognitive learning theorists emphasize the importance of: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 xml:space="preserve">The influences of other people’s behavior 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The influence of a person’s own expectancies on learning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Social cognitive view: learning theory that includes cognitive processes such as anticipating, judging, memory, and imitating of models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lastRenderedPageBreak/>
        <w:t>Reciprocal Determinism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11.4: Learning Theories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Reciprocal determinism: Bandura’s explanation of how the factors of environment, personal characteristics, and behavior can interact to determine future behavior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Self-efficacy: an individual’s perception of how effective a behavior will be in any particular circumstance; not the same as self-esteem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b/>
          <w:bCs/>
          <w:color w:val="000000" w:themeColor="text1"/>
          <w:kern w:val="24"/>
          <w:sz w:val="22"/>
          <w:szCs w:val="22"/>
        </w:rPr>
        <w:t xml:space="preserve">Figure 11.2: </w:t>
      </w: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Reciprocal Determinism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Behaviorism and Personality (1 of 2)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11.4: Learning Theories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Rotter’s Social Learning Theory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Locus of control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Expectancy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Behaviorism and Personality (2 of 2)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 xml:space="preserve">Learning Objective 11.5: Strengths and Limitations of the Social Cognitive View of Personality 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Behaviorism as an explanation of the formation of personality has its limitations.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Doesn’t take into account mental processes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Doesn’t give weight to social influences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The social cognitive view of personality does include social and mental processes.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Humanistic Theories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11.6: How Humanists Explain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Humanistic perspective: the “third force” in psychology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Focuses on those aspects of personality that make people uniquely human, such as subjective feelings and freedom of choice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Developed as a reaction against the negativity of psychoanalysis and the deterministic nature of behaviorism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Rogers’s Theory of Personality (1 of 5)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11.6: How Humanists Explain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Self-actualizing tendency: the striving to fulfill one’s innate capacities and capabilities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Self-concept: the image of oneself that develops from interactions with important, significant people in one’s life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Self-archetype that works with the ego to manage other archetypes and balance the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Rogers’s Theory of Personality (2 of 5)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11.6: How Humanists Explain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Real self: one’s perception of actual characteristics, traits, and abilities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Ideal self: one’s perception of the person one should be or would like to be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b/>
          <w:bCs/>
          <w:color w:val="000000" w:themeColor="text1"/>
          <w:kern w:val="24"/>
          <w:sz w:val="22"/>
          <w:szCs w:val="22"/>
        </w:rPr>
        <w:t xml:space="preserve">Figure 11.3: </w:t>
      </w: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Real and Ideal Selves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Rogers’s Theory of Personality (3 of 5)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11.6: How Humanists Explain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Positive regard: warmth, affection, love, and respect that come from significant people in one’s life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Unconditional positive regard: positive regard that is given without conditions or strings attached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Conditional positive regard: positive regard that is given only when the person is doing what the providers of positive regard wish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Rogers’s Theory of Personality (4 of 5)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11.6: How Humanists Explain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Fully functioning person: a person who is in touch with and trusting of the deepest, innermost urges and feelings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Current Thought on the Humanistic Perspective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The picture is a little too rosy.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Very difficult to test scientifically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The connection to “positive psychology”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Rogers’s Theory of Personality (5 of 5)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lastRenderedPageBreak/>
        <w:t>Learning Objective 11.7: Strengths and Limitations of the Humanistic View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Positive psychology has roots in humanistic psychology.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They share a focus on human potential, strengths, and positive aspects of being human.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Trait Theories of Personality (1 of 3)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11.8: The Trait Perspective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Trait theories: theories that endeavor to describe the characteristics that make up human personality in an effort to predict future behavior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Trait: a consistent, enduring way of thinking, feeling, or behaving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Allport</w:t>
      </w:r>
      <w:proofErr w:type="spellEnd"/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 xml:space="preserve"> first developed a list of about 200 traits; he believed that these traits were part of the nervous system.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Trait Theories of Personality (2 of 3)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11.8: The Trait Perspective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Cattell reduced the number of traits to between sixteen and twenty-three with a computer method called factor analysis.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Developed the 16PF test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Trait Theories of Personality (3 of 3)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11.8: The Trait Perspective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Surface traits: aspects of personality that can easily be seen by other people in the outward actions of a person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Source traits: the more basic traits that underlie the surface traits, forming the core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Example: introversion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proofErr w:type="gramStart"/>
      <w:r w:rsidRPr="00747ACC">
        <w:rPr>
          <w:sz w:val="22"/>
          <w:szCs w:val="22"/>
        </w:rPr>
        <w:t>dimension</w:t>
      </w:r>
      <w:proofErr w:type="gramEnd"/>
      <w:r w:rsidRPr="00747ACC">
        <w:rPr>
          <w:sz w:val="22"/>
          <w:szCs w:val="22"/>
        </w:rPr>
        <w:t xml:space="preserve"> of personality in which people tend to withdraw from excessive stimulation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b/>
          <w:bCs/>
          <w:color w:val="000000" w:themeColor="text1"/>
          <w:kern w:val="24"/>
          <w:sz w:val="22"/>
          <w:szCs w:val="22"/>
        </w:rPr>
        <w:t xml:space="preserve">Figure 11.4: </w:t>
      </w: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Cattell’s Self-Report Inventory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The Big Five Theory (1 of 2)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11.9: The Five-Factor Model and Other Recent Trait Perspectives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Five-factor model (Big Five): describes five basic trait dimensions</w:t>
      </w:r>
    </w:p>
    <w:p w:rsidR="00747ACC" w:rsidRPr="00747ACC" w:rsidRDefault="00747ACC" w:rsidP="00747AC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47ACC">
        <w:rPr>
          <w:sz w:val="22"/>
          <w:szCs w:val="22"/>
        </w:rPr>
        <w:t>Openness: willingness to try new things and be open to new experiences</w:t>
      </w:r>
    </w:p>
    <w:p w:rsidR="00747ACC" w:rsidRPr="00747ACC" w:rsidRDefault="00747ACC" w:rsidP="00747AC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47ACC">
        <w:rPr>
          <w:sz w:val="22"/>
          <w:szCs w:val="22"/>
        </w:rPr>
        <w:t>Conscientiousness: the care a person gives to organization and thoughtfulness of others; dependability</w:t>
      </w:r>
    </w:p>
    <w:p w:rsidR="00747ACC" w:rsidRPr="00747ACC" w:rsidRDefault="00747ACC" w:rsidP="00747AC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747ACC">
        <w:rPr>
          <w:sz w:val="22"/>
          <w:szCs w:val="22"/>
        </w:rPr>
        <w:t>Extraversion: one’s need to be with other people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7ACC">
        <w:rPr>
          <w:sz w:val="22"/>
          <w:szCs w:val="22"/>
        </w:rPr>
        <w:t>Extraverts: people who are outgoing and sociable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r w:rsidRPr="00747ACC">
        <w:rPr>
          <w:sz w:val="22"/>
          <w:szCs w:val="22"/>
        </w:rPr>
        <w:t>Introverts: people who prefer solitude and dislike being the center of attention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The Big Five Theory (2 of 2)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11.9: The Five-Factor Model and Other Recent Trait Perspectives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Five-Factor Model (Big Five) (continued)</w:t>
      </w:r>
    </w:p>
    <w:p w:rsidR="00747ACC" w:rsidRPr="00747ACC" w:rsidRDefault="00747ACC" w:rsidP="00747AC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7ACC">
        <w:rPr>
          <w:sz w:val="22"/>
          <w:szCs w:val="22"/>
        </w:rPr>
        <w:t>Agreeableness: the emotional style of a person that may range from easygoing, friendly, and likeable to grumpy, crabby, and unpleasant</w:t>
      </w:r>
    </w:p>
    <w:p w:rsidR="00747ACC" w:rsidRPr="00747ACC" w:rsidRDefault="00747ACC" w:rsidP="00747AC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47ACC">
        <w:rPr>
          <w:sz w:val="22"/>
          <w:szCs w:val="22"/>
        </w:rPr>
        <w:t>Neuroticism: degree of emotional instability or stability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Table 11.2: The Big Five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Trait Theories Today (1 of 2)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11.9: The Five-Factor Model and Other Recent Trait Perspectives of Personality</w:t>
      </w:r>
    </w:p>
    <w:p w:rsidR="00747ACC" w:rsidRPr="00747ACC" w:rsidRDefault="00747ACC" w:rsidP="00747AC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Cross-cultural research has found support for the five-factor model of personality traits in a number of different cultures.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Future research will explore the degree to which childrearing practices and heredity may influence the five personality factors.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Trait Theories Today (2 of 2)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11.9: The Five-Factor Model and Other Recent Trait Perspectives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Trait–situation interaction: the particular circumstances of any given situation will influence the way in which a trait is expressed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Biology and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11.10: How Behavioral Geneticists Study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lastRenderedPageBreak/>
        <w:t>Behavioral genetics: the study of the relationship between heredity and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Twin and adoption studies have found support for a genetic influence on many personality traits.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Heritability: how much some trait within a population can be attributed to genetic influences, and the extent to which individual genetic variation impacts differences in observed behavior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b/>
          <w:bCs/>
          <w:color w:val="000000" w:themeColor="text1"/>
          <w:kern w:val="24"/>
          <w:sz w:val="22"/>
          <w:szCs w:val="22"/>
        </w:rPr>
        <w:t xml:space="preserve">Figure 11.5: </w:t>
      </w: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Personalities of Identical and Fraternal Twins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The “Jim” Twins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11.10: How Behavioral Geneticists Study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James Arthur Springer and James Edward Lewis, otherwise known as the “Jim” twins, were separated shortly after birth and reunited at age thirty-nine; they exhibited many similarities in personality and personal habits.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Cultural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11.11: Heredity and Cultural Roles in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 xml:space="preserve">Four Basic Dimensions of Personality </w:t>
      </w:r>
      <w:proofErr w:type="gramStart"/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Along</w:t>
      </w:r>
      <w:proofErr w:type="gramEnd"/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 xml:space="preserve"> Which Cultures May Vary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Individualism/collectivism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Power distance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Masculinity/femininity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Uncertainty avoidance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Cognitive Factors of Stress (1 of 2)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11.12: Lazarus’s Two-Step Process of Stress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Cognitive appraisal approach (Lazarus): how people think about a stressor determines, at least in part, how stressful that stressor will become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Cognitive Factors of Stress (2 of 2)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11.12: Lazarus’s Two-Step Process of Stress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Cognitive Appraisal Approach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Primary appraisal: involves estimating the severity of a stressor and classifying it as either a threat or a challenge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Secondary appraisal: involves estimating the resources available to the person for coping with the stressor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b/>
          <w:bCs/>
          <w:color w:val="000000" w:themeColor="text1"/>
          <w:kern w:val="24"/>
          <w:sz w:val="22"/>
          <w:szCs w:val="22"/>
        </w:rPr>
        <w:t xml:space="preserve">Figure 11.6: </w:t>
      </w: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Responses to a Stressor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Stress and Personality (1 of 4)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11.13: How Personality Influences Coping with Stress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 xml:space="preserve">Type </w:t>
      </w:r>
      <w:proofErr w:type="gramStart"/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A</w:t>
      </w:r>
      <w:proofErr w:type="gramEnd"/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 xml:space="preserve"> Personality 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Ambitious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Time conscious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Extremely hardworking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 xml:space="preserve">Tends to have high levels of hostility and anger 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Easily annoyed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Type B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Relaxed and laid back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Less driven and competitive than type A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Slow to anger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Stress and Personality (2 of 4)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11.13: How Personality Influences Coping with Stress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Type C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Pleasant but repressed person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Tends to internalize anger and anxiety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Finds expressing emotions difficult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Higher cancer rates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Stress and Personality (3 of 4)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11.13: How Personality Influences Coping with Stress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Hardy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lastRenderedPageBreak/>
        <w:t>Seems to thrive on stress, but lacks the anger and hostility of the Type A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Deep sense of commitment to values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Sense of control over their lives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View problems as challenges to be met and answered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b/>
          <w:bCs/>
          <w:color w:val="000000" w:themeColor="text1"/>
          <w:kern w:val="24"/>
          <w:sz w:val="22"/>
          <w:szCs w:val="22"/>
        </w:rPr>
        <w:t xml:space="preserve">Figure 11.7: </w:t>
      </w: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Personality and Coronary Heart Disease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Stress and Personality (4 of 4)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11.13: How Personality Influences Coping with Stress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Explanatory Styles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Optimists expect positive outcomes.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Pessimists expect negative outcomes.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Optimists are less likely to: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proofErr w:type="gramStart"/>
      <w:r w:rsidRPr="00747ACC">
        <w:rPr>
          <w:sz w:val="22"/>
          <w:szCs w:val="22"/>
        </w:rPr>
        <w:t>develop</w:t>
      </w:r>
      <w:proofErr w:type="gramEnd"/>
      <w:r w:rsidRPr="00747ACC">
        <w:rPr>
          <w:sz w:val="22"/>
          <w:szCs w:val="22"/>
        </w:rPr>
        <w:t xml:space="preserve"> learned helplessness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proofErr w:type="gramStart"/>
      <w:r w:rsidRPr="00747ACC">
        <w:rPr>
          <w:sz w:val="22"/>
          <w:szCs w:val="22"/>
        </w:rPr>
        <w:t>ignore</w:t>
      </w:r>
      <w:proofErr w:type="gramEnd"/>
      <w:r w:rsidRPr="00747ACC">
        <w:rPr>
          <w:sz w:val="22"/>
          <w:szCs w:val="22"/>
        </w:rPr>
        <w:t xml:space="preserve"> their health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1440"/>
        <w:rPr>
          <w:sz w:val="22"/>
          <w:szCs w:val="22"/>
        </w:rPr>
      </w:pPr>
      <w:proofErr w:type="gramStart"/>
      <w:r w:rsidRPr="00747ACC">
        <w:rPr>
          <w:sz w:val="22"/>
          <w:szCs w:val="22"/>
        </w:rPr>
        <w:t>become</w:t>
      </w:r>
      <w:proofErr w:type="gramEnd"/>
      <w:r w:rsidRPr="00747ACC">
        <w:rPr>
          <w:sz w:val="22"/>
          <w:szCs w:val="22"/>
        </w:rPr>
        <w:t xml:space="preserve"> depressed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Measuring Personality: Interviews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11.14: Advantages and Disadvantages of Various Measures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Interview: personality assessment in which the professional asks questions of the client and allows the client to answer, either in a structured or an unstructured fashion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Halo effect: the tendency of an interviewer to allow the positive characteristics of a client to influence assessments of the client’s behavior and statements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Measuring Personality: Behavioral Assessments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Learning Objective 11.14: Advantages and Disadvantages of Various Measures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Direct observation: the professional observes the client engaged in ordinary, day-to-day behavior in either a clinical or a natural setting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Rating scale: a numerical value is assigned to specific behavior that is listed in the scale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Frequency count: assessment in which the frequency of a particular behavior is counted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Measuring Personality: Personality Inventory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FFFFFF"/>
          <w:kern w:val="24"/>
          <w:sz w:val="22"/>
          <w:szCs w:val="22"/>
        </w:rPr>
        <w:t>Learnin</w:t>
      </w:r>
      <w:bookmarkStart w:id="0" w:name="_GoBack"/>
      <w:bookmarkEnd w:id="0"/>
      <w:r w:rsidRPr="00747ACC">
        <w:rPr>
          <w:rFonts w:eastAsiaTheme="majorEastAsia"/>
          <w:color w:val="FFFFFF"/>
          <w:kern w:val="24"/>
          <w:sz w:val="22"/>
          <w:szCs w:val="22"/>
        </w:rPr>
        <w:t>g Objective 11.14: Advantages and Disadvantages of Various Measures of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Personality inventory: paper and pencil or computerized test that consists of statements that require a specific, standardized response from the person taking the test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NEO-PI: based on the five-factor model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Myers-Briggs Type Indicator: based on Jung’s theory of personality types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747ACC">
        <w:rPr>
          <w:sz w:val="22"/>
          <w:szCs w:val="22"/>
        </w:rPr>
        <w:t>MMPI-2 - designed to detect abnormal behavior or thinking patterns in personality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Measuring Personality: Projective Tests (1 of 3)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proofErr w:type="gramStart"/>
      <w:r w:rsidRPr="00747ACC">
        <w:rPr>
          <w:rFonts w:eastAsiaTheme="majorEastAsia"/>
          <w:color w:val="FFFFFF"/>
          <w:kern w:val="24"/>
          <w:sz w:val="22"/>
          <w:szCs w:val="22"/>
        </w:rPr>
        <w:t>ing</w:t>
      </w:r>
      <w:proofErr w:type="spellEnd"/>
      <w:proofErr w:type="gramEnd"/>
      <w:r w:rsidRPr="00747ACC">
        <w:rPr>
          <w:rFonts w:eastAsiaTheme="majorEastAsia"/>
          <w:color w:val="FFFFFF"/>
          <w:kern w:val="24"/>
          <w:sz w:val="22"/>
          <w:szCs w:val="22"/>
        </w:rPr>
        <w:t xml:space="preserve"> Objective 11.15: Advantages and Disadvantages to Projective Personality Tests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Rorschach inkblot test: projective test that uses ten inkblots as the ambiguous stimuli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Thematic Apperception Test (T</w:t>
      </w:r>
      <w:r w:rsidRPr="00747ACC">
        <w:rPr>
          <w:rFonts w:eastAsiaTheme="majorEastAsia"/>
          <w:color w:val="000000" w:themeColor="text1"/>
          <w:spacing w:val="-60"/>
          <w:kern w:val="24"/>
          <w:sz w:val="22"/>
          <w:szCs w:val="22"/>
        </w:rPr>
        <w:t xml:space="preserve"> </w:t>
      </w: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A</w:t>
      </w:r>
      <w:r w:rsidRPr="00747ACC">
        <w:rPr>
          <w:rFonts w:eastAsiaTheme="majorEastAsia"/>
          <w:color w:val="000000" w:themeColor="text1"/>
          <w:spacing w:val="-60"/>
          <w:kern w:val="24"/>
          <w:sz w:val="22"/>
          <w:szCs w:val="22"/>
        </w:rPr>
        <w:t xml:space="preserve"> </w:t>
      </w: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T): projective test that uses twenty pictures of people in ambiguous situations as the visual stimuli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b/>
          <w:bCs/>
          <w:color w:val="000000" w:themeColor="text1"/>
          <w:kern w:val="24"/>
          <w:sz w:val="22"/>
          <w:szCs w:val="22"/>
        </w:rPr>
        <w:t xml:space="preserve">Figure 11.8: </w:t>
      </w: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Rorschach Inkblot Example</w:t>
      </w: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br/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b/>
          <w:bCs/>
          <w:color w:val="000000" w:themeColor="text1"/>
          <w:kern w:val="24"/>
          <w:sz w:val="22"/>
          <w:szCs w:val="22"/>
        </w:rPr>
        <w:t xml:space="preserve">Figure 11.9: </w:t>
      </w: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Thematic Apperception</w:t>
      </w: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br/>
        <w:t>Measuring Personality: Projective Tests (2 of 3)</w:t>
      </w:r>
      <w:r w:rsidRPr="00747ACC">
        <w:rPr>
          <w:rFonts w:eastAsiaTheme="majorEastAsia"/>
          <w:color w:val="FFFFFF"/>
          <w:kern w:val="24"/>
          <w:sz w:val="22"/>
          <w:szCs w:val="22"/>
        </w:rPr>
        <w:t xml:space="preserve"> Objective 11.15: Advantages and Disadvantages to </w:t>
      </w:r>
      <w:proofErr w:type="spellStart"/>
      <w:r w:rsidRPr="00747ACC">
        <w:rPr>
          <w:rFonts w:eastAsiaTheme="majorEastAsia"/>
          <w:color w:val="FFFFFF"/>
          <w:kern w:val="24"/>
          <w:sz w:val="22"/>
          <w:szCs w:val="22"/>
        </w:rPr>
        <w:t>ective</w:t>
      </w:r>
      <w:proofErr w:type="spellEnd"/>
      <w:r w:rsidRPr="00747ACC">
        <w:rPr>
          <w:rFonts w:eastAsiaTheme="majorEastAsia"/>
          <w:color w:val="FFFFFF"/>
          <w:kern w:val="24"/>
          <w:sz w:val="22"/>
          <w:szCs w:val="22"/>
        </w:rPr>
        <w:t xml:space="preserve"> Personality Tests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Projection: defense mechanism involving placing, or “projecting,” one’s own unacceptable thoughts onto others, as if the thoughts actually belonged to those others and not to oneself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Projective tests: personality assessments that present ambiguous visual stimuli to the client and ask the client to respond with whatever comes to mind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Measuring Personality: Projective Tests (3 of 3)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747ACC">
        <w:rPr>
          <w:rFonts w:eastAsiaTheme="majorEastAsia"/>
          <w:color w:val="FFFFFF"/>
          <w:kern w:val="24"/>
          <w:sz w:val="22"/>
          <w:szCs w:val="22"/>
        </w:rPr>
        <w:t>Lening</w:t>
      </w:r>
      <w:proofErr w:type="spellEnd"/>
      <w:r w:rsidRPr="00747ACC">
        <w:rPr>
          <w:rFonts w:eastAsiaTheme="majorEastAsia"/>
          <w:color w:val="FFFFFF"/>
          <w:kern w:val="24"/>
          <w:sz w:val="22"/>
          <w:szCs w:val="22"/>
        </w:rPr>
        <w:t xml:space="preserve"> Objective 11.15: Advantages and Disadvantages to Projective Personality Tests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Problems with Projective Tests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lastRenderedPageBreak/>
        <w:t xml:space="preserve"> They are subjective, relying on concepts and impressions that are only valid within a particular person’s perception, and may be influenced by biases, prejudice, and personal experiences.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With no standard grading scales, projective tests are low in reliability and validity.</w:t>
      </w:r>
    </w:p>
    <w:p w:rsidR="00747ACC" w:rsidRPr="00747ACC" w:rsidRDefault="00747ACC" w:rsidP="00747AC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47ACC">
        <w:rPr>
          <w:rFonts w:eastAsiaTheme="majorEastAsia"/>
          <w:color w:val="000000" w:themeColor="text1"/>
          <w:kern w:val="24"/>
          <w:sz w:val="22"/>
          <w:szCs w:val="22"/>
        </w:rPr>
        <w:t>Table 11.3: Who Uses What Method?</w:t>
      </w:r>
    </w:p>
    <w:p w:rsidR="00A9586B" w:rsidRPr="00747ACC" w:rsidRDefault="00A9586B" w:rsidP="00747ACC">
      <w:pPr>
        <w:rPr>
          <w:rFonts w:ascii="Times New Roman" w:hAnsi="Times New Roman" w:cs="Times New Roman"/>
        </w:rPr>
      </w:pPr>
    </w:p>
    <w:sectPr w:rsidR="00A9586B" w:rsidRPr="0074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60BB"/>
    <w:multiLevelType w:val="hybridMultilevel"/>
    <w:tmpl w:val="72E06F54"/>
    <w:lvl w:ilvl="0" w:tplc="507E6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EC6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960A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850F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1C44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CB08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41AF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28C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668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348E77AB"/>
    <w:multiLevelType w:val="hybridMultilevel"/>
    <w:tmpl w:val="3A5E9604"/>
    <w:lvl w:ilvl="0" w:tplc="897278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4BA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2A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FCE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8C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E9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0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A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F2C1C"/>
    <w:multiLevelType w:val="hybridMultilevel"/>
    <w:tmpl w:val="F7EA5482"/>
    <w:lvl w:ilvl="0" w:tplc="5E242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63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27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F03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AC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503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44E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E7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45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CC"/>
    <w:rsid w:val="00747ACC"/>
    <w:rsid w:val="00A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B41BA-8B86-4063-ADDF-A9E6C436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A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AC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8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9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47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22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 Reeves PsyD</dc:creator>
  <cp:keywords/>
  <dc:description/>
  <cp:lastModifiedBy>Susan N Reeves PsyD</cp:lastModifiedBy>
  <cp:revision>1</cp:revision>
  <dcterms:created xsi:type="dcterms:W3CDTF">2017-03-20T18:21:00Z</dcterms:created>
  <dcterms:modified xsi:type="dcterms:W3CDTF">2017-03-20T18:25:00Z</dcterms:modified>
</cp:coreProperties>
</file>