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400" w:rsidRDefault="007D2073" w:rsidP="007D207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D2073">
        <w:rPr>
          <w:rFonts w:ascii="Times New Roman" w:hAnsi="Times New Roman" w:cs="Times New Roman"/>
        </w:rPr>
        <w:t>For my rhetorical artifact, I am doing the ASPCA TV commercial, “Winter Help.”</w:t>
      </w:r>
    </w:p>
    <w:p w:rsidR="00751C1C" w:rsidRPr="00751C1C" w:rsidRDefault="003776D3" w:rsidP="00751C1C">
      <w:pPr>
        <w:pStyle w:val="ListParagrap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FF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u w:val="single"/>
        </w:rPr>
        <w:instrText xml:space="preserve"> HYPERLINK "</w:instrText>
      </w:r>
      <w:r w:rsidRPr="00751C1C">
        <w:rPr>
          <w:rFonts w:ascii="Times New Roman" w:eastAsia="Times New Roman" w:hAnsi="Times New Roman" w:cs="Times New Roman"/>
          <w:color w:val="0000FF"/>
          <w:u w:val="single"/>
        </w:rPr>
        <w:instrText>https://www.ispot.tv/ad/dvhX/aspca-winter-help</w:instrText>
      </w:r>
      <w:r>
        <w:rPr>
          <w:rFonts w:ascii="Times New Roman" w:eastAsia="Times New Roman" w:hAnsi="Times New Roman" w:cs="Times New Roman"/>
          <w:color w:val="0000FF"/>
          <w:u w:val="single"/>
        </w:rPr>
        <w:instrText xml:space="preserve">" </w:instrText>
      </w:r>
      <w:r>
        <w:rPr>
          <w:rFonts w:ascii="Times New Roman" w:eastAsia="Times New Roman" w:hAnsi="Times New Roman" w:cs="Times New Roman"/>
          <w:color w:val="0000FF"/>
          <w:u w:val="single"/>
        </w:rPr>
        <w:fldChar w:fldCharType="separate"/>
      </w:r>
      <w:r w:rsidRPr="00F506EA">
        <w:rPr>
          <w:rStyle w:val="Hyperlink"/>
          <w:rFonts w:ascii="Times New Roman" w:eastAsia="Times New Roman" w:hAnsi="Times New Roman" w:cs="Times New Roman"/>
        </w:rPr>
        <w:t>https://www.ispot.tv/ad/dvhX/aspca-winter-help</w:t>
      </w:r>
      <w:r>
        <w:rPr>
          <w:rFonts w:ascii="Times New Roman" w:eastAsia="Times New Roman" w:hAnsi="Times New Roman" w:cs="Times New Roman"/>
          <w:color w:val="0000FF"/>
          <w:u w:val="single"/>
        </w:rPr>
        <w:fldChar w:fldCharType="end"/>
      </w:r>
    </w:p>
    <w:p w:rsidR="00751C1C" w:rsidRDefault="00751C1C" w:rsidP="00751C1C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7D2073" w:rsidRDefault="007D2073" w:rsidP="007D207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am interested in this artifact because I have a love for animals. I hate to see people mistreat or be neglectful towards any animal. I want to analyze their commercial to see if what they are advertising in their commercial is accurate. I want to research their organization and their credentials. I also am interested in this because of my experience with trying to adopt a kitten this summer. It has changed my perspective on who they are as an organization and has given me negative views on the ASPCA based on what I observed there.</w:t>
      </w:r>
      <w:r w:rsidR="003776D3">
        <w:rPr>
          <w:rFonts w:ascii="Times New Roman" w:hAnsi="Times New Roman" w:cs="Times New Roman"/>
        </w:rPr>
        <w:t xml:space="preserve"> I would like to also bring my personal experience in my analysis to support my cause.</w:t>
      </w:r>
      <w:r>
        <w:rPr>
          <w:rFonts w:ascii="Times New Roman" w:hAnsi="Times New Roman" w:cs="Times New Roman"/>
        </w:rPr>
        <w:t xml:space="preserve"> I would like to research the organization more because I don’t believe everything they’ve said and advertised is true. I believe there are many things that are misleading to the public. </w:t>
      </w:r>
    </w:p>
    <w:p w:rsidR="007D2073" w:rsidRDefault="007D2073" w:rsidP="007D207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Writer/speaker/rhetor- ASPCA, non-profit organization</w:t>
      </w:r>
    </w:p>
    <w:p w:rsidR="007D2073" w:rsidRDefault="007D2073" w:rsidP="007D2073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Message- </w:t>
      </w:r>
      <w:r w:rsidR="00942BF8">
        <w:rPr>
          <w:rFonts w:ascii="Times New Roman" w:hAnsi="Times New Roman" w:cs="Times New Roman"/>
        </w:rPr>
        <w:t xml:space="preserve">The message is </w:t>
      </w:r>
      <w:r w:rsidR="00751C1C">
        <w:rPr>
          <w:rFonts w:ascii="Times New Roman" w:hAnsi="Times New Roman" w:cs="Times New Roman"/>
        </w:rPr>
        <w:t>a three-minute commercial where they</w:t>
      </w:r>
      <w:r>
        <w:rPr>
          <w:rFonts w:ascii="Times New Roman" w:hAnsi="Times New Roman" w:cs="Times New Roman"/>
        </w:rPr>
        <w:t xml:space="preserve"> are trying to persuade people into donating to their organization by becoming a member and giving a monthly donation of $19. They are advertising that they will use the money for food, shelter, and medics for those animals in need. </w:t>
      </w:r>
      <w:r w:rsidR="00942BF8">
        <w:rPr>
          <w:rFonts w:ascii="Times New Roman" w:hAnsi="Times New Roman" w:cs="Times New Roman"/>
        </w:rPr>
        <w:t xml:space="preserve">These animals have been neglected, abandoned, and abused left out in the cold struggling to live. </w:t>
      </w:r>
      <w:r w:rsidR="00751C1C">
        <w:rPr>
          <w:rFonts w:ascii="Times New Roman" w:hAnsi="Times New Roman" w:cs="Times New Roman"/>
        </w:rPr>
        <w:t xml:space="preserve">These animals need help which will only happen by people donating money to the ASPCA. The money will help dogs and cats in need. </w:t>
      </w:r>
    </w:p>
    <w:p w:rsidR="00942BF8" w:rsidRDefault="00942BF8" w:rsidP="007D2073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Context- It was first aired on November 22, 2018 on national television. It is played on commercial breaks on television that people are watching throughout the world. </w:t>
      </w:r>
      <w:r w:rsidR="00751C1C">
        <w:rPr>
          <w:rFonts w:ascii="Times New Roman" w:hAnsi="Times New Roman" w:cs="Times New Roman"/>
        </w:rPr>
        <w:t>It also appeals to emotions such as s</w:t>
      </w:r>
      <w:r>
        <w:rPr>
          <w:rFonts w:ascii="Times New Roman" w:hAnsi="Times New Roman" w:cs="Times New Roman"/>
        </w:rPr>
        <w:t>ympathy</w:t>
      </w:r>
      <w:r w:rsidR="00751C1C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sadness</w:t>
      </w:r>
      <w:r w:rsidR="00751C1C">
        <w:rPr>
          <w:rFonts w:ascii="Times New Roman" w:hAnsi="Times New Roman" w:cs="Times New Roman"/>
        </w:rPr>
        <w:t xml:space="preserve">. </w:t>
      </w:r>
    </w:p>
    <w:p w:rsidR="00751C1C" w:rsidRPr="00751C1C" w:rsidRDefault="00942BF8" w:rsidP="00751C1C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Audience- </w:t>
      </w:r>
      <w:r w:rsidR="00751C1C">
        <w:rPr>
          <w:rFonts w:ascii="Times New Roman" w:hAnsi="Times New Roman" w:cs="Times New Roman"/>
        </w:rPr>
        <w:t>The audience is the people who are watching TV, pet owners, and animal lovers.</w:t>
      </w:r>
    </w:p>
    <w:p w:rsidR="00942BF8" w:rsidRPr="007D2073" w:rsidRDefault="00942BF8" w:rsidP="007D2073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Purpose- </w:t>
      </w:r>
      <w:r w:rsidR="00751C1C">
        <w:rPr>
          <w:rFonts w:ascii="Times New Roman" w:hAnsi="Times New Roman" w:cs="Times New Roman"/>
        </w:rPr>
        <w:t xml:space="preserve">The purpose of this commercial is to persuade people to donate their money and become a monthly </w:t>
      </w:r>
      <w:bookmarkStart w:id="0" w:name="_GoBack"/>
      <w:bookmarkEnd w:id="0"/>
      <w:r w:rsidR="003776D3">
        <w:rPr>
          <w:rFonts w:ascii="Times New Roman" w:hAnsi="Times New Roman" w:cs="Times New Roman"/>
        </w:rPr>
        <w:t>member, inform</w:t>
      </w:r>
      <w:r w:rsidR="00751C1C">
        <w:rPr>
          <w:rFonts w:ascii="Times New Roman" w:hAnsi="Times New Roman" w:cs="Times New Roman"/>
        </w:rPr>
        <w:t xml:space="preserve"> them of the danger of animals in the world, and to bribe them into joining by giving them free stuff with their membership if they donate. </w:t>
      </w:r>
    </w:p>
    <w:sectPr w:rsidR="00942BF8" w:rsidRPr="007D2073" w:rsidSect="000C0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11DD"/>
    <w:multiLevelType w:val="hybridMultilevel"/>
    <w:tmpl w:val="3F365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73"/>
    <w:rsid w:val="000C0DFC"/>
    <w:rsid w:val="003776D3"/>
    <w:rsid w:val="004A2400"/>
    <w:rsid w:val="00751C1C"/>
    <w:rsid w:val="007D2073"/>
    <w:rsid w:val="0094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E0C689"/>
  <w15:chartTrackingRefBased/>
  <w15:docId w15:val="{9ECD4E72-B617-A643-A464-747BCC43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0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C1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7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dimarino</dc:creator>
  <cp:keywords/>
  <dc:description/>
  <cp:lastModifiedBy>alyssa dimarino</cp:lastModifiedBy>
  <cp:revision>1</cp:revision>
  <dcterms:created xsi:type="dcterms:W3CDTF">2019-09-10T04:59:00Z</dcterms:created>
  <dcterms:modified xsi:type="dcterms:W3CDTF">2019-09-10T05:37:00Z</dcterms:modified>
</cp:coreProperties>
</file>