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7" w:rsidRDefault="00281C53">
      <w:pPr>
        <w:pStyle w:val="Body"/>
        <w:spacing w:line="480" w:lineRule="auto"/>
      </w:pPr>
      <w:r>
        <w:t xml:space="preserve">     This table shows the re</w:t>
      </w:r>
      <w:r w:rsidR="00EA1AC8">
        <w:t>sults of the Regression</w:t>
      </w:r>
      <w:bookmarkStart w:id="0" w:name="_GoBack"/>
      <w:bookmarkEnd w:id="0"/>
      <w:r>
        <w:t xml:space="preserve"> test and the relationship between two different variables. The two variables that were chosen were </w:t>
      </w:r>
      <w:r>
        <w:rPr>
          <w:rFonts w:hAnsi="Helvetica"/>
        </w:rPr>
        <w:t>“</w:t>
      </w:r>
      <w:r>
        <w:t>During a typical day, how many hours do you get to spent interacting with your child/children?</w:t>
      </w:r>
      <w:r>
        <w:rPr>
          <w:rFonts w:hAnsi="Helvetica"/>
        </w:rPr>
        <w:t xml:space="preserve">” </w:t>
      </w:r>
      <w:r>
        <w:t xml:space="preserve">The respondent then replied through the variables on a scale of 0-10 or more hours. The question this was compared to was </w:t>
      </w:r>
      <w:r>
        <w:rPr>
          <w:rFonts w:hAnsi="Helvetica"/>
        </w:rPr>
        <w:t>“</w:t>
      </w:r>
      <w:r>
        <w:t>On a scale of 0-10 how much did your child enjoy the Animal Dice Activity?</w:t>
      </w:r>
      <w:r>
        <w:rPr>
          <w:rFonts w:hAnsi="Helvetica"/>
        </w:rPr>
        <w:t xml:space="preserve">” </w:t>
      </w:r>
      <w:r>
        <w:t>The respondent then replied with a number 0-10.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44450</wp:posOffset>
            </wp:positionH>
            <wp:positionV relativeFrom="line">
              <wp:posOffset>330200</wp:posOffset>
            </wp:positionV>
            <wp:extent cx="5842000" cy="18796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20-04-03_16-45-33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187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:rsidR="00C62117" w:rsidRDefault="00281C53">
      <w:pPr>
        <w:pStyle w:val="Body"/>
        <w:spacing w:line="480" w:lineRule="auto"/>
      </w:pPr>
      <w:r>
        <w:t xml:space="preserve">     </w:t>
      </w:r>
      <w:r>
        <w:t xml:space="preserve">I hypothesized that the more time parents got to spend with their child on a daily basis the more they enjoyed the Animal Dice activity. </w:t>
      </w:r>
    </w:p>
    <w:p w:rsidR="00C62117" w:rsidRDefault="00281C53">
      <w:pPr>
        <w:pStyle w:val="Default"/>
        <w:spacing w:after="160" w:line="480" w:lineRule="auto"/>
        <w:ind w:right="720"/>
      </w:pPr>
      <w:r>
        <w:rPr>
          <w:rFonts w:ascii="Calibri"/>
          <w:sz w:val="24"/>
          <w:szCs w:val="24"/>
        </w:rPr>
        <w:t xml:space="preserve">     Parent</w:t>
      </w:r>
      <w:r>
        <w:rPr>
          <w:rFonts w:hAnsi="Calibri"/>
          <w:sz w:val="24"/>
          <w:szCs w:val="24"/>
        </w:rPr>
        <w:t>’</w:t>
      </w:r>
      <w:r>
        <w:rPr>
          <w:rFonts w:ascii="Calibri"/>
          <w:sz w:val="24"/>
          <w:szCs w:val="24"/>
        </w:rPr>
        <w:t xml:space="preserve">s rank of their relationship with their child increases 3.4441 units for every </w:t>
      </w:r>
      <w:proofErr w:type="gramStart"/>
      <w:r>
        <w:rPr>
          <w:rFonts w:ascii="Calibri"/>
          <w:sz w:val="24"/>
          <w:szCs w:val="24"/>
        </w:rPr>
        <w:t>one unit</w:t>
      </w:r>
      <w:proofErr w:type="gramEnd"/>
      <w:r>
        <w:rPr>
          <w:rFonts w:ascii="Calibri"/>
          <w:sz w:val="24"/>
          <w:szCs w:val="24"/>
        </w:rPr>
        <w:t xml:space="preserve"> increase in how mu</w:t>
      </w:r>
      <w:r>
        <w:rPr>
          <w:rFonts w:ascii="Calibri"/>
          <w:sz w:val="24"/>
          <w:szCs w:val="24"/>
        </w:rPr>
        <w:t xml:space="preserve">ch they enjoyed the Animal Dice Activity. Thus, it appears </w:t>
      </w:r>
      <w:proofErr w:type="gramStart"/>
      <w:r>
        <w:rPr>
          <w:rFonts w:ascii="Calibri"/>
          <w:sz w:val="24"/>
          <w:szCs w:val="24"/>
        </w:rPr>
        <w:t>that</w:t>
      </w:r>
      <w:proofErr w:type="gramEnd"/>
      <w:r>
        <w:rPr>
          <w:rFonts w:ascii="Calibri"/>
          <w:sz w:val="24"/>
          <w:szCs w:val="24"/>
        </w:rPr>
        <w:t xml:space="preserve"> the two variables are positively related. Therefore as one </w:t>
      </w:r>
      <w:proofErr w:type="gramStart"/>
      <w:r>
        <w:rPr>
          <w:rFonts w:ascii="Calibri"/>
          <w:sz w:val="24"/>
          <w:szCs w:val="24"/>
        </w:rPr>
        <w:t>increases</w:t>
      </w:r>
      <w:proofErr w:type="gramEnd"/>
      <w:r>
        <w:rPr>
          <w:rFonts w:ascii="Calibri"/>
          <w:sz w:val="24"/>
          <w:szCs w:val="24"/>
        </w:rPr>
        <w:t xml:space="preserve"> the other increases. This finding is also significant with p= 0.0181. The R</w:t>
      </w:r>
      <w:r>
        <w:rPr>
          <w:rFonts w:ascii="Calibri"/>
          <w:sz w:val="24"/>
          <w:szCs w:val="24"/>
          <w:vertAlign w:val="superscript"/>
        </w:rPr>
        <w:t>2</w:t>
      </w:r>
      <w:r>
        <w:rPr>
          <w:rFonts w:ascii="Calibri"/>
          <w:sz w:val="24"/>
          <w:szCs w:val="24"/>
        </w:rPr>
        <w:t xml:space="preserve"> statistic is 0.1578. This means that the model</w:t>
      </w:r>
      <w:r>
        <w:rPr>
          <w:rFonts w:ascii="Calibri"/>
          <w:sz w:val="24"/>
          <w:szCs w:val="24"/>
        </w:rPr>
        <w:t xml:space="preserve"> explains .15 % of the variation in the dependent variable. Therefore a relationship can be seen with parents that spend more time with their children on a daily basis and their enjoyment of the Animal Dice Activity.</w:t>
      </w:r>
    </w:p>
    <w:sectPr w:rsidR="00C6211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1C53">
      <w:r>
        <w:separator/>
      </w:r>
    </w:p>
  </w:endnote>
  <w:endnote w:type="continuationSeparator" w:id="0">
    <w:p w:rsidR="00000000" w:rsidRDefault="0028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17" w:rsidRDefault="00C6211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1C53">
      <w:r>
        <w:separator/>
      </w:r>
    </w:p>
  </w:footnote>
  <w:footnote w:type="continuationSeparator" w:id="0">
    <w:p w:rsidR="00000000" w:rsidRDefault="00281C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17" w:rsidRDefault="00C621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2117"/>
    <w:rsid w:val="00281C53"/>
    <w:rsid w:val="00C62117"/>
    <w:rsid w:val="00EA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Macintosh Word</Application>
  <DocSecurity>0</DocSecurity>
  <Lines>8</Lines>
  <Paragraphs>2</Paragraphs>
  <ScaleCrop>false</ScaleCrop>
  <Company>cabelas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Carter Peters</cp:lastModifiedBy>
  <cp:revision>2</cp:revision>
  <dcterms:created xsi:type="dcterms:W3CDTF">2020-04-10T23:36:00Z</dcterms:created>
  <dcterms:modified xsi:type="dcterms:W3CDTF">2020-04-10T23:36:00Z</dcterms:modified>
</cp:coreProperties>
</file>