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620" w:rsidRDefault="00D04620" w:rsidP="00D04620">
      <w:r>
        <w:t>T-test Results for Differences in Household Participation by Assistance Needed to Complete the Activity</w:t>
      </w:r>
    </w:p>
    <w:p w:rsidR="00D04620" w:rsidRDefault="00D04620" w:rsidP="00D04620"/>
    <w:p w:rsidR="00D04620" w:rsidRDefault="00D04620" w:rsidP="00D04620"/>
    <w:tbl>
      <w:tblPr>
        <w:tblStyle w:val="TableGrid"/>
        <w:tblW w:w="0" w:type="auto"/>
        <w:tblLook w:val="04A0" w:firstRow="1" w:lastRow="0" w:firstColumn="1" w:lastColumn="0" w:noHBand="0" w:noVBand="1"/>
      </w:tblPr>
      <w:tblGrid>
        <w:gridCol w:w="2952"/>
        <w:gridCol w:w="2952"/>
        <w:gridCol w:w="2952"/>
      </w:tblGrid>
      <w:tr w:rsidR="00D04620" w:rsidTr="00D04620">
        <w:tc>
          <w:tcPr>
            <w:tcW w:w="2952" w:type="dxa"/>
            <w:tcBorders>
              <w:left w:val="nil"/>
              <w:bottom w:val="single" w:sz="4" w:space="0" w:color="auto"/>
              <w:right w:val="nil"/>
            </w:tcBorders>
          </w:tcPr>
          <w:p w:rsidR="00D04620" w:rsidRDefault="00D04620" w:rsidP="00D04620">
            <w:r>
              <w:t xml:space="preserve">Variable </w:t>
            </w:r>
          </w:p>
        </w:tc>
        <w:tc>
          <w:tcPr>
            <w:tcW w:w="2952" w:type="dxa"/>
            <w:tcBorders>
              <w:left w:val="nil"/>
              <w:bottom w:val="single" w:sz="4" w:space="0" w:color="auto"/>
              <w:right w:val="nil"/>
            </w:tcBorders>
          </w:tcPr>
          <w:p w:rsidR="00D04620" w:rsidRDefault="00D04620" w:rsidP="00D04620">
            <w:r>
              <w:t>Mean</w:t>
            </w:r>
          </w:p>
        </w:tc>
        <w:tc>
          <w:tcPr>
            <w:tcW w:w="2952" w:type="dxa"/>
            <w:tcBorders>
              <w:left w:val="nil"/>
              <w:bottom w:val="single" w:sz="4" w:space="0" w:color="auto"/>
              <w:right w:val="nil"/>
            </w:tcBorders>
          </w:tcPr>
          <w:p w:rsidR="00D04620" w:rsidRDefault="00D04620" w:rsidP="00D04620">
            <w:r>
              <w:t xml:space="preserve">T-statistic </w:t>
            </w:r>
          </w:p>
        </w:tc>
      </w:tr>
      <w:tr w:rsidR="00D04620" w:rsidTr="00D04620">
        <w:trPr>
          <w:trHeight w:val="368"/>
        </w:trPr>
        <w:tc>
          <w:tcPr>
            <w:tcW w:w="2952" w:type="dxa"/>
            <w:tcBorders>
              <w:left w:val="nil"/>
              <w:bottom w:val="nil"/>
              <w:right w:val="nil"/>
            </w:tcBorders>
          </w:tcPr>
          <w:p w:rsidR="00D04620" w:rsidRDefault="00D04620" w:rsidP="00D04620">
            <w:r>
              <w:t xml:space="preserve">Whole Family </w:t>
            </w:r>
          </w:p>
        </w:tc>
        <w:tc>
          <w:tcPr>
            <w:tcW w:w="2952" w:type="dxa"/>
            <w:tcBorders>
              <w:left w:val="nil"/>
              <w:bottom w:val="nil"/>
              <w:right w:val="nil"/>
            </w:tcBorders>
          </w:tcPr>
          <w:p w:rsidR="00D04620" w:rsidRDefault="00D04620" w:rsidP="00D04620">
            <w:r>
              <w:t>7.62</w:t>
            </w:r>
          </w:p>
        </w:tc>
        <w:tc>
          <w:tcPr>
            <w:tcW w:w="2952" w:type="dxa"/>
            <w:tcBorders>
              <w:left w:val="nil"/>
              <w:bottom w:val="nil"/>
              <w:right w:val="nil"/>
            </w:tcBorders>
          </w:tcPr>
          <w:p w:rsidR="00D04620" w:rsidRDefault="00D04620" w:rsidP="00D04620">
            <w:r>
              <w:t>1.651</w:t>
            </w:r>
          </w:p>
        </w:tc>
      </w:tr>
      <w:tr w:rsidR="00D04620" w:rsidTr="00D04620">
        <w:trPr>
          <w:trHeight w:val="360"/>
        </w:trPr>
        <w:tc>
          <w:tcPr>
            <w:tcW w:w="2952" w:type="dxa"/>
            <w:tcBorders>
              <w:top w:val="nil"/>
              <w:left w:val="nil"/>
              <w:bottom w:val="single" w:sz="4" w:space="0" w:color="auto"/>
              <w:right w:val="nil"/>
            </w:tcBorders>
          </w:tcPr>
          <w:p w:rsidR="00D04620" w:rsidRDefault="00D04620" w:rsidP="00D04620">
            <w:r>
              <w:t xml:space="preserve">Parent and Child Only </w:t>
            </w:r>
          </w:p>
        </w:tc>
        <w:tc>
          <w:tcPr>
            <w:tcW w:w="2952" w:type="dxa"/>
            <w:tcBorders>
              <w:top w:val="nil"/>
              <w:left w:val="nil"/>
              <w:bottom w:val="single" w:sz="4" w:space="0" w:color="auto"/>
              <w:right w:val="nil"/>
            </w:tcBorders>
          </w:tcPr>
          <w:p w:rsidR="00D04620" w:rsidRDefault="00D04620" w:rsidP="00D04620">
            <w:r>
              <w:t>6.5</w:t>
            </w:r>
          </w:p>
        </w:tc>
        <w:tc>
          <w:tcPr>
            <w:tcW w:w="2952" w:type="dxa"/>
            <w:tcBorders>
              <w:top w:val="nil"/>
              <w:left w:val="nil"/>
              <w:bottom w:val="single" w:sz="4" w:space="0" w:color="auto"/>
              <w:right w:val="nil"/>
            </w:tcBorders>
          </w:tcPr>
          <w:p w:rsidR="00D04620" w:rsidRDefault="00D04620" w:rsidP="00D04620"/>
        </w:tc>
      </w:tr>
      <w:tr w:rsidR="00D04620" w:rsidTr="00D04620">
        <w:tc>
          <w:tcPr>
            <w:tcW w:w="2952" w:type="dxa"/>
            <w:tcBorders>
              <w:left w:val="nil"/>
              <w:bottom w:val="nil"/>
              <w:right w:val="nil"/>
            </w:tcBorders>
          </w:tcPr>
          <w:p w:rsidR="00D04620" w:rsidRDefault="00D04620" w:rsidP="00D04620">
            <w:r>
              <w:t>Note: p&lt;</w:t>
            </w:r>
            <w:proofErr w:type="gramStart"/>
            <w:r>
              <w:t>.05</w:t>
            </w:r>
            <w:proofErr w:type="gramEnd"/>
            <w:r>
              <w:t>*, p&lt;.01**, P&lt;.001***</w:t>
            </w:r>
          </w:p>
        </w:tc>
        <w:tc>
          <w:tcPr>
            <w:tcW w:w="2952" w:type="dxa"/>
            <w:tcBorders>
              <w:left w:val="nil"/>
              <w:bottom w:val="nil"/>
              <w:right w:val="nil"/>
            </w:tcBorders>
          </w:tcPr>
          <w:p w:rsidR="00D04620" w:rsidRDefault="00D04620" w:rsidP="00D04620"/>
        </w:tc>
        <w:tc>
          <w:tcPr>
            <w:tcW w:w="2952" w:type="dxa"/>
            <w:tcBorders>
              <w:left w:val="nil"/>
              <w:bottom w:val="nil"/>
              <w:right w:val="nil"/>
            </w:tcBorders>
          </w:tcPr>
          <w:p w:rsidR="00D04620" w:rsidRDefault="00D04620" w:rsidP="00D04620"/>
        </w:tc>
      </w:tr>
    </w:tbl>
    <w:p w:rsidR="00984272" w:rsidRDefault="00D04620" w:rsidP="00D04620">
      <w:r>
        <w:t xml:space="preserve"> </w:t>
      </w:r>
    </w:p>
    <w:p w:rsidR="00D04620" w:rsidRPr="00D04620" w:rsidRDefault="00D04620" w:rsidP="00D04620">
      <w:r>
        <w:t xml:space="preserve">     The table above represents the differences in the means between the children that participated in the activities with their whole family </w:t>
      </w:r>
      <w:proofErr w:type="spellStart"/>
      <w:r>
        <w:t>vs</w:t>
      </w:r>
      <w:proofErr w:type="spellEnd"/>
      <w:r>
        <w:t xml:space="preserve"> only with their parent.  The question that the whole family is represented</w:t>
      </w:r>
      <w:r w:rsidR="006C4DFB">
        <w:t xml:space="preserve"> by was question 40</w:t>
      </w:r>
      <w:r>
        <w:t xml:space="preserve"> “Did anyone else living in your household </w:t>
      </w:r>
      <w:r w:rsidR="006C4DFB">
        <w:t xml:space="preserve">participate in any of the activities”? The respondents answered either with a 1 for yes or a 2 for no.  It was found that the average of replies that answered yes was 7.62. The question that responds with the parent and child only was question </w:t>
      </w:r>
      <w:proofErr w:type="gramStart"/>
      <w:r w:rsidR="006C4DFB">
        <w:t>16,</w:t>
      </w:r>
      <w:proofErr w:type="gramEnd"/>
      <w:r w:rsidR="006C4DFB">
        <w:t xml:space="preserve"> “on a scale of 1-10 how much did you assist your child with this activity?” It was found that the mean of the replies were 6.5. This means that the mean for participating with the whole family is higher that the mean with participating with just one parent. In relation to the T-statistic it was found that the test was 1.651. In </w:t>
      </w:r>
      <w:r w:rsidR="00364557">
        <w:t>relation</w:t>
      </w:r>
      <w:r w:rsidR="006C4DFB">
        <w:t xml:space="preserve"> to this the </w:t>
      </w:r>
      <w:r w:rsidR="00364557">
        <w:t>value of p is 0.1085&gt; .05. This being said it is found that there is so significant difference between the means of children who participated</w:t>
      </w:r>
      <w:bookmarkStart w:id="0" w:name="_GoBack"/>
      <w:bookmarkEnd w:id="0"/>
      <w:r w:rsidR="00364557">
        <w:t xml:space="preserve"> with their whole family </w:t>
      </w:r>
      <w:proofErr w:type="spellStart"/>
      <w:r w:rsidR="00364557">
        <w:t>vs</w:t>
      </w:r>
      <w:proofErr w:type="spellEnd"/>
      <w:r w:rsidR="00364557">
        <w:t xml:space="preserve"> just their parent and or parents.</w:t>
      </w:r>
    </w:p>
    <w:sectPr w:rsidR="00D04620" w:rsidRPr="00D04620" w:rsidSect="00503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EF4"/>
    <w:multiLevelType w:val="hybridMultilevel"/>
    <w:tmpl w:val="90244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F0173"/>
    <w:multiLevelType w:val="hybridMultilevel"/>
    <w:tmpl w:val="3B907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37851"/>
    <w:multiLevelType w:val="hybridMultilevel"/>
    <w:tmpl w:val="0B5E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A349C"/>
    <w:multiLevelType w:val="hybridMultilevel"/>
    <w:tmpl w:val="C5004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9C7F0C"/>
    <w:multiLevelType w:val="hybridMultilevel"/>
    <w:tmpl w:val="311C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502D8"/>
    <w:multiLevelType w:val="hybridMultilevel"/>
    <w:tmpl w:val="8C9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C718E"/>
    <w:multiLevelType w:val="hybridMultilevel"/>
    <w:tmpl w:val="BA50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E5913"/>
    <w:multiLevelType w:val="hybridMultilevel"/>
    <w:tmpl w:val="CD96A5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1E8799C"/>
    <w:multiLevelType w:val="hybridMultilevel"/>
    <w:tmpl w:val="A944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1280E"/>
    <w:multiLevelType w:val="hybridMultilevel"/>
    <w:tmpl w:val="ACFE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274CE"/>
    <w:multiLevelType w:val="hybridMultilevel"/>
    <w:tmpl w:val="8AB6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92CC1"/>
    <w:multiLevelType w:val="hybridMultilevel"/>
    <w:tmpl w:val="AE3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D14F30"/>
    <w:multiLevelType w:val="hybridMultilevel"/>
    <w:tmpl w:val="5302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27344"/>
    <w:multiLevelType w:val="hybridMultilevel"/>
    <w:tmpl w:val="9D58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3"/>
  </w:num>
  <w:num w:numId="5">
    <w:abstractNumId w:val="8"/>
  </w:num>
  <w:num w:numId="6">
    <w:abstractNumId w:val="10"/>
  </w:num>
  <w:num w:numId="7">
    <w:abstractNumId w:val="11"/>
  </w:num>
  <w:num w:numId="8">
    <w:abstractNumId w:val="4"/>
  </w:num>
  <w:num w:numId="9">
    <w:abstractNumId w:val="7"/>
  </w:num>
  <w:num w:numId="10">
    <w:abstractNumId w:val="5"/>
  </w:num>
  <w:num w:numId="11">
    <w:abstractNumId w:val="13"/>
  </w:num>
  <w:num w:numId="12">
    <w:abstractNumId w:val="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2E"/>
    <w:rsid w:val="00364557"/>
    <w:rsid w:val="0050352A"/>
    <w:rsid w:val="005B6536"/>
    <w:rsid w:val="006C4DFB"/>
    <w:rsid w:val="00984272"/>
    <w:rsid w:val="00D04620"/>
    <w:rsid w:val="00D9472E"/>
    <w:rsid w:val="00FA3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2E"/>
    <w:pPr>
      <w:ind w:left="720"/>
      <w:contextualSpacing/>
    </w:pPr>
  </w:style>
  <w:style w:type="table" w:styleId="TableGrid">
    <w:name w:val="Table Grid"/>
    <w:basedOn w:val="TableNormal"/>
    <w:uiPriority w:val="39"/>
    <w:rsid w:val="00D9472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8427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72E"/>
    <w:pPr>
      <w:ind w:left="720"/>
      <w:contextualSpacing/>
    </w:pPr>
  </w:style>
  <w:style w:type="table" w:styleId="TableGrid">
    <w:name w:val="Table Grid"/>
    <w:basedOn w:val="TableNormal"/>
    <w:uiPriority w:val="39"/>
    <w:rsid w:val="00D9472E"/>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84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615">
      <w:bodyDiv w:val="1"/>
      <w:marLeft w:val="0"/>
      <w:marRight w:val="0"/>
      <w:marTop w:val="0"/>
      <w:marBottom w:val="0"/>
      <w:divBdr>
        <w:top w:val="none" w:sz="0" w:space="0" w:color="auto"/>
        <w:left w:val="none" w:sz="0" w:space="0" w:color="auto"/>
        <w:bottom w:val="none" w:sz="0" w:space="0" w:color="auto"/>
        <w:right w:val="none" w:sz="0" w:space="0" w:color="auto"/>
      </w:divBdr>
      <w:divsChild>
        <w:div w:id="453795521">
          <w:marLeft w:val="0"/>
          <w:marRight w:val="-13770"/>
          <w:marTop w:val="0"/>
          <w:marBottom w:val="0"/>
          <w:divBdr>
            <w:top w:val="none" w:sz="0" w:space="0" w:color="auto"/>
            <w:left w:val="none" w:sz="0" w:space="0" w:color="auto"/>
            <w:bottom w:val="none" w:sz="0" w:space="0" w:color="auto"/>
            <w:right w:val="none" w:sz="0" w:space="0" w:color="auto"/>
          </w:divBdr>
        </w:div>
        <w:div w:id="904874539">
          <w:marLeft w:val="0"/>
          <w:marRight w:val="-13770"/>
          <w:marTop w:val="0"/>
          <w:marBottom w:val="0"/>
          <w:divBdr>
            <w:top w:val="none" w:sz="0" w:space="0" w:color="auto"/>
            <w:left w:val="none" w:sz="0" w:space="0" w:color="auto"/>
            <w:bottom w:val="none" w:sz="0" w:space="0" w:color="auto"/>
            <w:right w:val="none" w:sz="0" w:space="0" w:color="auto"/>
          </w:divBdr>
        </w:div>
        <w:div w:id="1976060806">
          <w:marLeft w:val="0"/>
          <w:marRight w:val="-13770"/>
          <w:marTop w:val="0"/>
          <w:marBottom w:val="0"/>
          <w:divBdr>
            <w:top w:val="none" w:sz="0" w:space="0" w:color="auto"/>
            <w:left w:val="none" w:sz="0" w:space="0" w:color="auto"/>
            <w:bottom w:val="none" w:sz="0" w:space="0" w:color="auto"/>
            <w:right w:val="none" w:sz="0" w:space="0" w:color="auto"/>
          </w:divBdr>
        </w:div>
        <w:div w:id="2073382609">
          <w:marLeft w:val="0"/>
          <w:marRight w:val="-13770"/>
          <w:marTop w:val="0"/>
          <w:marBottom w:val="0"/>
          <w:divBdr>
            <w:top w:val="none" w:sz="0" w:space="0" w:color="auto"/>
            <w:left w:val="none" w:sz="0" w:space="0" w:color="auto"/>
            <w:bottom w:val="none" w:sz="0" w:space="0" w:color="auto"/>
            <w:right w:val="none" w:sz="0" w:space="0" w:color="auto"/>
          </w:divBdr>
        </w:div>
        <w:div w:id="1059326759">
          <w:marLeft w:val="0"/>
          <w:marRight w:val="-13770"/>
          <w:marTop w:val="0"/>
          <w:marBottom w:val="0"/>
          <w:divBdr>
            <w:top w:val="none" w:sz="0" w:space="0" w:color="auto"/>
            <w:left w:val="none" w:sz="0" w:space="0" w:color="auto"/>
            <w:bottom w:val="none" w:sz="0" w:space="0" w:color="auto"/>
            <w:right w:val="none" w:sz="0" w:space="0" w:color="auto"/>
          </w:divBdr>
        </w:div>
        <w:div w:id="1426850313">
          <w:marLeft w:val="0"/>
          <w:marRight w:val="-13770"/>
          <w:marTop w:val="0"/>
          <w:marBottom w:val="0"/>
          <w:divBdr>
            <w:top w:val="none" w:sz="0" w:space="0" w:color="auto"/>
            <w:left w:val="none" w:sz="0" w:space="0" w:color="auto"/>
            <w:bottom w:val="none" w:sz="0" w:space="0" w:color="auto"/>
            <w:right w:val="none" w:sz="0" w:space="0" w:color="auto"/>
          </w:divBdr>
        </w:div>
        <w:div w:id="779255156">
          <w:marLeft w:val="0"/>
          <w:marRight w:val="-13770"/>
          <w:marTop w:val="0"/>
          <w:marBottom w:val="0"/>
          <w:divBdr>
            <w:top w:val="none" w:sz="0" w:space="0" w:color="auto"/>
            <w:left w:val="none" w:sz="0" w:space="0" w:color="auto"/>
            <w:bottom w:val="none" w:sz="0" w:space="0" w:color="auto"/>
            <w:right w:val="none" w:sz="0" w:space="0" w:color="auto"/>
          </w:divBdr>
        </w:div>
        <w:div w:id="1937591627">
          <w:marLeft w:val="0"/>
          <w:marRight w:val="-13770"/>
          <w:marTop w:val="0"/>
          <w:marBottom w:val="0"/>
          <w:divBdr>
            <w:top w:val="none" w:sz="0" w:space="0" w:color="auto"/>
            <w:left w:val="none" w:sz="0" w:space="0" w:color="auto"/>
            <w:bottom w:val="none" w:sz="0" w:space="0" w:color="auto"/>
            <w:right w:val="none" w:sz="0" w:space="0" w:color="auto"/>
          </w:divBdr>
        </w:div>
        <w:div w:id="1716391264">
          <w:marLeft w:val="0"/>
          <w:marRight w:val="-13770"/>
          <w:marTop w:val="0"/>
          <w:marBottom w:val="0"/>
          <w:divBdr>
            <w:top w:val="none" w:sz="0" w:space="0" w:color="auto"/>
            <w:left w:val="none" w:sz="0" w:space="0" w:color="auto"/>
            <w:bottom w:val="none" w:sz="0" w:space="0" w:color="auto"/>
            <w:right w:val="none" w:sz="0" w:space="0" w:color="auto"/>
          </w:divBdr>
        </w:div>
        <w:div w:id="838470778">
          <w:marLeft w:val="0"/>
          <w:marRight w:val="-13770"/>
          <w:marTop w:val="0"/>
          <w:marBottom w:val="0"/>
          <w:divBdr>
            <w:top w:val="none" w:sz="0" w:space="0" w:color="auto"/>
            <w:left w:val="none" w:sz="0" w:space="0" w:color="auto"/>
            <w:bottom w:val="none" w:sz="0" w:space="0" w:color="auto"/>
            <w:right w:val="none" w:sz="0" w:space="0" w:color="auto"/>
          </w:divBdr>
        </w:div>
        <w:div w:id="514342886">
          <w:marLeft w:val="0"/>
          <w:marRight w:val="-13770"/>
          <w:marTop w:val="0"/>
          <w:marBottom w:val="0"/>
          <w:divBdr>
            <w:top w:val="none" w:sz="0" w:space="0" w:color="auto"/>
            <w:left w:val="none" w:sz="0" w:space="0" w:color="auto"/>
            <w:bottom w:val="none" w:sz="0" w:space="0" w:color="auto"/>
            <w:right w:val="none" w:sz="0" w:space="0" w:color="auto"/>
          </w:divBdr>
        </w:div>
        <w:div w:id="1665473258">
          <w:marLeft w:val="0"/>
          <w:marRight w:val="-13770"/>
          <w:marTop w:val="0"/>
          <w:marBottom w:val="0"/>
          <w:divBdr>
            <w:top w:val="none" w:sz="0" w:space="0" w:color="auto"/>
            <w:left w:val="none" w:sz="0" w:space="0" w:color="auto"/>
            <w:bottom w:val="none" w:sz="0" w:space="0" w:color="auto"/>
            <w:right w:val="none" w:sz="0" w:space="0" w:color="auto"/>
          </w:divBdr>
        </w:div>
        <w:div w:id="146823777">
          <w:marLeft w:val="0"/>
          <w:marRight w:val="-13770"/>
          <w:marTop w:val="0"/>
          <w:marBottom w:val="0"/>
          <w:divBdr>
            <w:top w:val="none" w:sz="0" w:space="0" w:color="auto"/>
            <w:left w:val="none" w:sz="0" w:space="0" w:color="auto"/>
            <w:bottom w:val="none" w:sz="0" w:space="0" w:color="auto"/>
            <w:right w:val="none" w:sz="0" w:space="0" w:color="auto"/>
          </w:divBdr>
        </w:div>
        <w:div w:id="1529024689">
          <w:marLeft w:val="0"/>
          <w:marRight w:val="-13770"/>
          <w:marTop w:val="0"/>
          <w:marBottom w:val="0"/>
          <w:divBdr>
            <w:top w:val="none" w:sz="0" w:space="0" w:color="auto"/>
            <w:left w:val="none" w:sz="0" w:space="0" w:color="auto"/>
            <w:bottom w:val="none" w:sz="0" w:space="0" w:color="auto"/>
            <w:right w:val="none" w:sz="0" w:space="0" w:color="auto"/>
          </w:divBdr>
        </w:div>
        <w:div w:id="1648393467">
          <w:marLeft w:val="0"/>
          <w:marRight w:val="-13770"/>
          <w:marTop w:val="0"/>
          <w:marBottom w:val="0"/>
          <w:divBdr>
            <w:top w:val="none" w:sz="0" w:space="0" w:color="auto"/>
            <w:left w:val="none" w:sz="0" w:space="0" w:color="auto"/>
            <w:bottom w:val="none" w:sz="0" w:space="0" w:color="auto"/>
            <w:right w:val="none" w:sz="0" w:space="0" w:color="auto"/>
          </w:divBdr>
        </w:div>
        <w:div w:id="1544098483">
          <w:marLeft w:val="0"/>
          <w:marRight w:val="-13770"/>
          <w:marTop w:val="0"/>
          <w:marBottom w:val="0"/>
          <w:divBdr>
            <w:top w:val="none" w:sz="0" w:space="0" w:color="auto"/>
            <w:left w:val="none" w:sz="0" w:space="0" w:color="auto"/>
            <w:bottom w:val="none" w:sz="0" w:space="0" w:color="auto"/>
            <w:right w:val="none" w:sz="0" w:space="0" w:color="auto"/>
          </w:divBdr>
        </w:div>
        <w:div w:id="2083477790">
          <w:marLeft w:val="0"/>
          <w:marRight w:val="-13770"/>
          <w:marTop w:val="0"/>
          <w:marBottom w:val="0"/>
          <w:divBdr>
            <w:top w:val="none" w:sz="0" w:space="0" w:color="auto"/>
            <w:left w:val="none" w:sz="0" w:space="0" w:color="auto"/>
            <w:bottom w:val="none" w:sz="0" w:space="0" w:color="auto"/>
            <w:right w:val="none" w:sz="0" w:space="0" w:color="auto"/>
          </w:divBdr>
        </w:div>
        <w:div w:id="1998075436">
          <w:marLeft w:val="0"/>
          <w:marRight w:val="-13770"/>
          <w:marTop w:val="0"/>
          <w:marBottom w:val="0"/>
          <w:divBdr>
            <w:top w:val="none" w:sz="0" w:space="0" w:color="auto"/>
            <w:left w:val="none" w:sz="0" w:space="0" w:color="auto"/>
            <w:bottom w:val="none" w:sz="0" w:space="0" w:color="auto"/>
            <w:right w:val="none" w:sz="0" w:space="0" w:color="auto"/>
          </w:divBdr>
        </w:div>
        <w:div w:id="1166556889">
          <w:marLeft w:val="0"/>
          <w:marRight w:val="-13770"/>
          <w:marTop w:val="0"/>
          <w:marBottom w:val="0"/>
          <w:divBdr>
            <w:top w:val="none" w:sz="0" w:space="0" w:color="auto"/>
            <w:left w:val="none" w:sz="0" w:space="0" w:color="auto"/>
            <w:bottom w:val="none" w:sz="0" w:space="0" w:color="auto"/>
            <w:right w:val="none" w:sz="0" w:space="0" w:color="auto"/>
          </w:divBdr>
        </w:div>
        <w:div w:id="601449498">
          <w:marLeft w:val="0"/>
          <w:marRight w:val="-13770"/>
          <w:marTop w:val="0"/>
          <w:marBottom w:val="0"/>
          <w:divBdr>
            <w:top w:val="none" w:sz="0" w:space="0" w:color="auto"/>
            <w:left w:val="none" w:sz="0" w:space="0" w:color="auto"/>
            <w:bottom w:val="none" w:sz="0" w:space="0" w:color="auto"/>
            <w:right w:val="none" w:sz="0" w:space="0" w:color="auto"/>
          </w:divBdr>
        </w:div>
        <w:div w:id="1746872425">
          <w:marLeft w:val="0"/>
          <w:marRight w:val="-13770"/>
          <w:marTop w:val="0"/>
          <w:marBottom w:val="0"/>
          <w:divBdr>
            <w:top w:val="none" w:sz="0" w:space="0" w:color="auto"/>
            <w:left w:val="none" w:sz="0" w:space="0" w:color="auto"/>
            <w:bottom w:val="none" w:sz="0" w:space="0" w:color="auto"/>
            <w:right w:val="none" w:sz="0" w:space="0" w:color="auto"/>
          </w:divBdr>
        </w:div>
        <w:div w:id="1447965926">
          <w:marLeft w:val="0"/>
          <w:marRight w:val="-13770"/>
          <w:marTop w:val="0"/>
          <w:marBottom w:val="0"/>
          <w:divBdr>
            <w:top w:val="none" w:sz="0" w:space="0" w:color="auto"/>
            <w:left w:val="none" w:sz="0" w:space="0" w:color="auto"/>
            <w:bottom w:val="none" w:sz="0" w:space="0" w:color="auto"/>
            <w:right w:val="none" w:sz="0" w:space="0" w:color="auto"/>
          </w:divBdr>
        </w:div>
        <w:div w:id="1842161385">
          <w:marLeft w:val="0"/>
          <w:marRight w:val="-13770"/>
          <w:marTop w:val="0"/>
          <w:marBottom w:val="0"/>
          <w:divBdr>
            <w:top w:val="none" w:sz="0" w:space="0" w:color="auto"/>
            <w:left w:val="none" w:sz="0" w:space="0" w:color="auto"/>
            <w:bottom w:val="none" w:sz="0" w:space="0" w:color="auto"/>
            <w:right w:val="none" w:sz="0" w:space="0" w:color="auto"/>
          </w:divBdr>
        </w:div>
        <w:div w:id="1326519184">
          <w:marLeft w:val="0"/>
          <w:marRight w:val="-13770"/>
          <w:marTop w:val="0"/>
          <w:marBottom w:val="0"/>
          <w:divBdr>
            <w:top w:val="none" w:sz="0" w:space="0" w:color="auto"/>
            <w:left w:val="none" w:sz="0" w:space="0" w:color="auto"/>
            <w:bottom w:val="none" w:sz="0" w:space="0" w:color="auto"/>
            <w:right w:val="none" w:sz="0" w:space="0" w:color="auto"/>
          </w:divBdr>
        </w:div>
        <w:div w:id="2096434411">
          <w:marLeft w:val="0"/>
          <w:marRight w:val="-13770"/>
          <w:marTop w:val="0"/>
          <w:marBottom w:val="0"/>
          <w:divBdr>
            <w:top w:val="none" w:sz="0" w:space="0" w:color="auto"/>
            <w:left w:val="none" w:sz="0" w:space="0" w:color="auto"/>
            <w:bottom w:val="none" w:sz="0" w:space="0" w:color="auto"/>
            <w:right w:val="none" w:sz="0" w:space="0" w:color="auto"/>
          </w:divBdr>
        </w:div>
        <w:div w:id="217670500">
          <w:marLeft w:val="0"/>
          <w:marRight w:val="-13770"/>
          <w:marTop w:val="0"/>
          <w:marBottom w:val="0"/>
          <w:divBdr>
            <w:top w:val="none" w:sz="0" w:space="0" w:color="auto"/>
            <w:left w:val="none" w:sz="0" w:space="0" w:color="auto"/>
            <w:bottom w:val="none" w:sz="0" w:space="0" w:color="auto"/>
            <w:right w:val="none" w:sz="0" w:space="0" w:color="auto"/>
          </w:divBdr>
        </w:div>
        <w:div w:id="599217777">
          <w:marLeft w:val="0"/>
          <w:marRight w:val="-13770"/>
          <w:marTop w:val="0"/>
          <w:marBottom w:val="0"/>
          <w:divBdr>
            <w:top w:val="none" w:sz="0" w:space="0" w:color="auto"/>
            <w:left w:val="none" w:sz="0" w:space="0" w:color="auto"/>
            <w:bottom w:val="none" w:sz="0" w:space="0" w:color="auto"/>
            <w:right w:val="none" w:sz="0" w:space="0" w:color="auto"/>
          </w:divBdr>
        </w:div>
        <w:div w:id="1467504436">
          <w:marLeft w:val="0"/>
          <w:marRight w:val="-13770"/>
          <w:marTop w:val="0"/>
          <w:marBottom w:val="0"/>
          <w:divBdr>
            <w:top w:val="none" w:sz="0" w:space="0" w:color="auto"/>
            <w:left w:val="none" w:sz="0" w:space="0" w:color="auto"/>
            <w:bottom w:val="none" w:sz="0" w:space="0" w:color="auto"/>
            <w:right w:val="none" w:sz="0" w:space="0" w:color="auto"/>
          </w:divBdr>
        </w:div>
        <w:div w:id="2071532508">
          <w:marLeft w:val="0"/>
          <w:marRight w:val="-13770"/>
          <w:marTop w:val="0"/>
          <w:marBottom w:val="0"/>
          <w:divBdr>
            <w:top w:val="none" w:sz="0" w:space="0" w:color="auto"/>
            <w:left w:val="none" w:sz="0" w:space="0" w:color="auto"/>
            <w:bottom w:val="none" w:sz="0" w:space="0" w:color="auto"/>
            <w:right w:val="none" w:sz="0" w:space="0" w:color="auto"/>
          </w:divBdr>
        </w:div>
        <w:div w:id="2022735582">
          <w:marLeft w:val="0"/>
          <w:marRight w:val="-13770"/>
          <w:marTop w:val="0"/>
          <w:marBottom w:val="0"/>
          <w:divBdr>
            <w:top w:val="none" w:sz="0" w:space="0" w:color="auto"/>
            <w:left w:val="none" w:sz="0" w:space="0" w:color="auto"/>
            <w:bottom w:val="none" w:sz="0" w:space="0" w:color="auto"/>
            <w:right w:val="none" w:sz="0" w:space="0" w:color="auto"/>
          </w:divBdr>
        </w:div>
        <w:div w:id="1082947332">
          <w:marLeft w:val="0"/>
          <w:marRight w:val="-13770"/>
          <w:marTop w:val="0"/>
          <w:marBottom w:val="0"/>
          <w:divBdr>
            <w:top w:val="none" w:sz="0" w:space="0" w:color="auto"/>
            <w:left w:val="none" w:sz="0" w:space="0" w:color="auto"/>
            <w:bottom w:val="none" w:sz="0" w:space="0" w:color="auto"/>
            <w:right w:val="none" w:sz="0" w:space="0" w:color="auto"/>
          </w:divBdr>
        </w:div>
        <w:div w:id="2100983234">
          <w:marLeft w:val="0"/>
          <w:marRight w:val="-13770"/>
          <w:marTop w:val="0"/>
          <w:marBottom w:val="0"/>
          <w:divBdr>
            <w:top w:val="none" w:sz="0" w:space="0" w:color="auto"/>
            <w:left w:val="none" w:sz="0" w:space="0" w:color="auto"/>
            <w:bottom w:val="none" w:sz="0" w:space="0" w:color="auto"/>
            <w:right w:val="none" w:sz="0" w:space="0" w:color="auto"/>
          </w:divBdr>
        </w:div>
        <w:div w:id="1043673963">
          <w:marLeft w:val="0"/>
          <w:marRight w:val="-13770"/>
          <w:marTop w:val="0"/>
          <w:marBottom w:val="0"/>
          <w:divBdr>
            <w:top w:val="none" w:sz="0" w:space="0" w:color="auto"/>
            <w:left w:val="none" w:sz="0" w:space="0" w:color="auto"/>
            <w:bottom w:val="none" w:sz="0" w:space="0" w:color="auto"/>
            <w:right w:val="none" w:sz="0" w:space="0" w:color="auto"/>
          </w:divBdr>
        </w:div>
        <w:div w:id="384329463">
          <w:marLeft w:val="0"/>
          <w:marRight w:val="-13770"/>
          <w:marTop w:val="0"/>
          <w:marBottom w:val="0"/>
          <w:divBdr>
            <w:top w:val="none" w:sz="0" w:space="0" w:color="auto"/>
            <w:left w:val="none" w:sz="0" w:space="0" w:color="auto"/>
            <w:bottom w:val="none" w:sz="0" w:space="0" w:color="auto"/>
            <w:right w:val="none" w:sz="0" w:space="0" w:color="auto"/>
          </w:divBdr>
        </w:div>
        <w:div w:id="625501540">
          <w:marLeft w:val="0"/>
          <w:marRight w:val="-13770"/>
          <w:marTop w:val="0"/>
          <w:marBottom w:val="0"/>
          <w:divBdr>
            <w:top w:val="none" w:sz="0" w:space="0" w:color="auto"/>
            <w:left w:val="none" w:sz="0" w:space="0" w:color="auto"/>
            <w:bottom w:val="none" w:sz="0" w:space="0" w:color="auto"/>
            <w:right w:val="none" w:sz="0" w:space="0" w:color="auto"/>
          </w:divBdr>
        </w:div>
        <w:div w:id="1353142345">
          <w:marLeft w:val="0"/>
          <w:marRight w:val="-13770"/>
          <w:marTop w:val="0"/>
          <w:marBottom w:val="0"/>
          <w:divBdr>
            <w:top w:val="none" w:sz="0" w:space="0" w:color="auto"/>
            <w:left w:val="none" w:sz="0" w:space="0" w:color="auto"/>
            <w:bottom w:val="none" w:sz="0" w:space="0" w:color="auto"/>
            <w:right w:val="none" w:sz="0" w:space="0" w:color="auto"/>
          </w:divBdr>
        </w:div>
        <w:div w:id="272441557">
          <w:marLeft w:val="0"/>
          <w:marRight w:val="-13770"/>
          <w:marTop w:val="0"/>
          <w:marBottom w:val="0"/>
          <w:divBdr>
            <w:top w:val="none" w:sz="0" w:space="0" w:color="auto"/>
            <w:left w:val="none" w:sz="0" w:space="0" w:color="auto"/>
            <w:bottom w:val="none" w:sz="0" w:space="0" w:color="auto"/>
            <w:right w:val="none" w:sz="0" w:space="0" w:color="auto"/>
          </w:divBdr>
        </w:div>
        <w:div w:id="520825255">
          <w:marLeft w:val="0"/>
          <w:marRight w:val="-13770"/>
          <w:marTop w:val="0"/>
          <w:marBottom w:val="0"/>
          <w:divBdr>
            <w:top w:val="none" w:sz="0" w:space="0" w:color="auto"/>
            <w:left w:val="none" w:sz="0" w:space="0" w:color="auto"/>
            <w:bottom w:val="none" w:sz="0" w:space="0" w:color="auto"/>
            <w:right w:val="none" w:sz="0" w:space="0" w:color="auto"/>
          </w:divBdr>
        </w:div>
        <w:div w:id="1876039106">
          <w:marLeft w:val="0"/>
          <w:marRight w:val="-13770"/>
          <w:marTop w:val="0"/>
          <w:marBottom w:val="0"/>
          <w:divBdr>
            <w:top w:val="none" w:sz="0" w:space="0" w:color="auto"/>
            <w:left w:val="none" w:sz="0" w:space="0" w:color="auto"/>
            <w:bottom w:val="none" w:sz="0" w:space="0" w:color="auto"/>
            <w:right w:val="none" w:sz="0" w:space="0" w:color="auto"/>
          </w:divBdr>
        </w:div>
        <w:div w:id="1085149179">
          <w:marLeft w:val="0"/>
          <w:marRight w:val="-13770"/>
          <w:marTop w:val="0"/>
          <w:marBottom w:val="0"/>
          <w:divBdr>
            <w:top w:val="none" w:sz="0" w:space="0" w:color="auto"/>
            <w:left w:val="none" w:sz="0" w:space="0" w:color="auto"/>
            <w:bottom w:val="none" w:sz="0" w:space="0" w:color="auto"/>
            <w:right w:val="none" w:sz="0" w:space="0" w:color="auto"/>
          </w:divBdr>
        </w:div>
        <w:div w:id="563953871">
          <w:marLeft w:val="0"/>
          <w:marRight w:val="-13770"/>
          <w:marTop w:val="0"/>
          <w:marBottom w:val="0"/>
          <w:divBdr>
            <w:top w:val="none" w:sz="0" w:space="0" w:color="auto"/>
            <w:left w:val="none" w:sz="0" w:space="0" w:color="auto"/>
            <w:bottom w:val="none" w:sz="0" w:space="0" w:color="auto"/>
            <w:right w:val="none" w:sz="0" w:space="0" w:color="auto"/>
          </w:divBdr>
        </w:div>
        <w:div w:id="1596790438">
          <w:marLeft w:val="0"/>
          <w:marRight w:val="-13770"/>
          <w:marTop w:val="0"/>
          <w:marBottom w:val="0"/>
          <w:divBdr>
            <w:top w:val="none" w:sz="0" w:space="0" w:color="auto"/>
            <w:left w:val="none" w:sz="0" w:space="0" w:color="auto"/>
            <w:bottom w:val="none" w:sz="0" w:space="0" w:color="auto"/>
            <w:right w:val="none" w:sz="0" w:space="0" w:color="auto"/>
          </w:divBdr>
        </w:div>
        <w:div w:id="2126578916">
          <w:marLeft w:val="0"/>
          <w:marRight w:val="-13770"/>
          <w:marTop w:val="0"/>
          <w:marBottom w:val="0"/>
          <w:divBdr>
            <w:top w:val="none" w:sz="0" w:space="0" w:color="auto"/>
            <w:left w:val="none" w:sz="0" w:space="0" w:color="auto"/>
            <w:bottom w:val="none" w:sz="0" w:space="0" w:color="auto"/>
            <w:right w:val="none" w:sz="0" w:space="0" w:color="auto"/>
          </w:divBdr>
        </w:div>
        <w:div w:id="990409255">
          <w:marLeft w:val="0"/>
          <w:marRight w:val="-13770"/>
          <w:marTop w:val="0"/>
          <w:marBottom w:val="0"/>
          <w:divBdr>
            <w:top w:val="none" w:sz="0" w:space="0" w:color="auto"/>
            <w:left w:val="none" w:sz="0" w:space="0" w:color="auto"/>
            <w:bottom w:val="none" w:sz="0" w:space="0" w:color="auto"/>
            <w:right w:val="none" w:sz="0" w:space="0" w:color="auto"/>
          </w:divBdr>
        </w:div>
        <w:div w:id="1596672760">
          <w:marLeft w:val="0"/>
          <w:marRight w:val="-13770"/>
          <w:marTop w:val="0"/>
          <w:marBottom w:val="0"/>
          <w:divBdr>
            <w:top w:val="none" w:sz="0" w:space="0" w:color="auto"/>
            <w:left w:val="none" w:sz="0" w:space="0" w:color="auto"/>
            <w:bottom w:val="none" w:sz="0" w:space="0" w:color="auto"/>
            <w:right w:val="none" w:sz="0" w:space="0" w:color="auto"/>
          </w:divBdr>
        </w:div>
        <w:div w:id="929385676">
          <w:marLeft w:val="0"/>
          <w:marRight w:val="-13770"/>
          <w:marTop w:val="0"/>
          <w:marBottom w:val="0"/>
          <w:divBdr>
            <w:top w:val="none" w:sz="0" w:space="0" w:color="auto"/>
            <w:left w:val="none" w:sz="0" w:space="0" w:color="auto"/>
            <w:bottom w:val="none" w:sz="0" w:space="0" w:color="auto"/>
            <w:right w:val="none" w:sz="0" w:space="0" w:color="auto"/>
          </w:divBdr>
        </w:div>
        <w:div w:id="1513765612">
          <w:marLeft w:val="0"/>
          <w:marRight w:val="-13770"/>
          <w:marTop w:val="0"/>
          <w:marBottom w:val="0"/>
          <w:divBdr>
            <w:top w:val="none" w:sz="0" w:space="0" w:color="auto"/>
            <w:left w:val="none" w:sz="0" w:space="0" w:color="auto"/>
            <w:bottom w:val="none" w:sz="0" w:space="0" w:color="auto"/>
            <w:right w:val="none" w:sz="0" w:space="0" w:color="auto"/>
          </w:divBdr>
        </w:div>
        <w:div w:id="2089501673">
          <w:marLeft w:val="0"/>
          <w:marRight w:val="-13770"/>
          <w:marTop w:val="0"/>
          <w:marBottom w:val="0"/>
          <w:divBdr>
            <w:top w:val="none" w:sz="0" w:space="0" w:color="auto"/>
            <w:left w:val="none" w:sz="0" w:space="0" w:color="auto"/>
            <w:bottom w:val="none" w:sz="0" w:space="0" w:color="auto"/>
            <w:right w:val="none" w:sz="0" w:space="0" w:color="auto"/>
          </w:divBdr>
        </w:div>
        <w:div w:id="1369187361">
          <w:marLeft w:val="0"/>
          <w:marRight w:val="-13770"/>
          <w:marTop w:val="0"/>
          <w:marBottom w:val="0"/>
          <w:divBdr>
            <w:top w:val="none" w:sz="0" w:space="0" w:color="auto"/>
            <w:left w:val="none" w:sz="0" w:space="0" w:color="auto"/>
            <w:bottom w:val="none" w:sz="0" w:space="0" w:color="auto"/>
            <w:right w:val="none" w:sz="0" w:space="0" w:color="auto"/>
          </w:divBdr>
        </w:div>
        <w:div w:id="113405459">
          <w:marLeft w:val="0"/>
          <w:marRight w:val="-13770"/>
          <w:marTop w:val="0"/>
          <w:marBottom w:val="0"/>
          <w:divBdr>
            <w:top w:val="none" w:sz="0" w:space="0" w:color="auto"/>
            <w:left w:val="none" w:sz="0" w:space="0" w:color="auto"/>
            <w:bottom w:val="none" w:sz="0" w:space="0" w:color="auto"/>
            <w:right w:val="none" w:sz="0" w:space="0" w:color="auto"/>
          </w:divBdr>
        </w:div>
        <w:div w:id="1793590424">
          <w:marLeft w:val="0"/>
          <w:marRight w:val="-13770"/>
          <w:marTop w:val="0"/>
          <w:marBottom w:val="0"/>
          <w:divBdr>
            <w:top w:val="none" w:sz="0" w:space="0" w:color="auto"/>
            <w:left w:val="none" w:sz="0" w:space="0" w:color="auto"/>
            <w:bottom w:val="none" w:sz="0" w:space="0" w:color="auto"/>
            <w:right w:val="none" w:sz="0" w:space="0" w:color="auto"/>
          </w:divBdr>
        </w:div>
        <w:div w:id="1050809023">
          <w:marLeft w:val="0"/>
          <w:marRight w:val="-13770"/>
          <w:marTop w:val="0"/>
          <w:marBottom w:val="0"/>
          <w:divBdr>
            <w:top w:val="none" w:sz="0" w:space="0" w:color="auto"/>
            <w:left w:val="none" w:sz="0" w:space="0" w:color="auto"/>
            <w:bottom w:val="none" w:sz="0" w:space="0" w:color="auto"/>
            <w:right w:val="none" w:sz="0" w:space="0" w:color="auto"/>
          </w:divBdr>
        </w:div>
        <w:div w:id="622418861">
          <w:marLeft w:val="0"/>
          <w:marRight w:val="-13770"/>
          <w:marTop w:val="0"/>
          <w:marBottom w:val="0"/>
          <w:divBdr>
            <w:top w:val="none" w:sz="0" w:space="0" w:color="auto"/>
            <w:left w:val="none" w:sz="0" w:space="0" w:color="auto"/>
            <w:bottom w:val="none" w:sz="0" w:space="0" w:color="auto"/>
            <w:right w:val="none" w:sz="0" w:space="0" w:color="auto"/>
          </w:divBdr>
        </w:div>
        <w:div w:id="241986301">
          <w:marLeft w:val="0"/>
          <w:marRight w:val="-13770"/>
          <w:marTop w:val="0"/>
          <w:marBottom w:val="0"/>
          <w:divBdr>
            <w:top w:val="none" w:sz="0" w:space="0" w:color="auto"/>
            <w:left w:val="none" w:sz="0" w:space="0" w:color="auto"/>
            <w:bottom w:val="none" w:sz="0" w:space="0" w:color="auto"/>
            <w:right w:val="none" w:sz="0" w:space="0" w:color="auto"/>
          </w:divBdr>
        </w:div>
        <w:div w:id="465010647">
          <w:marLeft w:val="0"/>
          <w:marRight w:val="-13770"/>
          <w:marTop w:val="0"/>
          <w:marBottom w:val="0"/>
          <w:divBdr>
            <w:top w:val="none" w:sz="0" w:space="0" w:color="auto"/>
            <w:left w:val="none" w:sz="0" w:space="0" w:color="auto"/>
            <w:bottom w:val="none" w:sz="0" w:space="0" w:color="auto"/>
            <w:right w:val="none" w:sz="0" w:space="0" w:color="auto"/>
          </w:divBdr>
        </w:div>
        <w:div w:id="22413337">
          <w:marLeft w:val="0"/>
          <w:marRight w:val="-13770"/>
          <w:marTop w:val="0"/>
          <w:marBottom w:val="0"/>
          <w:divBdr>
            <w:top w:val="none" w:sz="0" w:space="0" w:color="auto"/>
            <w:left w:val="none" w:sz="0" w:space="0" w:color="auto"/>
            <w:bottom w:val="none" w:sz="0" w:space="0" w:color="auto"/>
            <w:right w:val="none" w:sz="0" w:space="0" w:color="auto"/>
          </w:divBdr>
        </w:div>
        <w:div w:id="890116531">
          <w:marLeft w:val="0"/>
          <w:marRight w:val="-13770"/>
          <w:marTop w:val="0"/>
          <w:marBottom w:val="0"/>
          <w:divBdr>
            <w:top w:val="none" w:sz="0" w:space="0" w:color="auto"/>
            <w:left w:val="none" w:sz="0" w:space="0" w:color="auto"/>
            <w:bottom w:val="none" w:sz="0" w:space="0" w:color="auto"/>
            <w:right w:val="none" w:sz="0" w:space="0" w:color="auto"/>
          </w:divBdr>
        </w:div>
        <w:div w:id="2060936291">
          <w:marLeft w:val="0"/>
          <w:marRight w:val="-13770"/>
          <w:marTop w:val="0"/>
          <w:marBottom w:val="0"/>
          <w:divBdr>
            <w:top w:val="none" w:sz="0" w:space="0" w:color="auto"/>
            <w:left w:val="none" w:sz="0" w:space="0" w:color="auto"/>
            <w:bottom w:val="none" w:sz="0" w:space="0" w:color="auto"/>
            <w:right w:val="none" w:sz="0" w:space="0" w:color="auto"/>
          </w:divBdr>
        </w:div>
        <w:div w:id="1209144903">
          <w:marLeft w:val="0"/>
          <w:marRight w:val="-13770"/>
          <w:marTop w:val="0"/>
          <w:marBottom w:val="0"/>
          <w:divBdr>
            <w:top w:val="none" w:sz="0" w:space="0" w:color="auto"/>
            <w:left w:val="none" w:sz="0" w:space="0" w:color="auto"/>
            <w:bottom w:val="none" w:sz="0" w:space="0" w:color="auto"/>
            <w:right w:val="none" w:sz="0" w:space="0" w:color="auto"/>
          </w:divBdr>
        </w:div>
        <w:div w:id="1126267429">
          <w:marLeft w:val="0"/>
          <w:marRight w:val="-13770"/>
          <w:marTop w:val="0"/>
          <w:marBottom w:val="0"/>
          <w:divBdr>
            <w:top w:val="none" w:sz="0" w:space="0" w:color="auto"/>
            <w:left w:val="none" w:sz="0" w:space="0" w:color="auto"/>
            <w:bottom w:val="none" w:sz="0" w:space="0" w:color="auto"/>
            <w:right w:val="none" w:sz="0" w:space="0" w:color="auto"/>
          </w:divBdr>
        </w:div>
        <w:div w:id="2016224506">
          <w:marLeft w:val="0"/>
          <w:marRight w:val="-13770"/>
          <w:marTop w:val="0"/>
          <w:marBottom w:val="0"/>
          <w:divBdr>
            <w:top w:val="none" w:sz="0" w:space="0" w:color="auto"/>
            <w:left w:val="none" w:sz="0" w:space="0" w:color="auto"/>
            <w:bottom w:val="none" w:sz="0" w:space="0" w:color="auto"/>
            <w:right w:val="none" w:sz="0" w:space="0" w:color="auto"/>
          </w:divBdr>
        </w:div>
        <w:div w:id="215970601">
          <w:marLeft w:val="0"/>
          <w:marRight w:val="-13770"/>
          <w:marTop w:val="0"/>
          <w:marBottom w:val="0"/>
          <w:divBdr>
            <w:top w:val="none" w:sz="0" w:space="0" w:color="auto"/>
            <w:left w:val="none" w:sz="0" w:space="0" w:color="auto"/>
            <w:bottom w:val="none" w:sz="0" w:space="0" w:color="auto"/>
            <w:right w:val="none" w:sz="0" w:space="0" w:color="auto"/>
          </w:divBdr>
        </w:div>
        <w:div w:id="414865721">
          <w:marLeft w:val="0"/>
          <w:marRight w:val="-13770"/>
          <w:marTop w:val="0"/>
          <w:marBottom w:val="0"/>
          <w:divBdr>
            <w:top w:val="none" w:sz="0" w:space="0" w:color="auto"/>
            <w:left w:val="none" w:sz="0" w:space="0" w:color="auto"/>
            <w:bottom w:val="none" w:sz="0" w:space="0" w:color="auto"/>
            <w:right w:val="none" w:sz="0" w:space="0" w:color="auto"/>
          </w:divBdr>
        </w:div>
      </w:divsChild>
    </w:div>
    <w:div w:id="147675413">
      <w:bodyDiv w:val="1"/>
      <w:marLeft w:val="0"/>
      <w:marRight w:val="0"/>
      <w:marTop w:val="0"/>
      <w:marBottom w:val="0"/>
      <w:divBdr>
        <w:top w:val="none" w:sz="0" w:space="0" w:color="auto"/>
        <w:left w:val="none" w:sz="0" w:space="0" w:color="auto"/>
        <w:bottom w:val="none" w:sz="0" w:space="0" w:color="auto"/>
        <w:right w:val="none" w:sz="0" w:space="0" w:color="auto"/>
      </w:divBdr>
    </w:div>
    <w:div w:id="444346197">
      <w:bodyDiv w:val="1"/>
      <w:marLeft w:val="0"/>
      <w:marRight w:val="0"/>
      <w:marTop w:val="0"/>
      <w:marBottom w:val="0"/>
      <w:divBdr>
        <w:top w:val="none" w:sz="0" w:space="0" w:color="auto"/>
        <w:left w:val="none" w:sz="0" w:space="0" w:color="auto"/>
        <w:bottom w:val="none" w:sz="0" w:space="0" w:color="auto"/>
        <w:right w:val="none" w:sz="0" w:space="0" w:color="auto"/>
      </w:divBdr>
      <w:divsChild>
        <w:div w:id="2013557759">
          <w:marLeft w:val="0"/>
          <w:marRight w:val="-13770"/>
          <w:marTop w:val="0"/>
          <w:marBottom w:val="0"/>
          <w:divBdr>
            <w:top w:val="none" w:sz="0" w:space="0" w:color="auto"/>
            <w:left w:val="none" w:sz="0" w:space="0" w:color="auto"/>
            <w:bottom w:val="none" w:sz="0" w:space="0" w:color="auto"/>
            <w:right w:val="none" w:sz="0" w:space="0" w:color="auto"/>
          </w:divBdr>
        </w:div>
      </w:divsChild>
    </w:div>
    <w:div w:id="2102951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Macintosh Word</Application>
  <DocSecurity>0</DocSecurity>
  <Lines>9</Lines>
  <Paragraphs>2</Paragraphs>
  <ScaleCrop>false</ScaleCrop>
  <Company>cabelas</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Peters</dc:creator>
  <cp:keywords/>
  <dc:description/>
  <cp:lastModifiedBy>Carter Peters</cp:lastModifiedBy>
  <cp:revision>2</cp:revision>
  <dcterms:created xsi:type="dcterms:W3CDTF">2020-02-21T19:31:00Z</dcterms:created>
  <dcterms:modified xsi:type="dcterms:W3CDTF">2020-02-21T19:31:00Z</dcterms:modified>
</cp:coreProperties>
</file>