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40381" w14:textId="211D436C" w:rsidR="005D5329" w:rsidRDefault="005D5329" w:rsidP="005D5329">
      <w:pPr>
        <w:jc w:val="center"/>
      </w:pPr>
      <w:r>
        <w:t>PART 1</w:t>
      </w:r>
      <w:r w:rsidR="007B2BDB">
        <w:t>: Social Media Strategy</w:t>
      </w:r>
    </w:p>
    <w:p w14:paraId="1649002A" w14:textId="77777777" w:rsidR="005D5329" w:rsidRDefault="005D5329"/>
    <w:p w14:paraId="0CD52A67" w14:textId="77777777" w:rsidR="00C8529C" w:rsidRDefault="00274319" w:rsidP="005D5329">
      <w:pPr>
        <w:ind w:firstLine="720"/>
      </w:pPr>
      <w:r>
        <w:rPr>
          <w:i/>
        </w:rPr>
        <w:t xml:space="preserve">Chips Ahoy!’s </w:t>
      </w:r>
      <w:r>
        <w:t xml:space="preserve">Twitter and Facebook pages seem to be child oriented. </w:t>
      </w:r>
      <w:r w:rsidR="00534AE2">
        <w:t xml:space="preserve">Their general social media </w:t>
      </w:r>
      <w:r w:rsidR="002536D5">
        <w:t xml:space="preserve">strategy is to target their posts towards the younger audience because one of their product’s biggest publics is children. </w:t>
      </w:r>
      <w:r w:rsidR="00166C1C">
        <w:t>They use a rebellious</w:t>
      </w:r>
      <w:r w:rsidR="005D5329">
        <w:t xml:space="preserve"> </w:t>
      </w:r>
      <w:r w:rsidR="00B77129">
        <w:t xml:space="preserve">attitude to try and sell their treats to children. </w:t>
      </w:r>
      <w:r w:rsidR="00B77129">
        <w:rPr>
          <w:i/>
        </w:rPr>
        <w:t>Chips Ahoy!’</w:t>
      </w:r>
      <w:r w:rsidR="00C8529C">
        <w:rPr>
          <w:i/>
        </w:rPr>
        <w:t>s</w:t>
      </w:r>
      <w:r w:rsidR="00C8529C">
        <w:t xml:space="preserve"> social media goal seems to be to hope children ask their parents for their cookies. </w:t>
      </w:r>
    </w:p>
    <w:p w14:paraId="2644C66E" w14:textId="0EE382DC" w:rsidR="00C8529C" w:rsidRDefault="00C8529C" w:rsidP="005D5329">
      <w:pPr>
        <w:ind w:firstLine="720"/>
      </w:pPr>
      <w:r>
        <w:t xml:space="preserve">I would characterize </w:t>
      </w:r>
      <w:r>
        <w:rPr>
          <w:i/>
        </w:rPr>
        <w:t xml:space="preserve">Chips Ahoy!’s </w:t>
      </w:r>
      <w:r>
        <w:t xml:space="preserve">use of social media as self-promotion. They have high hopes that their strategies on social media will </w:t>
      </w:r>
      <w:r w:rsidR="007876FD">
        <w:t>gain the</w:t>
      </w:r>
      <w:r w:rsidR="00F27D45">
        <w:t xml:space="preserve">m sales and customers. They are promoting bad child behavior through video games and unhealthy treats within their social media posts and advertisements. </w:t>
      </w:r>
      <w:r w:rsidR="006D5C17">
        <w:t>They can better use social media by creating positive posts and advertisements towards children while including appeal to parents to encourage more sales and a wider range of publics.</w:t>
      </w:r>
      <w:r w:rsidR="00600496">
        <w:t xml:space="preserve"> This would enable their posts to be both self-promoting and lifestyle marketing. </w:t>
      </w:r>
    </w:p>
    <w:p w14:paraId="557C9A0B" w14:textId="3CEE5EFA" w:rsidR="00274319" w:rsidRPr="00760F81" w:rsidRDefault="00C8529C" w:rsidP="005D5329">
      <w:pPr>
        <w:ind w:firstLine="720"/>
      </w:pPr>
      <w:r>
        <w:t xml:space="preserve">I would classify </w:t>
      </w:r>
      <w:r>
        <w:rPr>
          <w:i/>
        </w:rPr>
        <w:t xml:space="preserve">Chips Ahoy!’s </w:t>
      </w:r>
      <w:r>
        <w:t>post on Twitter</w:t>
      </w:r>
      <w:r w:rsidR="008D1797">
        <w:t xml:space="preserve"> in reaction to the mother’s Facebook post</w:t>
      </w:r>
      <w:r>
        <w:t xml:space="preserve"> as negative PR.</w:t>
      </w:r>
      <w:r w:rsidR="00600496">
        <w:t xml:space="preserve"> </w:t>
      </w:r>
      <w:r w:rsidR="00CD0E48">
        <w:t xml:space="preserve">I understand where there are coming from with their approach, but failing to follow the underlying rule of “the customer is always right” as a company, creates a negative tension towards the mother of the </w:t>
      </w:r>
      <w:r w:rsidR="003D44FE">
        <w:t xml:space="preserve">child and their publics as a whole. </w:t>
      </w:r>
      <w:r w:rsidR="00760F81">
        <w:t xml:space="preserve">This post put fault onto the customer and even though that may be the case, </w:t>
      </w:r>
      <w:r w:rsidR="00760F81">
        <w:rPr>
          <w:i/>
        </w:rPr>
        <w:t xml:space="preserve">Chips Ahoy! </w:t>
      </w:r>
      <w:r w:rsidR="00760F81">
        <w:t xml:space="preserve">should have approached </w:t>
      </w:r>
      <w:r w:rsidR="007B69A0">
        <w:t xml:space="preserve">the situation more respectfully, sympathetically, and professionally. </w:t>
      </w:r>
      <w:r w:rsidR="00760F81">
        <w:t xml:space="preserve"> </w:t>
      </w:r>
    </w:p>
    <w:p w14:paraId="1A347B0D" w14:textId="77777777" w:rsidR="005D5329" w:rsidRDefault="005D5329" w:rsidP="005D5329">
      <w:pPr>
        <w:ind w:firstLine="720"/>
      </w:pPr>
    </w:p>
    <w:p w14:paraId="6A61630F" w14:textId="77777777" w:rsidR="005D5329" w:rsidRDefault="005D5329" w:rsidP="005D5329">
      <w:pPr>
        <w:ind w:firstLine="720"/>
      </w:pPr>
    </w:p>
    <w:p w14:paraId="35221F46" w14:textId="7AB04DDD" w:rsidR="005D5329" w:rsidRDefault="005D5329" w:rsidP="005D5329">
      <w:pPr>
        <w:jc w:val="center"/>
      </w:pPr>
      <w:r>
        <w:t>PART 2</w:t>
      </w:r>
      <w:r w:rsidR="007B2BDB">
        <w:t>: New Social Media Post</w:t>
      </w:r>
    </w:p>
    <w:p w14:paraId="26900A35" w14:textId="77777777" w:rsidR="00F8792E" w:rsidRDefault="00761DE4" w:rsidP="007B69A0">
      <w:r>
        <w:tab/>
      </w:r>
    </w:p>
    <w:p w14:paraId="1FBE68A6" w14:textId="28ACEE6D" w:rsidR="007B69A0" w:rsidRPr="000F1EF0" w:rsidRDefault="00383018" w:rsidP="00F8792E">
      <w:pPr>
        <w:ind w:firstLine="720"/>
      </w:pPr>
      <w:r>
        <w:t>“</w:t>
      </w:r>
      <w:r w:rsidR="00B61F47">
        <w:rPr>
          <w:i/>
        </w:rPr>
        <w:t xml:space="preserve">Chip’s Ahoy! </w:t>
      </w:r>
      <w:r w:rsidR="00B61F47">
        <w:t xml:space="preserve">is redesigning their </w:t>
      </w:r>
      <w:r w:rsidR="00BB4CEE">
        <w:t>special flavored cookies’ packages in</w:t>
      </w:r>
      <w:r w:rsidR="00355630">
        <w:t xml:space="preserve"> response to the tragedy of Alexi Stafford. We take </w:t>
      </w:r>
      <w:r w:rsidR="008A13DB">
        <w:t xml:space="preserve">the health of our customers very seriously and are making tremendous efforts to be sure </w:t>
      </w:r>
      <w:r w:rsidR="00BB574F">
        <w:t>allergens are st</w:t>
      </w:r>
      <w:r w:rsidR="00D522AB">
        <w:t>rictly labeled in clear and multiple positions</w:t>
      </w:r>
      <w:r w:rsidR="005918AE">
        <w:t xml:space="preserve"> across their packaging</w:t>
      </w:r>
      <w:r w:rsidR="00BB574F">
        <w:t>. #</w:t>
      </w:r>
      <w:r w:rsidR="000F1EF0">
        <w:t>WeCare #</w:t>
      </w:r>
      <w:r w:rsidR="000F1EF0">
        <w:rPr>
          <w:i/>
        </w:rPr>
        <w:t>Chip’sAhoy!</w:t>
      </w:r>
      <w:r w:rsidR="00823C89">
        <w:t>Hea</w:t>
      </w:r>
      <w:r w:rsidR="000F1EF0">
        <w:t>lth”</w:t>
      </w:r>
    </w:p>
    <w:p w14:paraId="79169EB0" w14:textId="77777777" w:rsidR="005D5329" w:rsidRDefault="005D5329" w:rsidP="005D5329">
      <w:pPr>
        <w:jc w:val="center"/>
      </w:pPr>
    </w:p>
    <w:p w14:paraId="752E05AC" w14:textId="58A80A00" w:rsidR="005D5329" w:rsidRDefault="005D5329" w:rsidP="005D5329">
      <w:pPr>
        <w:jc w:val="center"/>
      </w:pPr>
      <w:r>
        <w:t>PART 3</w:t>
      </w:r>
      <w:r w:rsidR="007B2BDB">
        <w:t>: Justification</w:t>
      </w:r>
    </w:p>
    <w:p w14:paraId="204C34BD" w14:textId="77777777" w:rsidR="00F8792E" w:rsidRDefault="00F8792E" w:rsidP="005D5329">
      <w:pPr>
        <w:jc w:val="center"/>
      </w:pPr>
    </w:p>
    <w:p w14:paraId="19854290" w14:textId="131B0972" w:rsidR="00F8792E" w:rsidRPr="00F8792E" w:rsidRDefault="00F8792E" w:rsidP="00F8792E">
      <w:r>
        <w:tab/>
        <w:t xml:space="preserve">My post is an appropriate response to the </w:t>
      </w:r>
      <w:r>
        <w:rPr>
          <w:i/>
        </w:rPr>
        <w:t xml:space="preserve">Chips Ahoy! </w:t>
      </w:r>
      <w:r>
        <w:t xml:space="preserve">tragedy because </w:t>
      </w:r>
      <w:r w:rsidR="00D522AB">
        <w:t xml:space="preserve">the company is showing condolences to the family of Alexi while also giving a solution. They are making it clear that they care about their </w:t>
      </w:r>
      <w:r w:rsidR="00EE2D17">
        <w:t>customer’s</w:t>
      </w:r>
      <w:r w:rsidR="00D522AB">
        <w:t xml:space="preserve"> while</w:t>
      </w:r>
      <w:r w:rsidR="00193AD5">
        <w:t xml:space="preserve"> providing their next action and bein</w:t>
      </w:r>
      <w:r w:rsidR="005918AE">
        <w:t>g transparent to their publics</w:t>
      </w:r>
      <w:r w:rsidR="000F1EF0">
        <w:t xml:space="preserve">. Keywords used in my tweet are </w:t>
      </w:r>
      <w:r w:rsidR="007E3217">
        <w:t xml:space="preserve">health, allergens, and cookies. These words will gain the attention </w:t>
      </w:r>
      <w:r w:rsidR="00B80CC6">
        <w:t xml:space="preserve">of publics because they carry significance. My hashtags are beneficial because they are </w:t>
      </w:r>
      <w:r w:rsidR="00823C89">
        <w:t>sympathetic and simple. They get the main point across and show openness.</w:t>
      </w:r>
      <w:bookmarkStart w:id="0" w:name="_GoBack"/>
      <w:bookmarkEnd w:id="0"/>
      <w:r w:rsidR="00823C89">
        <w:t xml:space="preserve"> </w:t>
      </w:r>
      <w:r w:rsidR="00B80CC6">
        <w:t xml:space="preserve"> </w:t>
      </w:r>
    </w:p>
    <w:p w14:paraId="282E7642" w14:textId="77777777" w:rsidR="00274319" w:rsidRDefault="00274319"/>
    <w:p w14:paraId="197B88C9" w14:textId="77777777" w:rsidR="00274319" w:rsidRDefault="00274319"/>
    <w:p w14:paraId="333B5373" w14:textId="77777777" w:rsidR="00274319" w:rsidRDefault="00274319"/>
    <w:p w14:paraId="05FD20BF" w14:textId="77777777" w:rsidR="00274319" w:rsidRDefault="00274319"/>
    <w:p w14:paraId="498193FB" w14:textId="731A6268" w:rsidR="007E3CAE" w:rsidRDefault="007E3CAE">
      <w:r>
        <w:t xml:space="preserve"> </w:t>
      </w:r>
    </w:p>
    <w:sectPr w:rsidR="007E3CAE" w:rsidSect="00A539B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8C2587" w14:textId="77777777" w:rsidR="00333391" w:rsidRDefault="00333391" w:rsidP="001A74D4">
      <w:r>
        <w:separator/>
      </w:r>
    </w:p>
  </w:endnote>
  <w:endnote w:type="continuationSeparator" w:id="0">
    <w:p w14:paraId="1EC7F75A" w14:textId="77777777" w:rsidR="00333391" w:rsidRDefault="00333391" w:rsidP="001A7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ACA7D5" w14:textId="77777777" w:rsidR="00333391" w:rsidRDefault="00333391" w:rsidP="001A74D4">
      <w:r>
        <w:separator/>
      </w:r>
    </w:p>
  </w:footnote>
  <w:footnote w:type="continuationSeparator" w:id="0">
    <w:p w14:paraId="3F3F0328" w14:textId="77777777" w:rsidR="00333391" w:rsidRDefault="00333391" w:rsidP="001A74D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A61EE" w14:textId="1A28115F" w:rsidR="001A74D4" w:rsidRDefault="001A74D4">
    <w:pPr>
      <w:pStyle w:val="Header"/>
    </w:pPr>
    <w:r>
      <w:tab/>
    </w:r>
    <w:r>
      <w:tab/>
      <w:t>Corinne Fear</w:t>
    </w:r>
  </w:p>
  <w:p w14:paraId="596F33EE" w14:textId="0E2F302C" w:rsidR="001A74D4" w:rsidRDefault="001A74D4">
    <w:pPr>
      <w:pStyle w:val="Header"/>
    </w:pPr>
    <w:r>
      <w:tab/>
    </w:r>
    <w:r>
      <w:tab/>
      <w:t>Social Media Strategy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F59"/>
    <w:rsid w:val="000F1EF0"/>
    <w:rsid w:val="00166C1C"/>
    <w:rsid w:val="00193AD5"/>
    <w:rsid w:val="001A74D4"/>
    <w:rsid w:val="002536D5"/>
    <w:rsid w:val="00274319"/>
    <w:rsid w:val="00333391"/>
    <w:rsid w:val="00355630"/>
    <w:rsid w:val="00383018"/>
    <w:rsid w:val="003A1F59"/>
    <w:rsid w:val="003D44FE"/>
    <w:rsid w:val="00433E8C"/>
    <w:rsid w:val="004512CD"/>
    <w:rsid w:val="00513D0A"/>
    <w:rsid w:val="00534AE2"/>
    <w:rsid w:val="005918AE"/>
    <w:rsid w:val="005D5329"/>
    <w:rsid w:val="00600496"/>
    <w:rsid w:val="006C46AA"/>
    <w:rsid w:val="006D5C17"/>
    <w:rsid w:val="00760F81"/>
    <w:rsid w:val="00761DE4"/>
    <w:rsid w:val="007876FD"/>
    <w:rsid w:val="007B2BDB"/>
    <w:rsid w:val="007B69A0"/>
    <w:rsid w:val="007E3217"/>
    <w:rsid w:val="007E3CAE"/>
    <w:rsid w:val="00823C89"/>
    <w:rsid w:val="008A13DB"/>
    <w:rsid w:val="008D1797"/>
    <w:rsid w:val="00A539B1"/>
    <w:rsid w:val="00B61F47"/>
    <w:rsid w:val="00B77129"/>
    <w:rsid w:val="00B80CC6"/>
    <w:rsid w:val="00BB4CEE"/>
    <w:rsid w:val="00BB574F"/>
    <w:rsid w:val="00C8529C"/>
    <w:rsid w:val="00CD0E48"/>
    <w:rsid w:val="00CF73A9"/>
    <w:rsid w:val="00D522AB"/>
    <w:rsid w:val="00EE2D17"/>
    <w:rsid w:val="00F27D45"/>
    <w:rsid w:val="00F8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33007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74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4D4"/>
  </w:style>
  <w:style w:type="paragraph" w:styleId="Footer">
    <w:name w:val="footer"/>
    <w:basedOn w:val="Normal"/>
    <w:link w:val="FooterChar"/>
    <w:uiPriority w:val="99"/>
    <w:unhideWhenUsed/>
    <w:rsid w:val="001A74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7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367</Words>
  <Characters>2098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M. Fear</dc:creator>
  <cp:keywords/>
  <dc:description/>
  <cp:lastModifiedBy>Corinne M. Fear</cp:lastModifiedBy>
  <cp:revision>28</cp:revision>
  <dcterms:created xsi:type="dcterms:W3CDTF">2018-11-14T16:09:00Z</dcterms:created>
  <dcterms:modified xsi:type="dcterms:W3CDTF">2018-11-14T17:44:00Z</dcterms:modified>
</cp:coreProperties>
</file>