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2CC8" w14:textId="77777777" w:rsidR="00094209" w:rsidRDefault="00094209" w:rsidP="00094209">
      <w:pPr>
        <w:pStyle w:val="Title"/>
      </w:pPr>
      <w:r>
        <w:t>Reece Theakston</w:t>
      </w:r>
    </w:p>
    <w:p w14:paraId="4CFDCE58" w14:textId="77777777" w:rsidR="00094209" w:rsidRDefault="00094209" w:rsidP="00094209">
      <w:r>
        <w:t xml:space="preserve">6487 </w:t>
      </w:r>
      <w:proofErr w:type="spellStart"/>
      <w:r>
        <w:t>Studley</w:t>
      </w:r>
      <w:proofErr w:type="spellEnd"/>
      <w:r>
        <w:t xml:space="preserve"> Rd, Mechanicsville, </w:t>
      </w:r>
      <w:proofErr w:type="spellStart"/>
      <w:r>
        <w:t>Va</w:t>
      </w:r>
      <w:proofErr w:type="spellEnd"/>
      <w:r>
        <w:t xml:space="preserve"> 23116 | (804) 381-9029 | reece.theakston@live.longwood.edu</w:t>
      </w:r>
    </w:p>
    <w:p w14:paraId="4089DBAD" w14:textId="77777777" w:rsidR="00094209" w:rsidRDefault="00AA2405" w:rsidP="00094209">
      <w:pPr>
        <w:pStyle w:val="Heading1"/>
      </w:pPr>
      <w:sdt>
        <w:sdtPr>
          <w:alias w:val="Education:"/>
          <w:tag w:val="Education:"/>
          <w:id w:val="807127995"/>
          <w:placeholder>
            <w:docPart w:val="B466FC75975E492C80F0C39E8CA81378"/>
          </w:placeholder>
          <w:temporary/>
          <w:showingPlcHdr/>
        </w:sdtPr>
        <w:sdtEndPr/>
        <w:sdtContent>
          <w:r w:rsidR="00094209">
            <w:t>Education</w:t>
          </w:r>
        </w:sdtContent>
      </w:sdt>
    </w:p>
    <w:p w14:paraId="03BD4EA6" w14:textId="4519CB2A" w:rsidR="00094209" w:rsidRDefault="004832BB" w:rsidP="00094209">
      <w:pPr>
        <w:pStyle w:val="Heading2"/>
      </w:pPr>
      <w:proofErr w:type="gramStart"/>
      <w:r>
        <w:t>Bachelors of science</w:t>
      </w:r>
      <w:proofErr w:type="gramEnd"/>
      <w:r w:rsidR="00094209">
        <w:t> |</w:t>
      </w:r>
      <w:r>
        <w:t xml:space="preserve"> Longwood University</w:t>
      </w:r>
      <w:r w:rsidR="00094209">
        <w:t> | </w:t>
      </w:r>
      <w:r>
        <w:t>May 2020</w:t>
      </w:r>
    </w:p>
    <w:p w14:paraId="107EDEC5" w14:textId="77777777" w:rsidR="00094209" w:rsidRDefault="00094209" w:rsidP="00094209">
      <w:pPr>
        <w:pStyle w:val="ListBullet"/>
        <w:numPr>
          <w:ilvl w:val="0"/>
          <w:numId w:val="2"/>
        </w:numPr>
      </w:pPr>
      <w:bookmarkStart w:id="0" w:name="_Hlk33473888"/>
      <w:r>
        <w:t>Major: Biology</w:t>
      </w:r>
    </w:p>
    <w:bookmarkEnd w:id="0"/>
    <w:p w14:paraId="7C701E88" w14:textId="4CAA7044" w:rsidR="00094209" w:rsidRDefault="00094209" w:rsidP="00130F97">
      <w:pPr>
        <w:pStyle w:val="ListBullet"/>
        <w:numPr>
          <w:ilvl w:val="0"/>
          <w:numId w:val="2"/>
        </w:numPr>
      </w:pPr>
      <w:r>
        <w:t>Minor: Environmental Science</w:t>
      </w:r>
    </w:p>
    <w:sdt>
      <w:sdtPr>
        <w:alias w:val="Experience:"/>
        <w:tag w:val="Experience:"/>
        <w:id w:val="171684534"/>
        <w:placeholder>
          <w:docPart w:val="2F0A9B55D60E4B168CB79C3B49A46EF3"/>
        </w:placeholder>
        <w:temporary/>
        <w:showingPlcHdr/>
        <w15:appearance w15:val="hidden"/>
      </w:sdtPr>
      <w:sdtEndPr/>
      <w:sdtContent>
        <w:p w14:paraId="3828D919" w14:textId="77777777" w:rsidR="00130F97" w:rsidRDefault="00130F97" w:rsidP="00130F97">
          <w:pPr>
            <w:pStyle w:val="Heading1"/>
          </w:pPr>
          <w:r>
            <w:t>Experience</w:t>
          </w:r>
        </w:p>
      </w:sdtContent>
    </w:sdt>
    <w:p w14:paraId="760442A1" w14:textId="67A9F485" w:rsidR="009E53CB" w:rsidRDefault="009E53CB" w:rsidP="00130F97">
      <w:pPr>
        <w:pStyle w:val="Heading2"/>
      </w:pPr>
      <w:r>
        <w:t>Behavioral observationist | Virginia zoo, norfolk va</w:t>
      </w:r>
      <w:r w:rsidR="008D5561">
        <w:t xml:space="preserve"> | June-october 2019</w:t>
      </w:r>
    </w:p>
    <w:p w14:paraId="3B7A62A2" w14:textId="27C353BB" w:rsidR="00EA0CE5" w:rsidRDefault="008D5561" w:rsidP="008D5561">
      <w:r w:rsidRPr="008D5561">
        <w:t>·</w:t>
      </w:r>
      <w:r>
        <w:t xml:space="preserve"> Collected behavioral, locational, and enrichment data on 28 different species using ethograms on the zoo monitor app.</w:t>
      </w:r>
    </w:p>
    <w:p w14:paraId="0B6FF40B" w14:textId="08D8C188" w:rsidR="00EA0CE5" w:rsidRDefault="00EA0CE5" w:rsidP="008D5561">
      <w:r w:rsidRPr="008D5561">
        <w:t>·</w:t>
      </w:r>
      <w:r>
        <w:t xml:space="preserve"> Created enrichment projects for a Binturong, Siamese crocodile, and miniature Zebu</w:t>
      </w:r>
    </w:p>
    <w:p w14:paraId="083E0D24" w14:textId="3E76D9C3" w:rsidR="008D5561" w:rsidRPr="008D5561" w:rsidRDefault="00EA0CE5" w:rsidP="008D5561">
      <w:r w:rsidRPr="00EA0CE5">
        <w:t>·</w:t>
      </w:r>
      <w:r>
        <w:t xml:space="preserve"> Some of the main animals observed were the Malayan tigers, Cinereous vultures, and Siamese crocodile.</w:t>
      </w:r>
    </w:p>
    <w:p w14:paraId="6E9F4328" w14:textId="28AD99D9" w:rsidR="009365CE" w:rsidRDefault="009365CE" w:rsidP="00130F97">
      <w:pPr>
        <w:pStyle w:val="Heading2"/>
      </w:pPr>
      <w:bookmarkStart w:id="1" w:name="_Hlk27999681"/>
      <w:r>
        <w:t xml:space="preserve">BIOLOGY- aNIMAL BEHAVIORS </w:t>
      </w:r>
      <w:r w:rsidR="00782EF1">
        <w:t xml:space="preserve">475 | </w:t>
      </w:r>
      <w:r w:rsidR="00782EF1" w:rsidRPr="00782EF1">
        <w:t xml:space="preserve">Color change response in </w:t>
      </w:r>
      <w:bookmarkStart w:id="2" w:name="_Hlk28000611"/>
      <w:r w:rsidR="00782EF1" w:rsidRPr="007032E6">
        <w:rPr>
          <w:i/>
          <w:iCs/>
        </w:rPr>
        <w:t>Anolis carolinensis</w:t>
      </w:r>
      <w:bookmarkEnd w:id="2"/>
      <w:r w:rsidR="00782EF1" w:rsidRPr="00782EF1">
        <w:t xml:space="preserve"> due to different environmental stimuli</w:t>
      </w:r>
      <w:r w:rsidR="00782EF1">
        <w:t xml:space="preserve"> | Longwood University </w:t>
      </w:r>
      <w:r w:rsidR="0028417A">
        <w:t>| Fall 2019</w:t>
      </w:r>
    </w:p>
    <w:p w14:paraId="00C77875" w14:textId="77777777" w:rsidR="0028417A" w:rsidRDefault="0028417A" w:rsidP="009365CE">
      <w:r w:rsidRPr="008D5561">
        <w:t>·</w:t>
      </w:r>
      <w:r>
        <w:t xml:space="preserve"> Tested </w:t>
      </w:r>
      <w:r w:rsidR="007032E6">
        <w:t xml:space="preserve">environmental stimuli on </w:t>
      </w:r>
      <w:bookmarkStart w:id="3" w:name="_Hlk28001135"/>
      <w:r w:rsidR="007032E6" w:rsidRPr="007032E6">
        <w:rPr>
          <w:i/>
          <w:iCs/>
        </w:rPr>
        <w:t xml:space="preserve">Anolis </w:t>
      </w:r>
      <w:proofErr w:type="spellStart"/>
      <w:r w:rsidR="007032E6" w:rsidRPr="007032E6">
        <w:rPr>
          <w:i/>
          <w:iCs/>
        </w:rPr>
        <w:t>carolinensis</w:t>
      </w:r>
      <w:proofErr w:type="spellEnd"/>
      <w:r w:rsidR="007032E6">
        <w:t xml:space="preserve"> </w:t>
      </w:r>
      <w:bookmarkEnd w:id="3"/>
      <w:r w:rsidR="007032E6">
        <w:t>commonly known as green anoles to</w:t>
      </w:r>
      <w:r>
        <w:t xml:space="preserve"> see</w:t>
      </w:r>
      <w:r w:rsidR="007032E6">
        <w:t xml:space="preserve"> which stimuli caused a response in color change.</w:t>
      </w:r>
    </w:p>
    <w:p w14:paraId="12B8E0C6" w14:textId="77777777" w:rsidR="0028417A" w:rsidRDefault="0028417A" w:rsidP="009365CE">
      <w:r w:rsidRPr="008D5561">
        <w:t>·</w:t>
      </w:r>
      <w:r w:rsidR="007032E6">
        <w:t xml:space="preserve"> S</w:t>
      </w:r>
      <w:r w:rsidR="007032E6" w:rsidRPr="007032E6">
        <w:t>even anoles were housed in two tanks</w:t>
      </w:r>
      <w:r w:rsidR="007032E6">
        <w:t xml:space="preserve"> where misting (weather simulation), addition and removal of lights (day/ night cycles) and predatory calls (response to predators) were done to or around the anoles. </w:t>
      </w:r>
    </w:p>
    <w:p w14:paraId="3CA4DBBF" w14:textId="013A4560" w:rsidR="0028417A" w:rsidRDefault="0028417A" w:rsidP="009365CE">
      <w:r w:rsidRPr="008D5561">
        <w:t>·</w:t>
      </w:r>
      <w:r>
        <w:t xml:space="preserve"> </w:t>
      </w:r>
      <w:r w:rsidR="007032E6">
        <w:t xml:space="preserve">The main </w:t>
      </w:r>
      <w:r>
        <w:t>response</w:t>
      </w:r>
      <w:r w:rsidR="007032E6">
        <w:t xml:space="preserve"> for this experiment was that </w:t>
      </w:r>
      <w:r w:rsidR="007032E6" w:rsidRPr="007032E6">
        <w:rPr>
          <w:i/>
          <w:iCs/>
        </w:rPr>
        <w:t xml:space="preserve">Anolis </w:t>
      </w:r>
      <w:proofErr w:type="spellStart"/>
      <w:r w:rsidR="007032E6" w:rsidRPr="007032E6">
        <w:rPr>
          <w:i/>
          <w:iCs/>
        </w:rPr>
        <w:t>carolinensis</w:t>
      </w:r>
      <w:proofErr w:type="spellEnd"/>
      <w:r w:rsidR="007032E6">
        <w:t xml:space="preserve"> responded with color change the most amount of time</w:t>
      </w:r>
      <w:r w:rsidR="000D262A">
        <w:t>s</w:t>
      </w:r>
      <w:r w:rsidR="007032E6">
        <w:t xml:space="preserve"> when being misted then other </w:t>
      </w:r>
      <w:r w:rsidR="004C425B">
        <w:t>stimuli</w:t>
      </w:r>
      <w:r>
        <w:t xml:space="preserve">. </w:t>
      </w:r>
    </w:p>
    <w:p w14:paraId="2F00E226" w14:textId="4F08F380" w:rsidR="009365CE" w:rsidRPr="009365CE" w:rsidRDefault="0028417A" w:rsidP="009365CE">
      <w:r w:rsidRPr="008D5561">
        <w:t>·</w:t>
      </w:r>
      <w:r>
        <w:t xml:space="preserve"> </w:t>
      </w:r>
      <w:r w:rsidR="004C425B">
        <w:t>Th</w:t>
      </w:r>
      <w:r>
        <w:t>e conclusion for this experiment was</w:t>
      </w:r>
      <w:r w:rsidR="004C425B">
        <w:t xml:space="preserve"> that the color change response is used when </w:t>
      </w:r>
      <w:r>
        <w:t xml:space="preserve">under </w:t>
      </w:r>
      <w:r w:rsidR="004C425B">
        <w:t>stress</w:t>
      </w:r>
      <w:r>
        <w:t xml:space="preserve"> </w:t>
      </w:r>
      <w:r w:rsidR="004C425B">
        <w:t>and as a form of camouflage.</w:t>
      </w:r>
    </w:p>
    <w:p w14:paraId="02A14837" w14:textId="5F799343" w:rsidR="00662EEC" w:rsidRDefault="00662EEC" w:rsidP="00662EEC">
      <w:pPr>
        <w:pStyle w:val="Heading2"/>
      </w:pPr>
      <w:r>
        <w:t xml:space="preserve">Biology-genetics 324 | Genome editing with CRISPR Cas9 | longwood university </w:t>
      </w:r>
      <w:r w:rsidR="00AA2405">
        <w:t>|SPring 2018</w:t>
      </w:r>
    </w:p>
    <w:p w14:paraId="7D6AE3EC" w14:textId="77777777" w:rsidR="00AA2405" w:rsidRDefault="00AA2405" w:rsidP="00AA2405">
      <w:r w:rsidRPr="008D5561">
        <w:t>·</w:t>
      </w:r>
      <w:r>
        <w:t xml:space="preserve"> </w:t>
      </w:r>
      <w:r w:rsidR="00662EEC">
        <w:t xml:space="preserve">CRISPR Cas 9 </w:t>
      </w:r>
      <w:r>
        <w:t xml:space="preserve">was used </w:t>
      </w:r>
      <w:r w:rsidR="00662EEC">
        <w:t>to edit the genome of Drosophila melanogaster.</w:t>
      </w:r>
    </w:p>
    <w:p w14:paraId="3D80765A" w14:textId="77777777" w:rsidR="00AA2405" w:rsidRDefault="00AA2405" w:rsidP="00AA2405">
      <w:r w:rsidRPr="008D5561">
        <w:t>·</w:t>
      </w:r>
      <w:r w:rsidR="00662EEC">
        <w:t xml:space="preserve"> First a guide RNA was designed followed by BsQ1 digestions. </w:t>
      </w:r>
    </w:p>
    <w:p w14:paraId="30A9A024" w14:textId="77777777" w:rsidR="00AA2405" w:rsidRDefault="00AA2405" w:rsidP="00AA2405">
      <w:r w:rsidRPr="008D5561">
        <w:t>·</w:t>
      </w:r>
      <w:r>
        <w:t xml:space="preserve"> </w:t>
      </w:r>
      <w:r w:rsidR="00662EEC">
        <w:t xml:space="preserve">After the digestions we phosphorylated the vectors and annealed the oligos. The annealed oligos were then ligated and transformed into E. coli which was then put through colony PCR. </w:t>
      </w:r>
    </w:p>
    <w:p w14:paraId="5797FD90" w14:textId="77777777" w:rsidR="00AA2405" w:rsidRDefault="00AA2405" w:rsidP="00AA2405">
      <w:r w:rsidRPr="008D5561">
        <w:t>·</w:t>
      </w:r>
      <w:r>
        <w:t xml:space="preserve"> </w:t>
      </w:r>
      <w:r w:rsidR="00662EEC">
        <w:t xml:space="preserve">Once colonies formed samples were taken and ran through gel electrophoresis and plasmid purification. Next the plasmids were sequenced and transfected. </w:t>
      </w:r>
    </w:p>
    <w:p w14:paraId="31FB7BCD" w14:textId="540CAD8F" w:rsidR="004832BB" w:rsidRDefault="00AA2405" w:rsidP="00AA2405">
      <w:r w:rsidRPr="008D5561">
        <w:lastRenderedPageBreak/>
        <w:t>·</w:t>
      </w:r>
      <w:r>
        <w:t xml:space="preserve"> </w:t>
      </w:r>
      <w:r w:rsidR="00662EEC">
        <w:t>After transfection we took samples of DNA which were put throug</w:t>
      </w:r>
      <w:bookmarkStart w:id="4" w:name="_GoBack"/>
      <w:bookmarkEnd w:id="4"/>
      <w:r w:rsidR="00662EEC">
        <w:t>h PCR, gel electrophoresis, and sequencing.</w:t>
      </w:r>
    </w:p>
    <w:sdt>
      <w:sdtPr>
        <w:alias w:val="Skills &amp; Abilities:"/>
        <w:tag w:val="Skills &amp; Abilities:"/>
        <w:id w:val="-1648346477"/>
        <w:placeholder>
          <w:docPart w:val="43C67C0D65C1434CBB496429A73FC64C"/>
        </w:placeholder>
        <w:temporary/>
        <w:showingPlcHdr/>
        <w15:appearance w15:val="hidden"/>
      </w:sdtPr>
      <w:sdtContent>
        <w:p w14:paraId="6807427B" w14:textId="77777777" w:rsidR="004832BB" w:rsidRDefault="004832BB" w:rsidP="004832BB">
          <w:pPr>
            <w:pStyle w:val="Heading1"/>
          </w:pPr>
          <w:r>
            <w:t>Skills &amp; Abilities</w:t>
          </w:r>
        </w:p>
      </w:sdtContent>
    </w:sdt>
    <w:sdt>
      <w:sdtPr>
        <w:alias w:val="Management:"/>
        <w:tag w:val="Management:"/>
        <w:id w:val="1543794019"/>
        <w:placeholder>
          <w:docPart w:val="08D7525BBF2E4A2FA6958BED6E3E71F8"/>
        </w:placeholder>
        <w:temporary/>
        <w:showingPlcHdr/>
        <w15:appearance w15:val="hidden"/>
      </w:sdtPr>
      <w:sdtContent>
        <w:p w14:paraId="25AA3D1F" w14:textId="6ED23DEE" w:rsidR="00CA7D6F" w:rsidRDefault="004832BB" w:rsidP="00CA7D6F">
          <w:pPr>
            <w:pStyle w:val="Heading2"/>
          </w:pPr>
          <w:r>
            <w:t>Management</w:t>
          </w:r>
        </w:p>
      </w:sdtContent>
    </w:sdt>
    <w:p w14:paraId="4AA546FB" w14:textId="6E404B17" w:rsidR="00CA7D6F" w:rsidRDefault="00CA7D6F" w:rsidP="00CA7D6F">
      <w:pPr>
        <w:pStyle w:val="ListBullet"/>
        <w:numPr>
          <w:ilvl w:val="0"/>
          <w:numId w:val="0"/>
        </w:numPr>
      </w:pPr>
      <w:r>
        <w:t>Toddler University - Classroom Teacher/ Teacher assistant 2014-Present</w:t>
      </w:r>
    </w:p>
    <w:p w14:paraId="07A1F669" w14:textId="511CC2C7" w:rsidR="00CA7D6F" w:rsidRDefault="00CA7D6F" w:rsidP="004832BB">
      <w:pPr>
        <w:pStyle w:val="ListBullet"/>
      </w:pPr>
      <w:r>
        <w:t>Classroom behavior management</w:t>
      </w:r>
    </w:p>
    <w:p w14:paraId="5769315F" w14:textId="517F09CB" w:rsidR="00CA7D6F" w:rsidRDefault="00CA7D6F" w:rsidP="004832BB">
      <w:pPr>
        <w:pStyle w:val="ListBullet"/>
      </w:pPr>
      <w:r>
        <w:t xml:space="preserve">Time management </w:t>
      </w:r>
    </w:p>
    <w:p w14:paraId="11A79EAB" w14:textId="7184B38D" w:rsidR="00CA7D6F" w:rsidRDefault="00CA7D6F" w:rsidP="004832BB">
      <w:pPr>
        <w:pStyle w:val="ListBullet"/>
      </w:pPr>
      <w:r>
        <w:t xml:space="preserve">Daily activity plans </w:t>
      </w:r>
    </w:p>
    <w:p w14:paraId="0AE92728" w14:textId="7FB56232" w:rsidR="00CA7D6F" w:rsidRDefault="00CA7D6F" w:rsidP="004832BB">
      <w:pPr>
        <w:pStyle w:val="ListBullet"/>
      </w:pPr>
      <w:r>
        <w:t>Conflict resolution</w:t>
      </w:r>
    </w:p>
    <w:p w14:paraId="2975B254" w14:textId="2347023B" w:rsidR="00CA7D6F" w:rsidRDefault="00CA7D6F" w:rsidP="00CA7D6F">
      <w:pPr>
        <w:pStyle w:val="ListBullet"/>
        <w:numPr>
          <w:ilvl w:val="0"/>
          <w:numId w:val="0"/>
        </w:numPr>
      </w:pPr>
      <w:r>
        <w:t>Toddler University – Cook – 2017-2017</w:t>
      </w:r>
    </w:p>
    <w:p w14:paraId="43713C88" w14:textId="23859E07" w:rsidR="00CA7D6F" w:rsidRDefault="00CA7D6F" w:rsidP="004832BB">
      <w:pPr>
        <w:pStyle w:val="ListBullet"/>
      </w:pPr>
      <w:r>
        <w:t>Head Cook</w:t>
      </w:r>
    </w:p>
    <w:p w14:paraId="580C46C3" w14:textId="6DDEB89D" w:rsidR="00CA7D6F" w:rsidRDefault="00CA7D6F" w:rsidP="004832BB">
      <w:pPr>
        <w:pStyle w:val="ListBullet"/>
      </w:pPr>
      <w:r>
        <w:t>Food manager</w:t>
      </w:r>
    </w:p>
    <w:p w14:paraId="145D55F3" w14:textId="48429E9F" w:rsidR="00CA7D6F" w:rsidRDefault="00CA7D6F" w:rsidP="004832BB">
      <w:pPr>
        <w:pStyle w:val="ListBullet"/>
      </w:pPr>
      <w:r>
        <w:t>Management of kitchen and kitchen staff</w:t>
      </w:r>
    </w:p>
    <w:p w14:paraId="3ECC0A4F" w14:textId="619AA236" w:rsidR="00CA7D6F" w:rsidRDefault="00CA7D6F" w:rsidP="004832BB">
      <w:pPr>
        <w:pStyle w:val="ListBullet"/>
      </w:pPr>
      <w:r>
        <w:t>Management of food orders</w:t>
      </w:r>
    </w:p>
    <w:p w14:paraId="044DEDED" w14:textId="048148CB" w:rsidR="00CA7D6F" w:rsidRDefault="00CA7D6F" w:rsidP="004832BB">
      <w:pPr>
        <w:pStyle w:val="ListBullet"/>
      </w:pPr>
      <w:r>
        <w:t>Development of monthly menus</w:t>
      </w:r>
    </w:p>
    <w:p w14:paraId="344318F9" w14:textId="6DEF4355" w:rsidR="004832BB" w:rsidRDefault="004832BB" w:rsidP="004832BB">
      <w:pPr>
        <w:pStyle w:val="Heading2"/>
      </w:pPr>
      <w:r>
        <w:t>Communication and leadership</w:t>
      </w:r>
    </w:p>
    <w:p w14:paraId="0EF70E51" w14:textId="181EF95C" w:rsidR="00CA7D6F" w:rsidRPr="00CA7D6F" w:rsidRDefault="00CA7D6F" w:rsidP="00CA7D6F">
      <w:r>
        <w:t>Rugby Captain – Longwood University – 2017-2019</w:t>
      </w:r>
    </w:p>
    <w:p w14:paraId="72EC0F02" w14:textId="0FCA6B1C" w:rsidR="00CA7D6F" w:rsidRDefault="00CA7D6F" w:rsidP="004832BB">
      <w:pPr>
        <w:pStyle w:val="ListBullet"/>
      </w:pPr>
      <w:r>
        <w:t xml:space="preserve">Design and run practices </w:t>
      </w:r>
    </w:p>
    <w:p w14:paraId="637BC758" w14:textId="016B7E5F" w:rsidR="00CA7D6F" w:rsidRDefault="00CA7D6F" w:rsidP="004832BB">
      <w:pPr>
        <w:pStyle w:val="ListBullet"/>
      </w:pPr>
      <w:r>
        <w:t xml:space="preserve">In charge of communicating to the referee during matches </w:t>
      </w:r>
    </w:p>
    <w:p w14:paraId="13DBABCD" w14:textId="53827A4E" w:rsidR="00CA7D6F" w:rsidRDefault="00B623F3" w:rsidP="004832BB">
      <w:pPr>
        <w:pStyle w:val="ListBullet"/>
      </w:pPr>
      <w:r>
        <w:t xml:space="preserve">Lead teammates on and off the field </w:t>
      </w:r>
    </w:p>
    <w:p w14:paraId="28C1BF2A" w14:textId="77777777" w:rsidR="00B623F3" w:rsidRDefault="00B623F3" w:rsidP="00B623F3">
      <w:pPr>
        <w:pStyle w:val="ListBullet"/>
        <w:numPr>
          <w:ilvl w:val="0"/>
          <w:numId w:val="0"/>
        </w:numPr>
      </w:pPr>
    </w:p>
    <w:p w14:paraId="5C872749" w14:textId="56AFBCF8" w:rsidR="00B623F3" w:rsidRDefault="00B623F3" w:rsidP="00B623F3">
      <w:pPr>
        <w:pStyle w:val="ListBullet"/>
        <w:numPr>
          <w:ilvl w:val="0"/>
          <w:numId w:val="0"/>
        </w:numPr>
      </w:pPr>
      <w:r>
        <w:t>Scrumhalf- Longwood University – 2015-2019</w:t>
      </w:r>
    </w:p>
    <w:p w14:paraId="12214D3F" w14:textId="7CD140A0" w:rsidR="00B623F3" w:rsidRDefault="00B623F3" w:rsidP="004832BB">
      <w:pPr>
        <w:pStyle w:val="ListBullet"/>
      </w:pPr>
      <w:r>
        <w:t>Direct people into position during games</w:t>
      </w:r>
    </w:p>
    <w:p w14:paraId="1BB96FD2" w14:textId="26478282" w:rsidR="004832BB" w:rsidRPr="00351006" w:rsidRDefault="00B623F3" w:rsidP="00662EEC">
      <w:pPr>
        <w:pStyle w:val="ListBullet"/>
      </w:pPr>
      <w:r>
        <w:t>Call plays and control the tempo of attack</w:t>
      </w:r>
    </w:p>
    <w:p w14:paraId="5E2F7D14" w14:textId="77777777" w:rsidR="007032E6" w:rsidRDefault="007032E6" w:rsidP="00130F97">
      <w:pPr>
        <w:pStyle w:val="Heading2"/>
      </w:pPr>
    </w:p>
    <w:bookmarkEnd w:id="1"/>
    <w:p w14:paraId="466C7EBF" w14:textId="77777777" w:rsidR="00130F97" w:rsidRDefault="00130F97"/>
    <w:sectPr w:rsidR="0013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B029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47E562C1"/>
    <w:multiLevelType w:val="hybridMultilevel"/>
    <w:tmpl w:val="7E22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525E6"/>
    <w:multiLevelType w:val="hybridMultilevel"/>
    <w:tmpl w:val="3C16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97"/>
    <w:rsid w:val="00094209"/>
    <w:rsid w:val="000D262A"/>
    <w:rsid w:val="00130F97"/>
    <w:rsid w:val="0028417A"/>
    <w:rsid w:val="0032799B"/>
    <w:rsid w:val="004832BB"/>
    <w:rsid w:val="004C425B"/>
    <w:rsid w:val="00662EEC"/>
    <w:rsid w:val="007032E6"/>
    <w:rsid w:val="00782EF1"/>
    <w:rsid w:val="008D5561"/>
    <w:rsid w:val="009365CE"/>
    <w:rsid w:val="009E53CB"/>
    <w:rsid w:val="00AA2405"/>
    <w:rsid w:val="00B623F3"/>
    <w:rsid w:val="00CA7D6F"/>
    <w:rsid w:val="00E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D493"/>
  <w15:chartTrackingRefBased/>
  <w15:docId w15:val="{541BF5E5-9500-4555-A245-38B097CB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97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130F97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F97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F97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30F97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styleId="ListBullet">
    <w:name w:val="List Bullet"/>
    <w:basedOn w:val="Normal"/>
    <w:uiPriority w:val="10"/>
    <w:unhideWhenUsed/>
    <w:qFormat/>
    <w:rsid w:val="00130F97"/>
    <w:pPr>
      <w:numPr>
        <w:numId w:val="1"/>
      </w:numPr>
      <w:spacing w:line="288" w:lineRule="auto"/>
      <w:contextualSpacing/>
    </w:pPr>
  </w:style>
  <w:style w:type="paragraph" w:styleId="Title">
    <w:name w:val="Title"/>
    <w:basedOn w:val="Normal"/>
    <w:link w:val="TitleChar"/>
    <w:uiPriority w:val="1"/>
    <w:qFormat/>
    <w:rsid w:val="00094209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094209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styleId="ListParagraph">
    <w:name w:val="List Paragraph"/>
    <w:basedOn w:val="Normal"/>
    <w:uiPriority w:val="34"/>
    <w:qFormat/>
    <w:rsid w:val="008D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0A9B55D60E4B168CB79C3B49A4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645A-9CC6-496E-A46E-849C781A732F}"/>
      </w:docPartPr>
      <w:docPartBody>
        <w:p w:rsidR="00876107" w:rsidRDefault="00CE7381" w:rsidP="00CE7381">
          <w:pPr>
            <w:pStyle w:val="2F0A9B55D60E4B168CB79C3B49A46EF3"/>
          </w:pPr>
          <w:r>
            <w:t>Experience</w:t>
          </w:r>
        </w:p>
      </w:docPartBody>
    </w:docPart>
    <w:docPart>
      <w:docPartPr>
        <w:name w:val="B466FC75975E492C80F0C39E8CA8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954A-23E1-4D62-A60D-AA7566694847}"/>
      </w:docPartPr>
      <w:docPartBody>
        <w:p w:rsidR="004924FB" w:rsidRDefault="00876107" w:rsidP="00876107">
          <w:pPr>
            <w:pStyle w:val="B466FC75975E492C80F0C39E8CA81378"/>
          </w:pPr>
          <w:r>
            <w:t>Education</w:t>
          </w:r>
        </w:p>
      </w:docPartBody>
    </w:docPart>
    <w:docPart>
      <w:docPartPr>
        <w:name w:val="43C67C0D65C1434CBB496429A73F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6403-8992-4EC2-81AD-BB2E6DFCBC52}"/>
      </w:docPartPr>
      <w:docPartBody>
        <w:p w:rsidR="00000000" w:rsidRDefault="008A1F48" w:rsidP="008A1F48">
          <w:pPr>
            <w:pStyle w:val="43C67C0D65C1434CBB496429A73FC64C"/>
          </w:pPr>
          <w:r>
            <w:t>Skills &amp; Abilities</w:t>
          </w:r>
        </w:p>
      </w:docPartBody>
    </w:docPart>
    <w:docPart>
      <w:docPartPr>
        <w:name w:val="08D7525BBF2E4A2FA6958BED6E3E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55EB6-581A-4F64-B2EF-76B2E9A10DD0}"/>
      </w:docPartPr>
      <w:docPartBody>
        <w:p w:rsidR="00000000" w:rsidRDefault="008A1F48" w:rsidP="008A1F48">
          <w:pPr>
            <w:pStyle w:val="08D7525BBF2E4A2FA6958BED6E3E71F8"/>
          </w:pPr>
          <w:r>
            <w:t>Management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81"/>
    <w:rsid w:val="000353DD"/>
    <w:rsid w:val="002C69FD"/>
    <w:rsid w:val="00444D01"/>
    <w:rsid w:val="004924FB"/>
    <w:rsid w:val="0067250B"/>
    <w:rsid w:val="00876107"/>
    <w:rsid w:val="008A1F48"/>
    <w:rsid w:val="00CE7381"/>
    <w:rsid w:val="00F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4EEF3CFAD41958E7A7C971AB3FAE9">
    <w:name w:val="42F4EEF3CFAD41958E7A7C971AB3FAE9"/>
    <w:rsid w:val="00CE7381"/>
  </w:style>
  <w:style w:type="paragraph" w:customStyle="1" w:styleId="8FF7926B9B184A98A849F101978A81E1">
    <w:name w:val="8FF7926B9B184A98A849F101978A81E1"/>
    <w:rsid w:val="00CE7381"/>
  </w:style>
  <w:style w:type="paragraph" w:customStyle="1" w:styleId="2F0A9B55D60E4B168CB79C3B49A46EF3">
    <w:name w:val="2F0A9B55D60E4B168CB79C3B49A46EF3"/>
    <w:rsid w:val="00CE7381"/>
  </w:style>
  <w:style w:type="paragraph" w:customStyle="1" w:styleId="37A9F3815BA041F28F6D74C171A8BB63">
    <w:name w:val="37A9F3815BA041F28F6D74C171A8BB63"/>
    <w:rsid w:val="00876107"/>
  </w:style>
  <w:style w:type="paragraph" w:customStyle="1" w:styleId="B466FC75975E492C80F0C39E8CA81378">
    <w:name w:val="B466FC75975E492C80F0C39E8CA81378"/>
    <w:rsid w:val="00876107"/>
  </w:style>
  <w:style w:type="paragraph" w:customStyle="1" w:styleId="43C67C0D65C1434CBB496429A73FC64C">
    <w:name w:val="43C67C0D65C1434CBB496429A73FC64C"/>
    <w:rsid w:val="008A1F48"/>
  </w:style>
  <w:style w:type="paragraph" w:customStyle="1" w:styleId="08D7525BBF2E4A2FA6958BED6E3E71F8">
    <w:name w:val="08D7525BBF2E4A2FA6958BED6E3E71F8"/>
    <w:rsid w:val="008A1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B804-5345-4AD4-A8F8-81F95172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&lt;Education&gt;</vt:lpstr>
      <vt:lpstr>    Bachelors of science | Longwood University | May 2020</vt:lpstr>
      <vt:lpstr>&lt;Experience&gt;</vt:lpstr>
      <vt:lpstr>    Behavioral observationist | Virginia zoo, norfolk va | June-october 2019</vt:lpstr>
      <vt:lpstr>    BIOLOGY- aNIMAL BEHAVIORS 475 | Color change response in Anolis carolinensis due</vt:lpstr>
      <vt:lpstr>    Biology-genetics 324 | Genome editing with CRISPR Cas9 | longwood university </vt:lpstr>
      <vt:lpstr>&lt;Skills &amp; Abilities&gt;</vt:lpstr>
      <vt:lpstr>    &lt;Management&gt;</vt:lpstr>
      <vt:lpstr>    Communication and leadership</vt:lpstr>
      <vt:lpstr>    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A. Theakston (hatheaks)</dc:creator>
  <cp:keywords/>
  <dc:description/>
  <cp:lastModifiedBy>Reece Theakston</cp:lastModifiedBy>
  <cp:revision>2</cp:revision>
  <dcterms:created xsi:type="dcterms:W3CDTF">2020-02-25T03:31:00Z</dcterms:created>
  <dcterms:modified xsi:type="dcterms:W3CDTF">2020-02-25T03:31:00Z</dcterms:modified>
</cp:coreProperties>
</file>