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AF" w:rsidRDefault="006E2AAF" w:rsidP="006E2AAF"/>
    <w:p w:rsidR="00B4615A" w:rsidRDefault="00B4615A" w:rsidP="006E2AAF"/>
    <w:p w:rsidR="00B4615A" w:rsidRDefault="00B4615A" w:rsidP="006E2AAF"/>
    <w:p w:rsidR="00B4615A" w:rsidRDefault="00B4615A" w:rsidP="006E2AAF"/>
    <w:p w:rsidR="006E2AAF" w:rsidRDefault="006E2AAF" w:rsidP="006E2AAF"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Methods</w:t>
      </w:r>
    </w:p>
    <w:p w:rsidR="003A056A" w:rsidRDefault="001057AF" w:rsidP="00980B50">
      <w:pPr>
        <w:ind w:firstLine="720"/>
        <w:rPr>
          <w:sz w:val="24"/>
          <w:szCs w:val="24"/>
        </w:rPr>
      </w:pPr>
      <w:r w:rsidRPr="002A0A53">
        <w:rPr>
          <w:sz w:val="24"/>
          <w:szCs w:val="24"/>
        </w:rPr>
        <w:t xml:space="preserve">Sterile sample </w:t>
      </w:r>
      <w:r w:rsidR="002240C1" w:rsidRPr="002A0A53">
        <w:rPr>
          <w:sz w:val="24"/>
          <w:szCs w:val="24"/>
        </w:rPr>
        <w:t>containers, a D-shaped sampling net, and two-meter sticks were collected and taken to three different locations</w:t>
      </w:r>
      <w:r w:rsidR="00B3450E">
        <w:rPr>
          <w:sz w:val="24"/>
          <w:szCs w:val="24"/>
        </w:rPr>
        <w:t xml:space="preserve"> </w:t>
      </w:r>
      <w:r w:rsidR="008C59D9">
        <w:rPr>
          <w:sz w:val="24"/>
          <w:szCs w:val="24"/>
        </w:rPr>
        <w:t>in Prince Edward County</w:t>
      </w:r>
      <w:r w:rsidR="002240C1" w:rsidRPr="002A0A53">
        <w:rPr>
          <w:sz w:val="24"/>
          <w:szCs w:val="24"/>
        </w:rPr>
        <w:t xml:space="preserve"> </w:t>
      </w:r>
      <w:r w:rsidR="00E920CF" w:rsidRPr="002A0A53">
        <w:rPr>
          <w:sz w:val="24"/>
          <w:szCs w:val="24"/>
        </w:rPr>
        <w:t>(two times each)</w:t>
      </w:r>
      <w:r w:rsidR="00FE382E" w:rsidRPr="002A0A53">
        <w:rPr>
          <w:sz w:val="24"/>
          <w:szCs w:val="24"/>
        </w:rPr>
        <w:t xml:space="preserve"> and four samples were taken at each location each time. At each location the meter sticks were used to</w:t>
      </w:r>
      <w:r w:rsidR="00FF2724" w:rsidRPr="002A0A53">
        <w:rPr>
          <w:sz w:val="24"/>
          <w:szCs w:val="24"/>
        </w:rPr>
        <w:t xml:space="preserve"> determine a meter by meter square</w:t>
      </w:r>
      <w:r w:rsidR="00FE382E" w:rsidRPr="002A0A53">
        <w:rPr>
          <w:sz w:val="24"/>
          <w:szCs w:val="24"/>
        </w:rPr>
        <w:t xml:space="preserve"> from which the flow of the water, a sample fro</w:t>
      </w:r>
      <w:r w:rsidR="00E920CF" w:rsidRPr="002A0A53">
        <w:rPr>
          <w:sz w:val="24"/>
          <w:szCs w:val="24"/>
        </w:rPr>
        <w:t xml:space="preserve">m the </w:t>
      </w:r>
      <w:r w:rsidR="00FF2724" w:rsidRPr="002A0A53">
        <w:rPr>
          <w:sz w:val="24"/>
          <w:szCs w:val="24"/>
        </w:rPr>
        <w:t>D-</w:t>
      </w:r>
      <w:r w:rsidR="00E920CF" w:rsidRPr="002A0A53">
        <w:rPr>
          <w:sz w:val="24"/>
          <w:szCs w:val="24"/>
        </w:rPr>
        <w:t xml:space="preserve">net, amount of corbicula, corbicula depth, water depth and </w:t>
      </w:r>
      <w:r w:rsidR="00255016" w:rsidRPr="002A0A53">
        <w:rPr>
          <w:sz w:val="24"/>
          <w:szCs w:val="24"/>
        </w:rPr>
        <w:t xml:space="preserve">an </w:t>
      </w:r>
      <w:r w:rsidR="00E920CF" w:rsidRPr="002A0A53">
        <w:rPr>
          <w:sz w:val="24"/>
          <w:szCs w:val="24"/>
        </w:rPr>
        <w:t>underwater soil sample were taken and recorded.</w:t>
      </w:r>
      <w:r w:rsidR="00255016" w:rsidRPr="002A0A53">
        <w:rPr>
          <w:sz w:val="24"/>
          <w:szCs w:val="24"/>
        </w:rPr>
        <w:t xml:space="preserve"> </w:t>
      </w:r>
      <w:r w:rsidR="008C59D9">
        <w:rPr>
          <w:sz w:val="24"/>
          <w:szCs w:val="24"/>
        </w:rPr>
        <w:t>First a random location was chosen for sampling. Then,</w:t>
      </w:r>
      <w:r w:rsidR="00255016" w:rsidRPr="002A0A53">
        <w:rPr>
          <w:sz w:val="24"/>
          <w:szCs w:val="24"/>
        </w:rPr>
        <w:t xml:space="preserve"> </w:t>
      </w:r>
      <w:r w:rsidR="00FF2724" w:rsidRPr="002A0A53">
        <w:rPr>
          <w:sz w:val="24"/>
          <w:szCs w:val="24"/>
        </w:rPr>
        <w:t xml:space="preserve">the water flow was recorded, </w:t>
      </w:r>
      <w:r w:rsidR="00373421" w:rsidRPr="002A0A53">
        <w:rPr>
          <w:sz w:val="24"/>
          <w:szCs w:val="24"/>
        </w:rPr>
        <w:t>a meter stick was placed</w:t>
      </w:r>
      <w:r w:rsidR="008C59D9">
        <w:rPr>
          <w:sz w:val="24"/>
          <w:szCs w:val="24"/>
        </w:rPr>
        <w:t xml:space="preserve"> horizontally</w:t>
      </w:r>
      <w:r w:rsidR="00373421" w:rsidRPr="002A0A53">
        <w:rPr>
          <w:sz w:val="24"/>
          <w:szCs w:val="24"/>
        </w:rPr>
        <w:t xml:space="preserve"> in the water</w:t>
      </w:r>
      <w:r w:rsidR="00255016" w:rsidRPr="002A0A53">
        <w:rPr>
          <w:sz w:val="24"/>
          <w:szCs w:val="24"/>
        </w:rPr>
        <w:t xml:space="preserve"> at the sample site and</w:t>
      </w:r>
      <w:r w:rsidR="00373421" w:rsidRPr="002A0A53">
        <w:rPr>
          <w:sz w:val="24"/>
          <w:szCs w:val="24"/>
        </w:rPr>
        <w:t xml:space="preserve"> a sterile container was placed in the water at the top of </w:t>
      </w:r>
      <w:r w:rsidR="008C59D9">
        <w:rPr>
          <w:sz w:val="24"/>
          <w:szCs w:val="24"/>
        </w:rPr>
        <w:t>the meter stick. Then, when the container flowed past</w:t>
      </w:r>
      <w:r w:rsidR="00373421" w:rsidRPr="002A0A53">
        <w:rPr>
          <w:sz w:val="24"/>
          <w:szCs w:val="24"/>
        </w:rPr>
        <w:t xml:space="preserve"> the tip of the meter stick a stopwatch was started and was then</w:t>
      </w:r>
      <w:r w:rsidR="00980B50" w:rsidRPr="002A0A53">
        <w:rPr>
          <w:sz w:val="24"/>
          <w:szCs w:val="24"/>
        </w:rPr>
        <w:t xml:space="preserve"> stopped</w:t>
      </w:r>
      <w:r w:rsidR="00373421" w:rsidRPr="002A0A53">
        <w:rPr>
          <w:sz w:val="24"/>
          <w:szCs w:val="24"/>
        </w:rPr>
        <w:t xml:space="preserve"> when the container </w:t>
      </w:r>
      <w:r w:rsidR="008C59D9">
        <w:rPr>
          <w:sz w:val="24"/>
          <w:szCs w:val="24"/>
        </w:rPr>
        <w:t>flowed past</w:t>
      </w:r>
      <w:r w:rsidR="00373421" w:rsidRPr="002A0A53">
        <w:rPr>
          <w:sz w:val="24"/>
          <w:szCs w:val="24"/>
        </w:rPr>
        <w:t xml:space="preserve"> the bottom tip of the meter stick, the data was then recorded.</w:t>
      </w:r>
      <w:r w:rsidR="00255016" w:rsidRPr="002A0A53">
        <w:rPr>
          <w:sz w:val="24"/>
          <w:szCs w:val="24"/>
        </w:rPr>
        <w:t xml:space="preserve"> Next</w:t>
      </w:r>
      <w:r w:rsidR="008C59D9">
        <w:rPr>
          <w:sz w:val="24"/>
          <w:szCs w:val="24"/>
        </w:rPr>
        <w:t xml:space="preserve"> the meter stick was placed in the water vertically until it touched the water bed and the</w:t>
      </w:r>
      <w:r w:rsidR="00FF2724" w:rsidRPr="002A0A53">
        <w:rPr>
          <w:sz w:val="24"/>
          <w:szCs w:val="24"/>
        </w:rPr>
        <w:t xml:space="preserve"> water depth </w:t>
      </w:r>
      <w:r w:rsidR="008C59D9">
        <w:rPr>
          <w:sz w:val="24"/>
          <w:szCs w:val="24"/>
        </w:rPr>
        <w:t>of the sample site was recorded (in inches).</w:t>
      </w:r>
      <w:r w:rsidR="002A0A53" w:rsidRPr="002A0A53">
        <w:rPr>
          <w:sz w:val="24"/>
          <w:szCs w:val="24"/>
        </w:rPr>
        <w:t xml:space="preserve"> Then</w:t>
      </w:r>
      <w:r w:rsidR="00255016" w:rsidRPr="002A0A53">
        <w:rPr>
          <w:sz w:val="24"/>
          <w:szCs w:val="24"/>
        </w:rPr>
        <w:t xml:space="preserve"> the </w:t>
      </w:r>
      <w:r w:rsidR="00373421" w:rsidRPr="002A0A53">
        <w:rPr>
          <w:sz w:val="24"/>
          <w:szCs w:val="24"/>
        </w:rPr>
        <w:t xml:space="preserve">D-net was used to take a </w:t>
      </w:r>
      <w:r w:rsidR="00255016" w:rsidRPr="002A0A53">
        <w:rPr>
          <w:sz w:val="24"/>
          <w:szCs w:val="24"/>
        </w:rPr>
        <w:t xml:space="preserve">soil </w:t>
      </w:r>
      <w:r w:rsidR="00373421" w:rsidRPr="002A0A53">
        <w:rPr>
          <w:sz w:val="24"/>
          <w:szCs w:val="24"/>
        </w:rPr>
        <w:t xml:space="preserve">sample inside of the square meter sample site and then the organic material was shifted through </w:t>
      </w:r>
      <w:r w:rsidR="00436D5A" w:rsidRPr="002A0A53">
        <w:rPr>
          <w:sz w:val="24"/>
          <w:szCs w:val="24"/>
        </w:rPr>
        <w:t>to</w:t>
      </w:r>
      <w:r w:rsidR="00373421" w:rsidRPr="002A0A53">
        <w:rPr>
          <w:sz w:val="24"/>
          <w:szCs w:val="24"/>
        </w:rPr>
        <w:t xml:space="preserve"> find the invasive species corbicula. The size</w:t>
      </w:r>
      <w:r w:rsidR="00FF2724" w:rsidRPr="002A0A53">
        <w:rPr>
          <w:sz w:val="24"/>
          <w:szCs w:val="24"/>
        </w:rPr>
        <w:t>s</w:t>
      </w:r>
      <w:r w:rsidR="00980B50" w:rsidRPr="002A0A53">
        <w:rPr>
          <w:sz w:val="24"/>
          <w:szCs w:val="24"/>
        </w:rPr>
        <w:t xml:space="preserve"> (in centimeters)</w:t>
      </w:r>
      <w:r w:rsidR="002A0A53" w:rsidRPr="002A0A53">
        <w:rPr>
          <w:sz w:val="24"/>
          <w:szCs w:val="24"/>
        </w:rPr>
        <w:t>,</w:t>
      </w:r>
      <w:r w:rsidR="00373421" w:rsidRPr="002A0A53">
        <w:rPr>
          <w:sz w:val="24"/>
          <w:szCs w:val="24"/>
        </w:rPr>
        <w:t xml:space="preserve"> abundance</w:t>
      </w:r>
      <w:r w:rsidR="002A0A53" w:rsidRPr="002A0A53">
        <w:rPr>
          <w:sz w:val="24"/>
          <w:szCs w:val="24"/>
        </w:rPr>
        <w:t>, and depth in the soil (in inches)</w:t>
      </w:r>
      <w:r w:rsidR="00FF2724" w:rsidRPr="002A0A53">
        <w:rPr>
          <w:sz w:val="24"/>
          <w:szCs w:val="24"/>
        </w:rPr>
        <w:t xml:space="preserve"> of the corbicula were</w:t>
      </w:r>
      <w:r w:rsidR="00373421" w:rsidRPr="002A0A53">
        <w:rPr>
          <w:sz w:val="24"/>
          <w:szCs w:val="24"/>
        </w:rPr>
        <w:t xml:space="preserve"> recorded along with the type of soil and rate of water move</w:t>
      </w:r>
      <w:r w:rsidR="00980B50" w:rsidRPr="002A0A53">
        <w:rPr>
          <w:sz w:val="24"/>
          <w:szCs w:val="24"/>
        </w:rPr>
        <w:t xml:space="preserve">ment. </w:t>
      </w:r>
      <w:r w:rsidR="00436D5A" w:rsidRPr="002A0A53">
        <w:rPr>
          <w:sz w:val="24"/>
          <w:szCs w:val="24"/>
        </w:rPr>
        <w:t>Finally,</w:t>
      </w:r>
      <w:r w:rsidR="00980B50" w:rsidRPr="002A0A53">
        <w:rPr>
          <w:sz w:val="24"/>
          <w:szCs w:val="24"/>
        </w:rPr>
        <w:t xml:space="preserve"> a soil sample slightly upstream</w:t>
      </w:r>
      <w:r w:rsidR="00436D5A" w:rsidRPr="002A0A53">
        <w:rPr>
          <w:sz w:val="24"/>
          <w:szCs w:val="24"/>
        </w:rPr>
        <w:t xml:space="preserve"> of the D-net sample area</w:t>
      </w:r>
      <w:r w:rsidR="00980B50" w:rsidRPr="002A0A53">
        <w:rPr>
          <w:sz w:val="24"/>
          <w:szCs w:val="24"/>
        </w:rPr>
        <w:t xml:space="preserve"> but still within the sample site was </w:t>
      </w:r>
      <w:r w:rsidR="008C59D9">
        <w:rPr>
          <w:sz w:val="24"/>
          <w:szCs w:val="24"/>
        </w:rPr>
        <w:t>scooped up with a sterile sample container</w:t>
      </w:r>
      <w:r w:rsidR="00436D5A" w:rsidRPr="002A0A53">
        <w:rPr>
          <w:sz w:val="24"/>
          <w:szCs w:val="24"/>
        </w:rPr>
        <w:t>.</w:t>
      </w:r>
      <w:r w:rsidR="003A056A">
        <w:rPr>
          <w:sz w:val="24"/>
          <w:szCs w:val="24"/>
        </w:rPr>
        <w:t xml:space="preserve"> These steps were repeated for each sample site at each location.</w:t>
      </w:r>
    </w:p>
    <w:p w:rsidR="00373421" w:rsidRPr="002A0A53" w:rsidRDefault="00436D5A" w:rsidP="00980B50">
      <w:pPr>
        <w:ind w:firstLine="720"/>
        <w:rPr>
          <w:sz w:val="24"/>
          <w:szCs w:val="24"/>
        </w:rPr>
      </w:pPr>
      <w:r w:rsidRPr="002A0A53">
        <w:rPr>
          <w:sz w:val="24"/>
          <w:szCs w:val="24"/>
        </w:rPr>
        <w:t xml:space="preserve"> Once all the samples were collected they were put into an incubator at 70 degrees Celsius and left to dry. After </w:t>
      </w:r>
      <w:r w:rsidR="003A056A" w:rsidRPr="002A0A53">
        <w:rPr>
          <w:sz w:val="24"/>
          <w:szCs w:val="24"/>
        </w:rPr>
        <w:t>all</w:t>
      </w:r>
      <w:r w:rsidRPr="002A0A53">
        <w:rPr>
          <w:sz w:val="24"/>
          <w:szCs w:val="24"/>
        </w:rPr>
        <w:t xml:space="preserve"> the samples were dried the soil samples were put through shifters </w:t>
      </w:r>
      <w:r w:rsidR="003A056A">
        <w:rPr>
          <w:sz w:val="24"/>
          <w:szCs w:val="24"/>
        </w:rPr>
        <w:t>which ranged between sieve #5-sieve #230. This was used to determine the type of soil in each sample site.</w:t>
      </w:r>
      <w:r w:rsidRPr="002A0A53">
        <w:rPr>
          <w:sz w:val="24"/>
          <w:szCs w:val="24"/>
        </w:rPr>
        <w:t xml:space="preserve"> </w:t>
      </w:r>
      <w:r w:rsidR="003A056A">
        <w:rPr>
          <w:sz w:val="24"/>
          <w:szCs w:val="24"/>
        </w:rPr>
        <w:t>Next, crucibles were collected and weighed in grams. After the crucibles were w</w:t>
      </w:r>
      <w:r w:rsidR="006C3D1C">
        <w:rPr>
          <w:sz w:val="24"/>
          <w:szCs w:val="24"/>
        </w:rPr>
        <w:t xml:space="preserve">eighed an unset portion of each sample was poured into its own crucible. These crucibles that contained sample material were then put into a furnace which burned off the organic matter which left only ash in the crucibles. The crucibles were then weighed again and the difference between the first crucible weight and the </w:t>
      </w:r>
      <w:proofErr w:type="spellStart"/>
      <w:r w:rsidR="006C3D1C">
        <w:rPr>
          <w:sz w:val="24"/>
          <w:szCs w:val="24"/>
        </w:rPr>
        <w:t>ashed</w:t>
      </w:r>
      <w:proofErr w:type="spellEnd"/>
      <w:r w:rsidR="006C3D1C">
        <w:rPr>
          <w:sz w:val="24"/>
          <w:szCs w:val="24"/>
        </w:rPr>
        <w:t xml:space="preserve"> crucible weight were recorded. </w:t>
      </w:r>
      <w:bookmarkEnd w:id="0"/>
    </w:p>
    <w:sectPr w:rsidR="00373421" w:rsidRPr="002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AF"/>
    <w:rsid w:val="001057AF"/>
    <w:rsid w:val="002240C1"/>
    <w:rsid w:val="00255016"/>
    <w:rsid w:val="002A0A53"/>
    <w:rsid w:val="00373421"/>
    <w:rsid w:val="003A056A"/>
    <w:rsid w:val="00436D5A"/>
    <w:rsid w:val="006C3D1C"/>
    <w:rsid w:val="006E2AAF"/>
    <w:rsid w:val="008C59D9"/>
    <w:rsid w:val="00980B50"/>
    <w:rsid w:val="00B3450E"/>
    <w:rsid w:val="00B4615A"/>
    <w:rsid w:val="00E920CF"/>
    <w:rsid w:val="00EF2934"/>
    <w:rsid w:val="00FE382E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B0A8"/>
  <w15:chartTrackingRefBased/>
  <w15:docId w15:val="{A3457F58-1A54-47D2-8B2C-84D0B19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Theakston</dc:creator>
  <cp:keywords/>
  <dc:description/>
  <cp:lastModifiedBy>Reece Theakston</cp:lastModifiedBy>
  <cp:revision>5</cp:revision>
  <dcterms:created xsi:type="dcterms:W3CDTF">2017-10-23T18:01:00Z</dcterms:created>
  <dcterms:modified xsi:type="dcterms:W3CDTF">2017-12-04T01:36:00Z</dcterms:modified>
</cp:coreProperties>
</file>