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9BC2" w14:textId="3BA0283C" w:rsidR="004F6476" w:rsidRDefault="004F6476" w:rsidP="004F6476">
      <w:pPr>
        <w:spacing w:before="100" w:beforeAutospacing="1" w:after="100" w:afterAutospacing="1"/>
        <w:jc w:val="center"/>
        <w:rPr>
          <w:rFonts w:ascii="TimesNewRomanPS" w:eastAsia="Times New Roman" w:hAnsi="TimesNewRomanPS" w:cs="Times New Roman"/>
          <w:b/>
          <w:bCs/>
          <w:sz w:val="28"/>
          <w:szCs w:val="28"/>
        </w:rPr>
      </w:pPr>
      <w:bookmarkStart w:id="0" w:name="_GoBack"/>
      <w:bookmarkEnd w:id="0"/>
      <w:r w:rsidRPr="004F6476">
        <w:rPr>
          <w:rFonts w:ascii="TimesNewRomanPS" w:eastAsia="Times New Roman" w:hAnsi="TimesNewRomanPS" w:cs="Times New Roman"/>
          <w:b/>
          <w:bCs/>
          <w:sz w:val="28"/>
          <w:szCs w:val="28"/>
        </w:rPr>
        <w:t>Longwood Lesson Plan</w:t>
      </w:r>
    </w:p>
    <w:p w14:paraId="0A345992" w14:textId="62E15227" w:rsidR="004F6476" w:rsidRPr="004F6476" w:rsidRDefault="004F6476" w:rsidP="004F6476">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Brandon Burke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Grade: 4</w:t>
      </w:r>
      <w:r w:rsidRPr="004F6476">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w:t>
      </w:r>
    </w:p>
    <w:p w14:paraId="5FB14D96" w14:textId="77777777" w:rsidR="004F6476" w:rsidRDefault="004F6476" w:rsidP="004F6476">
      <w:pPr>
        <w:pStyle w:val="NormalWeb"/>
        <w:numPr>
          <w:ilvl w:val="0"/>
          <w:numId w:val="3"/>
        </w:numPr>
      </w:pPr>
      <w:r w:rsidRPr="004F6476">
        <w:rPr>
          <w:rFonts w:ascii="Cambria" w:hAnsi="Cambria"/>
        </w:rPr>
        <w:t xml:space="preserve">Academic Standards- </w:t>
      </w:r>
      <w:r>
        <w:rPr>
          <w:sz w:val="22"/>
          <w:szCs w:val="22"/>
        </w:rPr>
        <w:t xml:space="preserve">4.1 The student will use steps of the art-making process, including brainstorming, preliminary sketching, planning, and reflecting, to generate ideas for and create works of art. </w:t>
      </w:r>
    </w:p>
    <w:p w14:paraId="004998C7" w14:textId="37919A8D" w:rsidR="004F6476" w:rsidRDefault="004F6476" w:rsidP="004F6476">
      <w:pPr>
        <w:pStyle w:val="NormalWeb"/>
        <w:ind w:left="720"/>
        <w:rPr>
          <w:sz w:val="22"/>
          <w:szCs w:val="22"/>
        </w:rPr>
      </w:pPr>
      <w:proofErr w:type="gramStart"/>
      <w:r w:rsidRPr="004F6476">
        <w:rPr>
          <w:sz w:val="22"/>
          <w:szCs w:val="22"/>
        </w:rPr>
        <w:t>4.2  </w:t>
      </w:r>
      <w:r>
        <w:rPr>
          <w:sz w:val="22"/>
          <w:szCs w:val="22"/>
        </w:rPr>
        <w:t>T</w:t>
      </w:r>
      <w:r w:rsidRPr="004F6476">
        <w:rPr>
          <w:sz w:val="22"/>
          <w:szCs w:val="22"/>
        </w:rPr>
        <w:t>he</w:t>
      </w:r>
      <w:proofErr w:type="gramEnd"/>
      <w:r w:rsidRPr="004F6476">
        <w:rPr>
          <w:sz w:val="22"/>
          <w:szCs w:val="22"/>
        </w:rPr>
        <w:t xml:space="preserve"> student will demonstrate craftsmanship in personal works of art. </w:t>
      </w:r>
    </w:p>
    <w:p w14:paraId="0F5D2E70" w14:textId="045C3D85" w:rsidR="004F6476" w:rsidRDefault="004F6476" w:rsidP="004F6476">
      <w:pPr>
        <w:pStyle w:val="NormalWeb"/>
        <w:numPr>
          <w:ilvl w:val="1"/>
          <w:numId w:val="5"/>
        </w:numPr>
      </w:pPr>
      <w:r>
        <w:rPr>
          <w:sz w:val="22"/>
          <w:szCs w:val="22"/>
        </w:rPr>
        <w:t xml:space="preserve"> The student will use the following to express meaning in works of art: </w:t>
      </w:r>
    </w:p>
    <w:p w14:paraId="67E2EBF0" w14:textId="13C12D41" w:rsidR="004F6476" w:rsidRPr="004F6476" w:rsidRDefault="004F6476" w:rsidP="004F6476">
      <w:pPr>
        <w:pStyle w:val="NormalWeb"/>
        <w:ind w:left="1440"/>
        <w:rPr>
          <w:sz w:val="22"/>
          <w:szCs w:val="22"/>
        </w:rPr>
      </w:pPr>
      <w:r>
        <w:rPr>
          <w:sz w:val="22"/>
          <w:szCs w:val="22"/>
        </w:rPr>
        <w:t xml:space="preserve">1. Color—hue, tint, shade, intensity </w:t>
      </w:r>
    </w:p>
    <w:p w14:paraId="3D390452" w14:textId="6BB9F06D" w:rsidR="004F6476" w:rsidRPr="004F6476" w:rsidRDefault="004F6476" w:rsidP="00C16CEE">
      <w:pPr>
        <w:pStyle w:val="ListParagraph"/>
        <w:numPr>
          <w:ilvl w:val="0"/>
          <w:numId w:val="3"/>
        </w:numPr>
        <w:spacing w:before="100" w:beforeAutospacing="1" w:after="100" w:afterAutospacing="1"/>
        <w:rPr>
          <w:rFonts w:ascii="Cambria" w:eastAsia="Times New Roman" w:hAnsi="Cambria" w:cs="Times New Roman"/>
        </w:rPr>
      </w:pPr>
      <w:r w:rsidRPr="004F6476">
        <w:rPr>
          <w:rFonts w:ascii="Cambria" w:eastAsia="Times New Roman" w:hAnsi="Cambria" w:cs="Times New Roman"/>
        </w:rPr>
        <w:t xml:space="preserve">Instructional Objectives- </w:t>
      </w:r>
      <w:r>
        <w:rPr>
          <w:rFonts w:ascii="Cambria" w:eastAsia="Times New Roman" w:hAnsi="Cambria" w:cs="Times New Roman"/>
          <w:iCs/>
        </w:rPr>
        <w:t xml:space="preserve">Students will use watercolor paint to blend </w:t>
      </w:r>
      <w:r w:rsidR="0090397A">
        <w:rPr>
          <w:rFonts w:ascii="Cambria" w:eastAsia="Times New Roman" w:hAnsi="Cambria" w:cs="Times New Roman"/>
          <w:iCs/>
        </w:rPr>
        <w:t>like</w:t>
      </w:r>
      <w:r>
        <w:rPr>
          <w:rFonts w:ascii="Cambria" w:eastAsia="Times New Roman" w:hAnsi="Cambria" w:cs="Times New Roman"/>
          <w:iCs/>
        </w:rPr>
        <w:t xml:space="preserve"> colors to make the sky for their silhouette. </w:t>
      </w:r>
      <w:r w:rsidRPr="004F6476">
        <w:rPr>
          <w:rFonts w:ascii="Cambria" w:eastAsia="Times New Roman" w:hAnsi="Cambria" w:cs="Times New Roman"/>
          <w:i/>
          <w:iCs/>
        </w:rPr>
        <w:t xml:space="preserve"> </w:t>
      </w:r>
    </w:p>
    <w:p w14:paraId="72FED436" w14:textId="77777777" w:rsidR="004F6476" w:rsidRPr="004F6476" w:rsidRDefault="004F6476" w:rsidP="00291A98">
      <w:pPr>
        <w:numPr>
          <w:ilvl w:val="0"/>
          <w:numId w:val="3"/>
        </w:num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rPr>
        <w:t xml:space="preserve">Instructional Design- </w:t>
      </w:r>
    </w:p>
    <w:p w14:paraId="561C570B" w14:textId="6615B728" w:rsidR="004F6476" w:rsidRPr="004F6476" w:rsidRDefault="004F6476" w:rsidP="004F6476">
      <w:pPr>
        <w:spacing w:before="100" w:beforeAutospacing="1" w:after="100" w:afterAutospacing="1"/>
        <w:ind w:left="720"/>
        <w:rPr>
          <w:rFonts w:ascii="Times New Roman" w:eastAsia="Times New Roman" w:hAnsi="Times New Roman" w:cs="Times New Roman"/>
        </w:rPr>
      </w:pPr>
      <w:r w:rsidRPr="004F6476">
        <w:rPr>
          <w:rFonts w:ascii="CourierNewPSMT" w:eastAsia="Times New Roman" w:hAnsi="CourierNewPSMT" w:cs="CourierNewPSMT"/>
        </w:rPr>
        <w:t xml:space="preserve">o </w:t>
      </w:r>
      <w:r w:rsidRPr="004F6476">
        <w:rPr>
          <w:rFonts w:ascii="Cambria" w:eastAsia="Times New Roman" w:hAnsi="Cambria" w:cs="Times New Roman"/>
        </w:rPr>
        <w:t>Introduction/Motivational Device</w:t>
      </w:r>
      <w:r>
        <w:rPr>
          <w:rFonts w:ascii="Cambria" w:eastAsia="Times New Roman" w:hAnsi="Cambria" w:cs="Times New Roman"/>
        </w:rPr>
        <w:t>:</w:t>
      </w:r>
      <w:r w:rsidRPr="004F6476">
        <w:rPr>
          <w:rFonts w:ascii="Cambria" w:eastAsia="Times New Roman" w:hAnsi="Cambria" w:cs="Times New Roman"/>
        </w:rPr>
        <w:t xml:space="preserve"> </w:t>
      </w:r>
      <w:r>
        <w:rPr>
          <w:rFonts w:ascii="Cambria" w:eastAsia="Times New Roman" w:hAnsi="Cambria" w:cs="Times New Roman"/>
        </w:rPr>
        <w:t>Remind students not to shout out and if they need any help to raise their hand. Ask students what project they worked on last week.</w:t>
      </w:r>
    </w:p>
    <w:p w14:paraId="766766F4" w14:textId="67DD15AC" w:rsidR="004F6476" w:rsidRDefault="004F6476" w:rsidP="00C16CEE">
      <w:pPr>
        <w:spacing w:before="100" w:beforeAutospacing="1" w:after="100" w:afterAutospacing="1"/>
        <w:ind w:firstLine="720"/>
        <w:rPr>
          <w:rFonts w:ascii="Cambria" w:eastAsia="Times New Roman" w:hAnsi="Cambria" w:cs="Times New Roman"/>
        </w:rPr>
      </w:pPr>
      <w:r w:rsidRPr="004F6476">
        <w:rPr>
          <w:rFonts w:ascii="CourierNewPSMT" w:eastAsia="Times New Roman" w:hAnsi="CourierNewPSMT" w:cs="CourierNewPSMT"/>
        </w:rPr>
        <w:t xml:space="preserve">o </w:t>
      </w:r>
      <w:r w:rsidRPr="004F6476">
        <w:rPr>
          <w:rFonts w:ascii="Cambria" w:eastAsia="Times New Roman" w:hAnsi="Cambria" w:cs="Times New Roman"/>
        </w:rPr>
        <w:t>Subject Content/Topics</w:t>
      </w:r>
      <w:r>
        <w:rPr>
          <w:rFonts w:ascii="Cambria" w:eastAsia="Times New Roman" w:hAnsi="Cambria" w:cs="Times New Roman"/>
        </w:rPr>
        <w:t>:</w:t>
      </w:r>
      <w:r w:rsidRPr="004F6476">
        <w:rPr>
          <w:rFonts w:ascii="Cambria" w:eastAsia="Times New Roman" w:hAnsi="Cambria" w:cs="Times New Roman"/>
        </w:rPr>
        <w:t xml:space="preserve"> </w:t>
      </w:r>
      <w:r w:rsidR="0090397A">
        <w:rPr>
          <w:rFonts w:ascii="Cambria" w:eastAsia="Times New Roman" w:hAnsi="Cambria" w:cs="Times New Roman"/>
        </w:rPr>
        <w:t>Silhouette, Paris, and blending watercolors.</w:t>
      </w:r>
    </w:p>
    <w:p w14:paraId="00321DF0" w14:textId="77777777" w:rsidR="0090397A" w:rsidRDefault="004F6476" w:rsidP="00C16CEE">
      <w:pPr>
        <w:spacing w:before="100" w:beforeAutospacing="1" w:after="100" w:afterAutospacing="1"/>
        <w:ind w:firstLine="720"/>
        <w:rPr>
          <w:rFonts w:ascii="Cambria" w:eastAsia="Times New Roman" w:hAnsi="Cambria" w:cs="Times New Roman"/>
        </w:rPr>
      </w:pPr>
      <w:r w:rsidRPr="004F6476">
        <w:rPr>
          <w:rFonts w:ascii="CourierNewPSMT" w:eastAsia="Times New Roman" w:hAnsi="CourierNewPSMT" w:cs="CourierNewPSMT"/>
        </w:rPr>
        <w:t xml:space="preserve">o </w:t>
      </w:r>
      <w:r w:rsidRPr="004F6476">
        <w:rPr>
          <w:rFonts w:ascii="Cambria" w:eastAsia="Times New Roman" w:hAnsi="Cambria" w:cs="Times New Roman"/>
        </w:rPr>
        <w:t>Learning Activities/Procedures</w:t>
      </w:r>
      <w:r w:rsidR="0090397A">
        <w:rPr>
          <w:rFonts w:ascii="Cambria" w:eastAsia="Times New Roman" w:hAnsi="Cambria" w:cs="Times New Roman"/>
        </w:rPr>
        <w:t>:</w:t>
      </w:r>
    </w:p>
    <w:p w14:paraId="0A876F56" w14:textId="7CF50415" w:rsidR="0090397A" w:rsidRPr="0090397A" w:rsidRDefault="0090397A" w:rsidP="0090397A">
      <w:pPr>
        <w:pStyle w:val="ListParagraph"/>
        <w:numPr>
          <w:ilvl w:val="0"/>
          <w:numId w:val="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 will instruct students on what they are finishing.</w:t>
      </w:r>
    </w:p>
    <w:p w14:paraId="3632CB3D" w14:textId="77777777" w:rsidR="0090397A" w:rsidRPr="0090397A" w:rsidRDefault="0090397A" w:rsidP="0090397A">
      <w:pPr>
        <w:pStyle w:val="ListParagraph"/>
        <w:numPr>
          <w:ilvl w:val="0"/>
          <w:numId w:val="6"/>
        </w:numPr>
        <w:spacing w:before="100" w:beforeAutospacing="1" w:after="100" w:afterAutospacing="1"/>
        <w:rPr>
          <w:rFonts w:ascii="Times New Roman" w:eastAsia="Times New Roman" w:hAnsi="Times New Roman" w:cs="Times New Roman"/>
        </w:rPr>
      </w:pPr>
      <w:r>
        <w:rPr>
          <w:rFonts w:ascii="Cambria" w:eastAsia="Times New Roman" w:hAnsi="Cambria" w:cs="Times New Roman"/>
        </w:rPr>
        <w:t>I will pass out their project from last week</w:t>
      </w:r>
    </w:p>
    <w:p w14:paraId="3B2FBA0D" w14:textId="77777777" w:rsidR="0090397A" w:rsidRPr="0090397A" w:rsidRDefault="0090397A" w:rsidP="0090397A">
      <w:pPr>
        <w:pStyle w:val="ListParagraph"/>
        <w:numPr>
          <w:ilvl w:val="0"/>
          <w:numId w:val="6"/>
        </w:numPr>
        <w:spacing w:before="100" w:beforeAutospacing="1" w:after="100" w:afterAutospacing="1"/>
        <w:rPr>
          <w:rFonts w:ascii="Times New Roman" w:eastAsia="Times New Roman" w:hAnsi="Times New Roman" w:cs="Times New Roman"/>
        </w:rPr>
      </w:pPr>
      <w:r>
        <w:rPr>
          <w:rFonts w:ascii="Cambria" w:eastAsia="Times New Roman" w:hAnsi="Cambria" w:cs="Times New Roman"/>
        </w:rPr>
        <w:t>I will remind students to use colors that work together like red, orange, and yellow or blue and purple. Remind students not to use colors such as red and green because it will make brown.</w:t>
      </w:r>
    </w:p>
    <w:p w14:paraId="18443297" w14:textId="04F08C1B" w:rsidR="0090397A" w:rsidRPr="004F6476" w:rsidRDefault="0090397A" w:rsidP="00C16CEE">
      <w:pPr>
        <w:pStyle w:val="ListParagraph"/>
        <w:numPr>
          <w:ilvl w:val="0"/>
          <w:numId w:val="6"/>
        </w:numPr>
        <w:spacing w:before="100" w:beforeAutospacing="1" w:after="100" w:afterAutospacing="1"/>
        <w:rPr>
          <w:rFonts w:ascii="Cambria" w:eastAsia="Times New Roman" w:hAnsi="Cambria" w:cs="Times New Roman"/>
        </w:rPr>
      </w:pPr>
      <w:r>
        <w:rPr>
          <w:rFonts w:ascii="Cambria" w:eastAsia="Times New Roman" w:hAnsi="Cambria" w:cs="Times New Roman"/>
        </w:rPr>
        <w:t>Remind students not to use black because we are painting out silhouette, so the final outcome would just be a black piece of paper.</w:t>
      </w:r>
    </w:p>
    <w:p w14:paraId="0DCD9217" w14:textId="77777777" w:rsidR="0090397A" w:rsidRDefault="0090397A" w:rsidP="0090397A">
      <w:pPr>
        <w:spacing w:before="100" w:beforeAutospacing="1" w:after="100" w:afterAutospacing="1"/>
        <w:ind w:firstLine="360"/>
        <w:rPr>
          <w:rFonts w:ascii="Cambria" w:eastAsia="Times New Roman" w:hAnsi="Cambria" w:cs="Times New Roman"/>
        </w:rPr>
      </w:pPr>
      <w:r>
        <w:rPr>
          <w:rFonts w:ascii="Cambria" w:eastAsia="Times New Roman" w:hAnsi="Cambria" w:cs="Times New Roman"/>
        </w:rPr>
        <w:t xml:space="preserve">This is an independent lesson because each student will be doing the same thing but have the choice of the colors they use along with finding out how those colors work together and how to properly apply the paint to make it their desired outcome. </w:t>
      </w:r>
    </w:p>
    <w:p w14:paraId="2F527676" w14:textId="06E8B345" w:rsidR="0090397A" w:rsidRPr="0090397A" w:rsidRDefault="004F6476" w:rsidP="00C16CEE">
      <w:pPr>
        <w:spacing w:before="100" w:beforeAutospacing="1" w:after="100" w:afterAutospacing="1"/>
        <w:ind w:left="360"/>
        <w:rPr>
          <w:rFonts w:ascii="Cambria" w:eastAsia="Times New Roman" w:hAnsi="Cambria" w:cs="Times New Roman"/>
        </w:rPr>
      </w:pPr>
      <w:r w:rsidRPr="004F6476">
        <w:rPr>
          <w:rFonts w:ascii="Cambria" w:eastAsia="Times New Roman" w:hAnsi="Cambria" w:cs="Times New Roman"/>
        </w:rPr>
        <w:br/>
      </w:r>
      <w:r w:rsidRPr="004F6476">
        <w:rPr>
          <w:rFonts w:ascii="CourierNewPSMT" w:eastAsia="Times New Roman" w:hAnsi="CourierNewPSMT" w:cs="CourierNewPSMT"/>
        </w:rPr>
        <w:t xml:space="preserve">o </w:t>
      </w:r>
      <w:r w:rsidRPr="004F6476">
        <w:rPr>
          <w:rFonts w:ascii="Cambria" w:eastAsia="Times New Roman" w:hAnsi="Cambria" w:cs="Times New Roman"/>
        </w:rPr>
        <w:t>Key Discussion Questions</w:t>
      </w:r>
      <w:r w:rsidR="0090397A">
        <w:rPr>
          <w:rFonts w:ascii="Cambria" w:eastAsia="Times New Roman" w:hAnsi="Cambria" w:cs="Times New Roman"/>
        </w:rPr>
        <w:t>: Ask students what project they are working on (silhouette). Ask students what a silhouette is. Ask students what colors work well together and what colors do not work well together and why.</w:t>
      </w:r>
    </w:p>
    <w:p w14:paraId="499B5967" w14:textId="70BD5528" w:rsidR="0090397A" w:rsidRPr="004F6476" w:rsidRDefault="004F6476" w:rsidP="00C16CEE">
      <w:pPr>
        <w:spacing w:before="100" w:beforeAutospacing="1" w:after="100" w:afterAutospacing="1"/>
        <w:ind w:firstLine="360"/>
        <w:rPr>
          <w:rFonts w:ascii="Cambria" w:eastAsia="Times New Roman" w:hAnsi="Cambria" w:cs="Times New Roman"/>
        </w:rPr>
      </w:pPr>
      <w:r w:rsidRPr="004F6476">
        <w:rPr>
          <w:rFonts w:ascii="CourierNewPSMT" w:eastAsia="Times New Roman" w:hAnsi="CourierNewPSMT" w:cs="CourierNewPSMT"/>
        </w:rPr>
        <w:t xml:space="preserve">o </w:t>
      </w:r>
      <w:r w:rsidRPr="004F6476">
        <w:rPr>
          <w:rFonts w:ascii="Cambria" w:eastAsia="Times New Roman" w:hAnsi="Cambria" w:cs="Times New Roman"/>
        </w:rPr>
        <w:t>Closure</w:t>
      </w:r>
      <w:r w:rsidR="0090397A">
        <w:rPr>
          <w:rFonts w:ascii="Cambria" w:eastAsia="Times New Roman" w:hAnsi="Cambria" w:cs="Times New Roman"/>
        </w:rPr>
        <w:t xml:space="preserve">: This is the final step of their project so once students think they are finished they will raise their hand and I will come approve their work (make sure there is not white </w:t>
      </w:r>
      <w:r w:rsidR="0090397A">
        <w:rPr>
          <w:rFonts w:ascii="Cambria" w:eastAsia="Times New Roman" w:hAnsi="Cambria" w:cs="Times New Roman"/>
        </w:rPr>
        <w:lastRenderedPageBreak/>
        <w:t>spaces and that everything is done correctly). Once students have been given the okay I will give them the option to build with magnetic blocks or free draw.</w:t>
      </w:r>
    </w:p>
    <w:p w14:paraId="405A420F" w14:textId="2A78C2D0"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i/>
          <w:iCs/>
        </w:rPr>
        <w:t xml:space="preserve">4. </w:t>
      </w:r>
      <w:r w:rsidRPr="004F6476">
        <w:rPr>
          <w:rFonts w:ascii="Cambria" w:eastAsia="Times New Roman" w:hAnsi="Cambria" w:cs="Times New Roman"/>
        </w:rPr>
        <w:t xml:space="preserve">Differentiated Learning Activities- </w:t>
      </w:r>
    </w:p>
    <w:p w14:paraId="61A50174" w14:textId="39E9AA85" w:rsidR="004F6476" w:rsidRPr="004F6476" w:rsidRDefault="004F6476" w:rsidP="00C16CEE">
      <w:pPr>
        <w:spacing w:before="100" w:beforeAutospacing="1" w:after="100" w:afterAutospacing="1"/>
        <w:ind w:left="360"/>
        <w:rPr>
          <w:rFonts w:ascii="Cambria" w:eastAsia="Times New Roman" w:hAnsi="Cambria" w:cs="Times New Roman"/>
        </w:rPr>
      </w:pPr>
      <w:r w:rsidRPr="004F6476">
        <w:rPr>
          <w:rFonts w:ascii="CourierNewPSMT" w:eastAsia="Times New Roman" w:hAnsi="CourierNewPSMT" w:cs="CourierNewPSMT"/>
        </w:rPr>
        <w:t xml:space="preserve">o </w:t>
      </w:r>
      <w:r w:rsidRPr="004F6476">
        <w:rPr>
          <w:rFonts w:ascii="Cambria" w:eastAsia="Times New Roman" w:hAnsi="Cambria" w:cs="Times New Roman"/>
        </w:rPr>
        <w:t xml:space="preserve">Describe important characteristics and diversity of learners in your classroom: </w:t>
      </w:r>
      <w:r w:rsidR="0090397A">
        <w:rPr>
          <w:rFonts w:ascii="Cambria" w:eastAsia="Times New Roman" w:hAnsi="Cambria" w:cs="Times New Roman"/>
        </w:rPr>
        <w:t xml:space="preserve">There are 15 students working on this project. There is a wide variety of different races including White, African American, and Hispanic. There are a few children with IEP’s for different disabilities and or learning needs but are helped through myself, Mrs. Overstreet, their teacher, and if they have a larger disability then they have a proctor to help them. </w:t>
      </w:r>
    </w:p>
    <w:p w14:paraId="1235AE56" w14:textId="69CA0A38" w:rsidR="004F6476" w:rsidRPr="004F6476" w:rsidRDefault="004F6476" w:rsidP="00C16CEE">
      <w:pPr>
        <w:spacing w:before="100" w:beforeAutospacing="1" w:after="100" w:afterAutospacing="1"/>
        <w:ind w:firstLine="360"/>
        <w:rPr>
          <w:rFonts w:ascii="Times New Roman" w:eastAsia="Times New Roman" w:hAnsi="Times New Roman" w:cs="Times New Roman"/>
        </w:rPr>
      </w:pPr>
      <w:r w:rsidRPr="004F6476">
        <w:rPr>
          <w:rFonts w:ascii="CourierNewPSMT" w:eastAsia="Times New Roman" w:hAnsi="CourierNewPSMT" w:cs="CourierNewPSMT"/>
        </w:rPr>
        <w:t xml:space="preserve">o </w:t>
      </w:r>
      <w:r w:rsidRPr="004F6476">
        <w:rPr>
          <w:rFonts w:ascii="Cambria" w:eastAsia="Times New Roman" w:hAnsi="Cambria" w:cs="Times New Roman"/>
        </w:rPr>
        <w:t>Explain the strategies</w:t>
      </w:r>
      <w:r w:rsidR="00C16CEE">
        <w:rPr>
          <w:rFonts w:ascii="Cambria" w:eastAsia="Times New Roman" w:hAnsi="Cambria" w:cs="Times New Roman"/>
        </w:rPr>
        <w:t>:</w:t>
      </w:r>
      <w:r w:rsidRPr="004F6476">
        <w:rPr>
          <w:rFonts w:ascii="Cambria" w:eastAsia="Times New Roman" w:hAnsi="Cambria" w:cs="Times New Roman"/>
        </w:rPr>
        <w:t xml:space="preserve"> </w:t>
      </w:r>
      <w:r w:rsidR="00C16CEE">
        <w:rPr>
          <w:rFonts w:ascii="Cambria" w:eastAsia="Times New Roman" w:hAnsi="Cambria" w:cs="Times New Roman"/>
        </w:rPr>
        <w:t xml:space="preserve">I will ask students their project they are working on and if they can name it silhouette then I know they understand the project and art terms. Getting them engaged is done by asking them what they are working on and individually ask them their color choices. There </w:t>
      </w:r>
      <w:proofErr w:type="gramStart"/>
      <w:r w:rsidR="00C16CEE">
        <w:rPr>
          <w:rFonts w:ascii="Cambria" w:eastAsia="Times New Roman" w:hAnsi="Cambria" w:cs="Times New Roman"/>
        </w:rPr>
        <w:t>is</w:t>
      </w:r>
      <w:proofErr w:type="gramEnd"/>
      <w:r w:rsidR="00C16CEE">
        <w:rPr>
          <w:rFonts w:ascii="Cambria" w:eastAsia="Times New Roman" w:hAnsi="Cambria" w:cs="Times New Roman"/>
        </w:rPr>
        <w:t xml:space="preserve"> also two teacher examples on the board showing what colors are good to use and blend well.</w:t>
      </w:r>
    </w:p>
    <w:p w14:paraId="306DE200" w14:textId="08B3D840" w:rsidR="004F6476" w:rsidRPr="004F6476" w:rsidRDefault="004F6476" w:rsidP="004F6476">
      <w:pPr>
        <w:numPr>
          <w:ilvl w:val="0"/>
          <w:numId w:val="2"/>
        </w:numPr>
        <w:spacing w:before="100" w:beforeAutospacing="1" w:after="100" w:afterAutospacing="1"/>
        <w:rPr>
          <w:rFonts w:ascii="Cambria" w:eastAsia="Times New Roman" w:hAnsi="Cambria" w:cs="Times New Roman"/>
        </w:rPr>
      </w:pPr>
      <w:r w:rsidRPr="004F6476">
        <w:rPr>
          <w:rFonts w:ascii="Cambria" w:eastAsia="Times New Roman" w:hAnsi="Cambria" w:cs="Times New Roman"/>
        </w:rPr>
        <w:t>Instructional Resources and Technology</w:t>
      </w:r>
      <w:r w:rsidR="00C16CEE">
        <w:rPr>
          <w:rFonts w:ascii="Cambria" w:eastAsia="Times New Roman" w:hAnsi="Cambria" w:cs="Times New Roman"/>
        </w:rPr>
        <w:t>: For this part of the project there is no need for technology, but I will have the Paris PowerPoint pulled up to remind students what Country we are in.</w:t>
      </w:r>
    </w:p>
    <w:p w14:paraId="0283DBCB" w14:textId="3CFA1C50" w:rsidR="004F6476" w:rsidRPr="004F6476" w:rsidRDefault="004F6476" w:rsidP="004F6476">
      <w:pPr>
        <w:numPr>
          <w:ilvl w:val="0"/>
          <w:numId w:val="2"/>
        </w:numPr>
        <w:spacing w:before="100" w:beforeAutospacing="1" w:after="100" w:afterAutospacing="1"/>
        <w:rPr>
          <w:rFonts w:ascii="Cambria" w:eastAsia="Times New Roman" w:hAnsi="Cambria" w:cs="Times New Roman"/>
        </w:rPr>
      </w:pPr>
      <w:r w:rsidRPr="004F6476">
        <w:rPr>
          <w:rFonts w:ascii="Cambria" w:eastAsia="Times New Roman" w:hAnsi="Cambria" w:cs="Times New Roman"/>
        </w:rPr>
        <w:t xml:space="preserve">Formative Assessment- </w:t>
      </w:r>
      <w:r w:rsidR="00C16CEE">
        <w:rPr>
          <w:rFonts w:ascii="Cambria" w:eastAsia="Times New Roman" w:hAnsi="Cambria" w:cs="Times New Roman"/>
          <w:iCs/>
        </w:rPr>
        <w:t xml:space="preserve">This will be tracked through me walking around the room making sure that students are using appropriate colors and applying watercolor correctly. </w:t>
      </w:r>
    </w:p>
    <w:p w14:paraId="17939A4B" w14:textId="767BCF16" w:rsidR="004F6476" w:rsidRPr="004F6476" w:rsidRDefault="004F6476" w:rsidP="004F6476">
      <w:pPr>
        <w:numPr>
          <w:ilvl w:val="0"/>
          <w:numId w:val="2"/>
        </w:numPr>
        <w:spacing w:before="100" w:beforeAutospacing="1" w:after="100" w:afterAutospacing="1"/>
        <w:rPr>
          <w:rFonts w:ascii="Cambria" w:eastAsia="Times New Roman" w:hAnsi="Cambria" w:cs="Times New Roman"/>
          <w:i/>
          <w:iCs/>
        </w:rPr>
      </w:pPr>
      <w:r w:rsidRPr="004F6476">
        <w:rPr>
          <w:rFonts w:ascii="Cambria" w:eastAsia="Times New Roman" w:hAnsi="Cambria" w:cs="Times New Roman"/>
          <w:i/>
          <w:iCs/>
        </w:rPr>
        <w:t xml:space="preserve">Reflection- </w:t>
      </w:r>
    </w:p>
    <w:p w14:paraId="1492F4C9" w14:textId="2BE2C5FA" w:rsidR="004F6476" w:rsidRPr="004F6476" w:rsidRDefault="004F6476" w:rsidP="004F6476">
      <w:pPr>
        <w:spacing w:before="100" w:beforeAutospacing="1" w:after="100" w:afterAutospacing="1"/>
        <w:ind w:left="720"/>
        <w:rPr>
          <w:rFonts w:ascii="Cambria" w:eastAsia="Times New Roman" w:hAnsi="Cambria" w:cs="Times New Roman"/>
          <w:iCs/>
        </w:rPr>
      </w:pPr>
      <w:r w:rsidRPr="004F6476">
        <w:rPr>
          <w:rFonts w:ascii="CourierNewPSMT" w:eastAsia="Times New Roman" w:hAnsi="CourierNewPSMT" w:cs="CourierNewPSMT"/>
          <w:i/>
          <w:iCs/>
        </w:rPr>
        <w:t xml:space="preserve">o </w:t>
      </w:r>
      <w:r w:rsidR="00C16CEE">
        <w:rPr>
          <w:rFonts w:ascii="Cambria" w:eastAsia="Times New Roman" w:hAnsi="Cambria" w:cs="Times New Roman"/>
          <w:iCs/>
        </w:rPr>
        <w:t>Most of the students did really well after listening to the instructions but there were still two or three students that painted their sky black or used colors that made brown. For those that did paint it black I instructed them to use just water on their brush and go back over their sky to make it more grey than black.</w:t>
      </w:r>
    </w:p>
    <w:p w14:paraId="64C57CB6" w14:textId="75DBE16C" w:rsidR="004F6476" w:rsidRPr="004F6476" w:rsidRDefault="004F6476" w:rsidP="00C16CEE">
      <w:pPr>
        <w:spacing w:before="100" w:beforeAutospacing="1" w:after="100" w:afterAutospacing="1"/>
        <w:ind w:firstLine="720"/>
        <w:rPr>
          <w:rFonts w:ascii="Times New Roman" w:eastAsia="Times New Roman" w:hAnsi="Times New Roman" w:cs="Times New Roman"/>
        </w:rPr>
      </w:pPr>
      <w:r w:rsidRPr="004F6476">
        <w:rPr>
          <w:rFonts w:ascii="CourierNewPSMT" w:eastAsia="Times New Roman" w:hAnsi="CourierNewPSMT" w:cs="CourierNewPSMT"/>
        </w:rPr>
        <w:t xml:space="preserve">o </w:t>
      </w:r>
      <w:r w:rsidR="00C16CEE">
        <w:rPr>
          <w:rFonts w:ascii="Cambria" w:eastAsia="Times New Roman" w:hAnsi="Cambria" w:cs="Times New Roman"/>
        </w:rPr>
        <w:t>I do not think there are any modifications for this part of the lesson because most students did it correctly. The few students that did not do it correctly was because they were not paying full attention during instructions.</w:t>
      </w:r>
    </w:p>
    <w:p w14:paraId="074E4D14"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i/>
          <w:iCs/>
          <w:sz w:val="16"/>
          <w:szCs w:val="16"/>
        </w:rPr>
        <w:t xml:space="preserve">Adapted from Bloomsburg University of Pennsylvania’s Lesson Plan Format and Scoring Guide </w:t>
      </w:r>
    </w:p>
    <w:p w14:paraId="4DFEF6C2" w14:textId="77777777" w:rsidR="00C16CEE" w:rsidRDefault="00C16CEE" w:rsidP="004F6476">
      <w:pPr>
        <w:spacing w:before="100" w:beforeAutospacing="1" w:after="100" w:afterAutospacing="1"/>
        <w:rPr>
          <w:rFonts w:ascii="Calibri" w:eastAsia="Times New Roman" w:hAnsi="Calibri" w:cs="Calibri"/>
          <w:b/>
          <w:bCs/>
          <w:sz w:val="18"/>
          <w:szCs w:val="18"/>
        </w:rPr>
      </w:pPr>
    </w:p>
    <w:p w14:paraId="362B8B76" w14:textId="77777777" w:rsidR="00C16CEE" w:rsidRDefault="00C16CEE" w:rsidP="004F6476">
      <w:pPr>
        <w:spacing w:before="100" w:beforeAutospacing="1" w:after="100" w:afterAutospacing="1"/>
        <w:rPr>
          <w:rFonts w:ascii="Calibri" w:eastAsia="Times New Roman" w:hAnsi="Calibri" w:cs="Calibri"/>
          <w:b/>
          <w:bCs/>
          <w:sz w:val="18"/>
          <w:szCs w:val="18"/>
        </w:rPr>
      </w:pPr>
    </w:p>
    <w:p w14:paraId="5C56296E" w14:textId="77777777" w:rsidR="00C16CEE" w:rsidRDefault="00C16CEE" w:rsidP="004F6476">
      <w:pPr>
        <w:spacing w:before="100" w:beforeAutospacing="1" w:after="100" w:afterAutospacing="1"/>
        <w:rPr>
          <w:rFonts w:ascii="Calibri" w:eastAsia="Times New Roman" w:hAnsi="Calibri" w:cs="Calibri"/>
          <w:b/>
          <w:bCs/>
          <w:sz w:val="18"/>
          <w:szCs w:val="18"/>
        </w:rPr>
      </w:pPr>
    </w:p>
    <w:p w14:paraId="047EC394" w14:textId="77777777" w:rsidR="00C16CEE" w:rsidRDefault="00C16CEE" w:rsidP="004F6476">
      <w:pPr>
        <w:spacing w:before="100" w:beforeAutospacing="1" w:after="100" w:afterAutospacing="1"/>
        <w:rPr>
          <w:rFonts w:ascii="Calibri" w:eastAsia="Times New Roman" w:hAnsi="Calibri" w:cs="Calibri"/>
          <w:b/>
          <w:bCs/>
          <w:sz w:val="18"/>
          <w:szCs w:val="18"/>
        </w:rPr>
      </w:pPr>
    </w:p>
    <w:p w14:paraId="3C391021" w14:textId="77777777" w:rsidR="00C16CEE" w:rsidRDefault="00C16CEE" w:rsidP="004F6476">
      <w:pPr>
        <w:spacing w:before="100" w:beforeAutospacing="1" w:after="100" w:afterAutospacing="1"/>
        <w:rPr>
          <w:rFonts w:ascii="Calibri" w:eastAsia="Times New Roman" w:hAnsi="Calibri" w:cs="Calibri"/>
          <w:b/>
          <w:bCs/>
          <w:sz w:val="18"/>
          <w:szCs w:val="18"/>
        </w:rPr>
      </w:pPr>
    </w:p>
    <w:p w14:paraId="4306C4E9" w14:textId="0E21A80F"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libri" w:eastAsia="Times New Roman" w:hAnsi="Calibri" w:cs="Calibri"/>
          <w:b/>
          <w:bCs/>
          <w:sz w:val="18"/>
          <w:szCs w:val="18"/>
        </w:rPr>
        <w:lastRenderedPageBreak/>
        <w:t xml:space="preserve">Longwood Lesson Plan Rubric for Observed Lessons </w:t>
      </w:r>
      <w:r w:rsidRPr="004F6476">
        <w:rPr>
          <w:rFonts w:ascii="Calibri" w:eastAsia="Times New Roman" w:hAnsi="Calibri" w:cs="Calibri"/>
          <w:sz w:val="18"/>
          <w:szCs w:val="18"/>
        </w:rPr>
        <w:t>Candidate Name: ___________</w:t>
      </w:r>
      <w:r>
        <w:rPr>
          <w:rFonts w:ascii="Calibri" w:eastAsia="Times New Roman" w:hAnsi="Calibri" w:cs="Calibri"/>
          <w:sz w:val="18"/>
          <w:szCs w:val="18"/>
        </w:rPr>
        <w:t>Brandon Burke</w:t>
      </w:r>
      <w:r w:rsidRPr="004F6476">
        <w:rPr>
          <w:rFonts w:ascii="Calibri" w:eastAsia="Times New Roman" w:hAnsi="Calibri" w:cs="Calibri"/>
          <w:sz w:val="18"/>
          <w:szCs w:val="18"/>
        </w:rPr>
        <w:t xml:space="preserve">__________ </w:t>
      </w:r>
    </w:p>
    <w:tbl>
      <w:tblPr>
        <w:tblW w:w="0" w:type="auto"/>
        <w:tblCellMar>
          <w:top w:w="15" w:type="dxa"/>
          <w:left w:w="15" w:type="dxa"/>
          <w:bottom w:w="15" w:type="dxa"/>
          <w:right w:w="15" w:type="dxa"/>
        </w:tblCellMar>
        <w:tblLook w:val="04A0" w:firstRow="1" w:lastRow="0" w:firstColumn="1" w:lastColumn="0" w:noHBand="0" w:noVBand="1"/>
      </w:tblPr>
      <w:tblGrid>
        <w:gridCol w:w="1491"/>
        <w:gridCol w:w="2457"/>
        <w:gridCol w:w="2220"/>
        <w:gridCol w:w="2460"/>
        <w:gridCol w:w="722"/>
      </w:tblGrid>
      <w:tr w:rsidR="004F6476" w:rsidRPr="004F6476" w14:paraId="706F9E3D" w14:textId="77777777" w:rsidTr="004F6476">
        <w:tc>
          <w:tcPr>
            <w:tcW w:w="0" w:type="auto"/>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5BCF901"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b/>
                <w:bCs/>
              </w:rPr>
              <w:t xml:space="preserve">Elements </w:t>
            </w:r>
          </w:p>
        </w:tc>
        <w:tc>
          <w:tcPr>
            <w:tcW w:w="0" w:type="auto"/>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DA99DD0"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b/>
                <w:bCs/>
              </w:rPr>
              <w:t xml:space="preserve">Exemplary (3) </w:t>
            </w:r>
          </w:p>
        </w:tc>
        <w:tc>
          <w:tcPr>
            <w:tcW w:w="0" w:type="auto"/>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F18178C"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b/>
                <w:bCs/>
              </w:rPr>
              <w:t xml:space="preserve">Proficient (2) </w:t>
            </w:r>
          </w:p>
        </w:tc>
        <w:tc>
          <w:tcPr>
            <w:tcW w:w="0" w:type="auto"/>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A4C0762"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b/>
                <w:bCs/>
              </w:rPr>
              <w:t xml:space="preserve">Unsatisfactory (1) </w:t>
            </w:r>
          </w:p>
        </w:tc>
        <w:tc>
          <w:tcPr>
            <w:tcW w:w="0" w:type="auto"/>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51C43D47" w14:textId="77777777" w:rsidR="004F6476" w:rsidRPr="004F6476" w:rsidRDefault="004F6476" w:rsidP="004F6476">
            <w:pPr>
              <w:rPr>
                <w:rFonts w:ascii="Times New Roman" w:eastAsia="Times New Roman" w:hAnsi="Times New Roman" w:cs="Times New Roman"/>
              </w:rPr>
            </w:pPr>
          </w:p>
        </w:tc>
      </w:tr>
      <w:tr w:rsidR="004F6476" w:rsidRPr="004F6476" w14:paraId="0475B520" w14:textId="77777777" w:rsidTr="004F6476">
        <w:tc>
          <w:tcPr>
            <w:tcW w:w="0" w:type="auto"/>
            <w:tcBorders>
              <w:top w:val="single" w:sz="4" w:space="0" w:color="000000"/>
              <w:left w:val="single" w:sz="4" w:space="0" w:color="000000"/>
              <w:bottom w:val="single" w:sz="4" w:space="0" w:color="000000"/>
              <w:right w:val="single" w:sz="4" w:space="0" w:color="000000"/>
            </w:tcBorders>
            <w:vAlign w:val="center"/>
            <w:hideMark/>
          </w:tcPr>
          <w:p w14:paraId="05167503"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b/>
                <w:bCs/>
                <w:sz w:val="20"/>
                <w:szCs w:val="20"/>
              </w:rPr>
              <w:t xml:space="preserve">Academic Standards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93A877"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Relevant Standards are listed by number and letter and have a direct correlation to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B2B5CC"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Relevant Standards are listed by number and letter and most have a direct correlation to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F52169"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Standards are not included or not relevant </w:t>
            </w:r>
          </w:p>
          <w:p w14:paraId="310F8BDE" w14:textId="2AF743F1" w:rsidR="004F6476" w:rsidRPr="004F6476" w:rsidRDefault="004F6476" w:rsidP="004F6476">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758B81"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2"/>
                <w:szCs w:val="22"/>
              </w:rPr>
              <w:t xml:space="preserve">_______x .5 </w:t>
            </w:r>
          </w:p>
        </w:tc>
      </w:tr>
      <w:tr w:rsidR="004F6476" w:rsidRPr="004F6476" w14:paraId="6E43F801" w14:textId="77777777" w:rsidTr="004F6476">
        <w:tc>
          <w:tcPr>
            <w:tcW w:w="0" w:type="auto"/>
            <w:tcBorders>
              <w:top w:val="single" w:sz="4" w:space="0" w:color="000000"/>
              <w:left w:val="single" w:sz="4" w:space="0" w:color="000000"/>
              <w:bottom w:val="single" w:sz="4" w:space="0" w:color="000000"/>
              <w:right w:val="single" w:sz="4" w:space="0" w:color="000000"/>
            </w:tcBorders>
            <w:vAlign w:val="center"/>
            <w:hideMark/>
          </w:tcPr>
          <w:p w14:paraId="32B23743"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b/>
                <w:bCs/>
                <w:sz w:val="20"/>
                <w:szCs w:val="20"/>
              </w:rPr>
              <w:t xml:space="preserve">Instructional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FEC660"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Lesson-specific; performance-based; written with four parts (audience, behavior, condition, and degree).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0D4431"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Lesson-specific; performance-based; on some objectives the condition or degree may be inappropriate or missing.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FDD442"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Not specific; not performance-based; many elements are missing.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C4B441"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2"/>
                <w:szCs w:val="22"/>
              </w:rPr>
              <w:t xml:space="preserve">_______x 1 </w:t>
            </w:r>
          </w:p>
        </w:tc>
      </w:tr>
      <w:tr w:rsidR="004F6476" w:rsidRPr="004F6476" w14:paraId="314B8776" w14:textId="77777777" w:rsidTr="004F6476">
        <w:tc>
          <w:tcPr>
            <w:tcW w:w="0" w:type="auto"/>
            <w:tcBorders>
              <w:top w:val="single" w:sz="4" w:space="0" w:color="000000"/>
              <w:left w:val="single" w:sz="4" w:space="0" w:color="000000"/>
              <w:bottom w:val="single" w:sz="4" w:space="0" w:color="000000"/>
              <w:right w:val="single" w:sz="4" w:space="0" w:color="000000"/>
            </w:tcBorders>
            <w:vAlign w:val="center"/>
            <w:hideMark/>
          </w:tcPr>
          <w:p w14:paraId="408E28C3"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b/>
                <w:bCs/>
                <w:sz w:val="20"/>
                <w:szCs w:val="20"/>
              </w:rPr>
              <w:t xml:space="preserve">Introduction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BE97FC"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Motivation and behavioral expectations are specifically described; appropriate for the purpose of the lesson; links to students’ needs.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D95B8A"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Motivational device and behavioral expectations are indicated, but not thoroughly described.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99916D"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Motivational device is missing. </w:t>
            </w:r>
          </w:p>
          <w:p w14:paraId="396CE9B3" w14:textId="50781CD7" w:rsidR="004F6476" w:rsidRPr="004F6476" w:rsidRDefault="004F6476" w:rsidP="004F6476">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4E4F79"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2"/>
                <w:szCs w:val="22"/>
              </w:rPr>
              <w:t xml:space="preserve">_______x 1 </w:t>
            </w:r>
          </w:p>
        </w:tc>
      </w:tr>
      <w:tr w:rsidR="004F6476" w:rsidRPr="004F6476" w14:paraId="62F0D782" w14:textId="77777777" w:rsidTr="004F6476">
        <w:tc>
          <w:tcPr>
            <w:tcW w:w="0" w:type="auto"/>
            <w:tcBorders>
              <w:top w:val="single" w:sz="4" w:space="0" w:color="000000"/>
              <w:left w:val="single" w:sz="4" w:space="0" w:color="000000"/>
              <w:bottom w:val="single" w:sz="4" w:space="0" w:color="000000"/>
              <w:right w:val="single" w:sz="4" w:space="0" w:color="000000"/>
            </w:tcBorders>
            <w:vAlign w:val="center"/>
            <w:hideMark/>
          </w:tcPr>
          <w:p w14:paraId="39987DAE"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b/>
                <w:bCs/>
                <w:sz w:val="20"/>
                <w:szCs w:val="20"/>
              </w:rPr>
              <w:t xml:space="preserve">Lesson Elements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1A3E73"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Complete with all elements on Lesson Plan Outline; usable by substitute teacher; learning activities support objectives and progress in a logical order.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DA8B22"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One or two elements missing on Lesson Plan Outline; usable by substitute teacher; learning activities support objectives and progress in a logical order.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186A86"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A list of topics only (does not follow the Lesson Plan Outline); unusable by substitute teacher; learning activities do not support objectives and/or lack logical progression.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BB61FC"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2"/>
                <w:szCs w:val="22"/>
              </w:rPr>
              <w:t xml:space="preserve">_______x 2 </w:t>
            </w:r>
          </w:p>
          <w:p w14:paraId="70AAC913" w14:textId="3C73B745" w:rsidR="004F6476" w:rsidRPr="004F6476" w:rsidRDefault="004F6476" w:rsidP="004F6476">
            <w:pPr>
              <w:rPr>
                <w:rFonts w:ascii="Times New Roman" w:eastAsia="Times New Roman" w:hAnsi="Times New Roman" w:cs="Times New Roman"/>
              </w:rPr>
            </w:pPr>
            <w:r w:rsidRPr="004F6476">
              <w:rPr>
                <w:rFonts w:ascii="Times New Roman" w:eastAsia="Times New Roman" w:hAnsi="Times New Roman" w:cs="Times New Roman"/>
              </w:rPr>
              <w:fldChar w:fldCharType="begin"/>
            </w:r>
            <w:r w:rsidRPr="004F6476">
              <w:rPr>
                <w:rFonts w:ascii="Times New Roman" w:eastAsia="Times New Roman" w:hAnsi="Times New Roman" w:cs="Times New Roman"/>
              </w:rPr>
              <w:instrText xml:space="preserve"> INCLUDEPICTURE "/var/folders/m3/vspv769n29310jczx9tljld40000gn/T/com.microsoft.Word/WebArchiveCopyPasteTempFiles/page12image3764656" \* MERGEFORMATINET </w:instrText>
            </w:r>
            <w:r w:rsidRPr="004F6476">
              <w:rPr>
                <w:rFonts w:ascii="Times New Roman" w:eastAsia="Times New Roman" w:hAnsi="Times New Roman" w:cs="Times New Roman"/>
              </w:rPr>
              <w:fldChar w:fldCharType="separate"/>
            </w:r>
            <w:r w:rsidRPr="004F6476">
              <w:rPr>
                <w:rFonts w:ascii="Times New Roman" w:eastAsia="Times New Roman" w:hAnsi="Times New Roman" w:cs="Times New Roman"/>
                <w:noProof/>
              </w:rPr>
              <w:drawing>
                <wp:inline distT="0" distB="0" distL="0" distR="0" wp14:anchorId="02CDE49D" wp14:editId="7864573D">
                  <wp:extent cx="11430" cy="11430"/>
                  <wp:effectExtent l="0" t="0" r="0" b="0"/>
                  <wp:docPr id="4" name="Picture 4" descr="page12image376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2image37646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F6476">
              <w:rPr>
                <w:rFonts w:ascii="Times New Roman" w:eastAsia="Times New Roman" w:hAnsi="Times New Roman" w:cs="Times New Roman"/>
              </w:rPr>
              <w:fldChar w:fldCharType="end"/>
            </w:r>
          </w:p>
        </w:tc>
      </w:tr>
      <w:tr w:rsidR="004F6476" w:rsidRPr="004F6476" w14:paraId="6B19DE32" w14:textId="77777777" w:rsidTr="004F6476">
        <w:tc>
          <w:tcPr>
            <w:tcW w:w="0" w:type="auto"/>
            <w:tcBorders>
              <w:top w:val="single" w:sz="4" w:space="0" w:color="000000"/>
              <w:left w:val="single" w:sz="4" w:space="0" w:color="000000"/>
              <w:bottom w:val="single" w:sz="4" w:space="0" w:color="000000"/>
              <w:right w:val="single" w:sz="4" w:space="0" w:color="000000"/>
            </w:tcBorders>
            <w:vAlign w:val="center"/>
            <w:hideMark/>
          </w:tcPr>
          <w:p w14:paraId="4C888EF0"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b/>
                <w:bCs/>
                <w:sz w:val="20"/>
                <w:szCs w:val="20"/>
              </w:rPr>
              <w:t xml:space="preserve">Differentiated Activities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E05891"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Based on context of the learners (characteristics and diversity </w:t>
            </w:r>
            <w:proofErr w:type="gramStart"/>
            <w:r w:rsidRPr="004F6476">
              <w:rPr>
                <w:rFonts w:ascii="Cambria" w:eastAsia="Times New Roman" w:hAnsi="Cambria" w:cs="Times New Roman"/>
                <w:sz w:val="20"/>
                <w:szCs w:val="20"/>
              </w:rPr>
              <w:t>is</w:t>
            </w:r>
            <w:proofErr w:type="gramEnd"/>
            <w:r w:rsidRPr="004F6476">
              <w:rPr>
                <w:rFonts w:ascii="Cambria" w:eastAsia="Times New Roman" w:hAnsi="Cambria" w:cs="Times New Roman"/>
                <w:sz w:val="20"/>
                <w:szCs w:val="20"/>
              </w:rPr>
              <w:t xml:space="preserve"> clear); strategies are specific, appropriate for diverse learners, and based on current research (representation, engagement, and expression).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B2822E"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Generalized statements of the learners (characteristics and diversity are alluded to); strategies identified are appropriate for diverse learners and based on current research.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38C778"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Minimal to no statements of the learners; strategies may only support one type of diverse learner.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493F9A"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2"/>
                <w:szCs w:val="22"/>
              </w:rPr>
              <w:t xml:space="preserve">_______x 1 </w:t>
            </w:r>
          </w:p>
        </w:tc>
      </w:tr>
      <w:tr w:rsidR="004F6476" w:rsidRPr="004F6476" w14:paraId="025B18CE" w14:textId="77777777" w:rsidTr="004F6476">
        <w:tc>
          <w:tcPr>
            <w:tcW w:w="0" w:type="auto"/>
            <w:tcBorders>
              <w:top w:val="single" w:sz="4" w:space="0" w:color="000000"/>
              <w:left w:val="single" w:sz="4" w:space="0" w:color="000000"/>
              <w:bottom w:val="single" w:sz="4" w:space="0" w:color="000000"/>
              <w:right w:val="single" w:sz="4" w:space="0" w:color="000000"/>
            </w:tcBorders>
            <w:vAlign w:val="center"/>
            <w:hideMark/>
          </w:tcPr>
          <w:p w14:paraId="5A6E098A"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b/>
                <w:bCs/>
                <w:sz w:val="20"/>
                <w:szCs w:val="20"/>
              </w:rPr>
              <w:t xml:space="preserve">Integration of Resources and Technology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70EA32"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Resources and technology are integrated into the lesson; appropriate for the learners and the school resources.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D54BB1"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Use of resources and technology is </w:t>
            </w:r>
            <w:proofErr w:type="gramStart"/>
            <w:r w:rsidRPr="004F6476">
              <w:rPr>
                <w:rFonts w:ascii="Cambria" w:eastAsia="Times New Roman" w:hAnsi="Cambria" w:cs="Times New Roman"/>
                <w:sz w:val="20"/>
                <w:szCs w:val="20"/>
              </w:rPr>
              <w:t>evident, but</w:t>
            </w:r>
            <w:proofErr w:type="gramEnd"/>
            <w:r w:rsidRPr="004F6476">
              <w:rPr>
                <w:rFonts w:ascii="Cambria" w:eastAsia="Times New Roman" w:hAnsi="Cambria" w:cs="Times New Roman"/>
                <w:sz w:val="20"/>
                <w:szCs w:val="20"/>
              </w:rPr>
              <w:t xml:space="preserve"> is not lesson-specific; technology use appropriate for lesson presented.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C5A2BC" w14:textId="1174FF70" w:rsidR="004F6476" w:rsidRPr="004F6476" w:rsidRDefault="004F6476" w:rsidP="004F6476">
            <w:pPr>
              <w:rPr>
                <w:rFonts w:ascii="Times New Roman" w:eastAsia="Times New Roman" w:hAnsi="Times New Roman" w:cs="Times New Roman"/>
              </w:rPr>
            </w:pPr>
          </w:p>
          <w:p w14:paraId="0E00F38C"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Minimal use of resources and technology, weak explanation of how they fit the lesson.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8BEEE4"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2"/>
                <w:szCs w:val="22"/>
              </w:rPr>
              <w:t xml:space="preserve">_______x .5 </w:t>
            </w:r>
          </w:p>
          <w:p w14:paraId="74588108" w14:textId="3A6A1DC7" w:rsidR="004F6476" w:rsidRPr="004F6476" w:rsidRDefault="004F6476" w:rsidP="004F6476">
            <w:pPr>
              <w:rPr>
                <w:rFonts w:ascii="Times New Roman" w:eastAsia="Times New Roman" w:hAnsi="Times New Roman" w:cs="Times New Roman"/>
              </w:rPr>
            </w:pPr>
            <w:r w:rsidRPr="004F6476">
              <w:rPr>
                <w:rFonts w:ascii="Times New Roman" w:eastAsia="Times New Roman" w:hAnsi="Times New Roman" w:cs="Times New Roman"/>
              </w:rPr>
              <w:fldChar w:fldCharType="begin"/>
            </w:r>
            <w:r w:rsidRPr="004F6476">
              <w:rPr>
                <w:rFonts w:ascii="Times New Roman" w:eastAsia="Times New Roman" w:hAnsi="Times New Roman" w:cs="Times New Roman"/>
              </w:rPr>
              <w:instrText xml:space="preserve"> INCLUDEPICTURE "/var/folders/m3/vspv769n29310jczx9tljld40000gn/T/com.microsoft.Word/WebArchiveCopyPasteTempFiles/page12image3771728" \* MERGEFORMATINET </w:instrText>
            </w:r>
            <w:r w:rsidRPr="004F6476">
              <w:rPr>
                <w:rFonts w:ascii="Times New Roman" w:eastAsia="Times New Roman" w:hAnsi="Times New Roman" w:cs="Times New Roman"/>
              </w:rPr>
              <w:fldChar w:fldCharType="separate"/>
            </w:r>
            <w:r w:rsidRPr="004F6476">
              <w:rPr>
                <w:rFonts w:ascii="Times New Roman" w:eastAsia="Times New Roman" w:hAnsi="Times New Roman" w:cs="Times New Roman"/>
                <w:noProof/>
              </w:rPr>
              <w:drawing>
                <wp:inline distT="0" distB="0" distL="0" distR="0" wp14:anchorId="2949049C" wp14:editId="6AC59ECD">
                  <wp:extent cx="11430" cy="11430"/>
                  <wp:effectExtent l="0" t="0" r="0" b="0"/>
                  <wp:docPr id="2" name="Picture 2" descr="page12image377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2image37717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F6476">
              <w:rPr>
                <w:rFonts w:ascii="Times New Roman" w:eastAsia="Times New Roman" w:hAnsi="Times New Roman" w:cs="Times New Roman"/>
              </w:rPr>
              <w:fldChar w:fldCharType="end"/>
            </w:r>
          </w:p>
        </w:tc>
      </w:tr>
      <w:tr w:rsidR="004F6476" w:rsidRPr="004F6476" w14:paraId="063E9826" w14:textId="77777777" w:rsidTr="004F6476">
        <w:tc>
          <w:tcPr>
            <w:tcW w:w="0" w:type="auto"/>
            <w:tcBorders>
              <w:top w:val="single" w:sz="4" w:space="0" w:color="000000"/>
              <w:left w:val="single" w:sz="4" w:space="0" w:color="000000"/>
              <w:bottom w:val="single" w:sz="4" w:space="0" w:color="000000"/>
              <w:right w:val="single" w:sz="4" w:space="0" w:color="000000"/>
            </w:tcBorders>
            <w:vAlign w:val="center"/>
            <w:hideMark/>
          </w:tcPr>
          <w:p w14:paraId="7BD344EA"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b/>
                <w:bCs/>
                <w:sz w:val="20"/>
                <w:szCs w:val="20"/>
              </w:rPr>
              <w:t xml:space="preserve">Formative Assessment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07BA0C"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Method of formative assessment provided; described in detail and aligned with specific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7944A4"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Summative assessment only is present or formative assessment is not aligned with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4AF8CE"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No evidence of assessment.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37DDA2"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2"/>
                <w:szCs w:val="22"/>
              </w:rPr>
              <w:t xml:space="preserve">_______x 1 </w:t>
            </w:r>
          </w:p>
        </w:tc>
      </w:tr>
      <w:tr w:rsidR="004F6476" w:rsidRPr="004F6476" w14:paraId="16380468" w14:textId="77777777" w:rsidTr="004F6476">
        <w:tc>
          <w:tcPr>
            <w:tcW w:w="0" w:type="auto"/>
            <w:tcBorders>
              <w:top w:val="single" w:sz="4" w:space="0" w:color="000000"/>
              <w:left w:val="single" w:sz="4" w:space="0" w:color="000000"/>
              <w:bottom w:val="single" w:sz="4" w:space="0" w:color="000000"/>
              <w:right w:val="single" w:sz="4" w:space="0" w:color="000000"/>
            </w:tcBorders>
            <w:vAlign w:val="center"/>
            <w:hideMark/>
          </w:tcPr>
          <w:p w14:paraId="2A5FACDE"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b/>
                <w:bCs/>
                <w:sz w:val="20"/>
                <w:szCs w:val="20"/>
              </w:rPr>
              <w:t xml:space="preserve">Debriefing/ Reflection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7789EE"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t xml:space="preserve">Accurately explains effectiveness of lesson activities to achieve objectives and impact </w:t>
            </w:r>
            <w:r w:rsidRPr="004F6476">
              <w:rPr>
                <w:rFonts w:ascii="Cambria" w:eastAsia="Times New Roman" w:hAnsi="Cambria" w:cs="Times New Roman"/>
                <w:sz w:val="20"/>
                <w:szCs w:val="20"/>
              </w:rPr>
              <w:lastRenderedPageBreak/>
              <w:t xml:space="preserve">learners; describes relevant modifications.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F33BAB"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lastRenderedPageBreak/>
              <w:t xml:space="preserve">A general explanation of effectiveness of lesson activities and impact on </w:t>
            </w:r>
            <w:r w:rsidRPr="004F6476">
              <w:rPr>
                <w:rFonts w:ascii="Cambria" w:eastAsia="Times New Roman" w:hAnsi="Cambria" w:cs="Times New Roman"/>
                <w:sz w:val="20"/>
                <w:szCs w:val="20"/>
              </w:rPr>
              <w:lastRenderedPageBreak/>
              <w:t xml:space="preserve">learners; modifications identified.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44B82F"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0"/>
                <w:szCs w:val="20"/>
              </w:rPr>
              <w:lastRenderedPageBreak/>
              <w:t xml:space="preserve">No reflection or rationale for why some learning activities were more </w:t>
            </w:r>
            <w:r w:rsidRPr="004F6476">
              <w:rPr>
                <w:rFonts w:ascii="Cambria" w:eastAsia="Times New Roman" w:hAnsi="Cambria" w:cs="Times New Roman"/>
                <w:sz w:val="20"/>
                <w:szCs w:val="20"/>
              </w:rPr>
              <w:lastRenderedPageBreak/>
              <w:t xml:space="preserve">successful than others; modifications missing.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5AAB3C"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2"/>
                <w:szCs w:val="22"/>
              </w:rPr>
              <w:lastRenderedPageBreak/>
              <w:t xml:space="preserve">_______x 1 </w:t>
            </w:r>
          </w:p>
          <w:p w14:paraId="5167CD33" w14:textId="5FCDF1A3" w:rsidR="004F6476" w:rsidRPr="004F6476" w:rsidRDefault="004F6476" w:rsidP="004F6476">
            <w:pPr>
              <w:rPr>
                <w:rFonts w:ascii="Times New Roman" w:eastAsia="Times New Roman" w:hAnsi="Times New Roman" w:cs="Times New Roman"/>
              </w:rPr>
            </w:pPr>
            <w:r w:rsidRPr="004F6476">
              <w:rPr>
                <w:rFonts w:ascii="Times New Roman" w:eastAsia="Times New Roman" w:hAnsi="Times New Roman" w:cs="Times New Roman"/>
              </w:rPr>
              <w:fldChar w:fldCharType="begin"/>
            </w:r>
            <w:r w:rsidRPr="004F6476">
              <w:rPr>
                <w:rFonts w:ascii="Times New Roman" w:eastAsia="Times New Roman" w:hAnsi="Times New Roman" w:cs="Times New Roman"/>
              </w:rPr>
              <w:instrText xml:space="preserve"> INCLUDEPICTURE "/var/folders/m3/vspv769n29310jczx9tljld40000gn/T/com.microsoft.Word/WebArchiveCopyPasteTempFiles/page12image3778800" \* MERGEFORMATINET </w:instrText>
            </w:r>
            <w:r w:rsidRPr="004F6476">
              <w:rPr>
                <w:rFonts w:ascii="Times New Roman" w:eastAsia="Times New Roman" w:hAnsi="Times New Roman" w:cs="Times New Roman"/>
              </w:rPr>
              <w:fldChar w:fldCharType="separate"/>
            </w:r>
            <w:r w:rsidRPr="004F6476">
              <w:rPr>
                <w:rFonts w:ascii="Times New Roman" w:eastAsia="Times New Roman" w:hAnsi="Times New Roman" w:cs="Times New Roman"/>
                <w:noProof/>
              </w:rPr>
              <w:drawing>
                <wp:inline distT="0" distB="0" distL="0" distR="0" wp14:anchorId="7142A3CB" wp14:editId="3D722A4F">
                  <wp:extent cx="11430" cy="11430"/>
                  <wp:effectExtent l="0" t="0" r="0" b="0"/>
                  <wp:docPr id="1" name="Picture 1" descr="page12image377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2image3778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F6476">
              <w:rPr>
                <w:rFonts w:ascii="Times New Roman" w:eastAsia="Times New Roman" w:hAnsi="Times New Roman" w:cs="Times New Roman"/>
              </w:rPr>
              <w:fldChar w:fldCharType="end"/>
            </w:r>
          </w:p>
        </w:tc>
      </w:tr>
      <w:tr w:rsidR="004F6476" w:rsidRPr="004F6476" w14:paraId="726424A7" w14:textId="77777777" w:rsidTr="004F6476">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14:paraId="7E0DCC50" w14:textId="77777777" w:rsidR="004F6476" w:rsidRPr="004F6476" w:rsidRDefault="004F6476" w:rsidP="004F6476">
            <w:pPr>
              <w:spacing w:before="100" w:beforeAutospacing="1" w:after="100" w:afterAutospacing="1"/>
              <w:rPr>
                <w:rFonts w:ascii="Times New Roman" w:eastAsia="Times New Roman" w:hAnsi="Times New Roman" w:cs="Times New Roman"/>
              </w:rPr>
            </w:pPr>
            <w:r w:rsidRPr="004F6476">
              <w:rPr>
                <w:rFonts w:ascii="Cambria" w:eastAsia="Times New Roman" w:hAnsi="Cambria" w:cs="Times New Roman"/>
                <w:sz w:val="22"/>
                <w:szCs w:val="22"/>
              </w:rPr>
              <w:t xml:space="preserve">Plus 1 for overall flow Total______/25 </w:t>
            </w:r>
          </w:p>
        </w:tc>
      </w:tr>
    </w:tbl>
    <w:p w14:paraId="06DF03CC" w14:textId="77777777" w:rsidR="004F6476" w:rsidRPr="004F6476" w:rsidRDefault="004F6476" w:rsidP="004F6476">
      <w:pPr>
        <w:spacing w:before="100" w:beforeAutospacing="1" w:after="100" w:afterAutospacing="1"/>
        <w:rPr>
          <w:rFonts w:ascii="Times New Roman" w:eastAsia="Times New Roman" w:hAnsi="Times New Roman" w:cs="Times New Roman"/>
        </w:rPr>
      </w:pPr>
      <w:proofErr w:type="spellStart"/>
      <w:r w:rsidRPr="004F6476">
        <w:rPr>
          <w:rFonts w:ascii="Cambria" w:eastAsia="Times New Roman" w:hAnsi="Cambria" w:cs="Times New Roman"/>
        </w:rPr>
        <w:t>Scarrow</w:t>
      </w:r>
      <w:proofErr w:type="spellEnd"/>
      <w:r w:rsidRPr="004F6476">
        <w:rPr>
          <w:rFonts w:ascii="Cambria" w:eastAsia="Times New Roman" w:hAnsi="Cambria" w:cs="Times New Roman"/>
        </w:rPr>
        <w:t xml:space="preserve"> 2019 Spring 12 </w:t>
      </w:r>
    </w:p>
    <w:p w14:paraId="5E8B9D9E" w14:textId="77777777" w:rsidR="00BF75C3" w:rsidRDefault="00BF75C3"/>
    <w:sectPr w:rsidR="00BF75C3" w:rsidSect="0041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6E7"/>
    <w:multiLevelType w:val="multilevel"/>
    <w:tmpl w:val="00B4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62385"/>
    <w:multiLevelType w:val="multilevel"/>
    <w:tmpl w:val="AE8234A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987048C"/>
    <w:multiLevelType w:val="multilevel"/>
    <w:tmpl w:val="46D4C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9C3A55"/>
    <w:multiLevelType w:val="hybridMultilevel"/>
    <w:tmpl w:val="9E3602AE"/>
    <w:lvl w:ilvl="0" w:tplc="F29A956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F45B3"/>
    <w:multiLevelType w:val="multilevel"/>
    <w:tmpl w:val="29D085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1B0591D"/>
    <w:multiLevelType w:val="multilevel"/>
    <w:tmpl w:val="E14A86E2"/>
    <w:lvl w:ilvl="0">
      <w:start w:val="4"/>
      <w:numFmt w:val="decimal"/>
      <w:lvlText w:val="%1"/>
      <w:lvlJc w:val="left"/>
      <w:pPr>
        <w:ind w:left="360" w:hanging="360"/>
      </w:pPr>
      <w:rPr>
        <w:rFonts w:hint="default"/>
        <w:sz w:val="22"/>
      </w:rPr>
    </w:lvl>
    <w:lvl w:ilvl="1">
      <w:start w:val="5"/>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200" w:hanging="1440"/>
      </w:pPr>
      <w:rPr>
        <w:rFonts w:hint="default"/>
        <w:sz w:val="22"/>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76"/>
    <w:rsid w:val="00410E64"/>
    <w:rsid w:val="004F6476"/>
    <w:rsid w:val="006E603B"/>
    <w:rsid w:val="0090397A"/>
    <w:rsid w:val="00BF75C3"/>
    <w:rsid w:val="00C1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E47E6"/>
  <w15:chartTrackingRefBased/>
  <w15:docId w15:val="{CA0028ED-9BED-EA4C-9C74-D51E13EC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47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F6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18794">
      <w:bodyDiv w:val="1"/>
      <w:marLeft w:val="0"/>
      <w:marRight w:val="0"/>
      <w:marTop w:val="0"/>
      <w:marBottom w:val="0"/>
      <w:divBdr>
        <w:top w:val="none" w:sz="0" w:space="0" w:color="auto"/>
        <w:left w:val="none" w:sz="0" w:space="0" w:color="auto"/>
        <w:bottom w:val="none" w:sz="0" w:space="0" w:color="auto"/>
        <w:right w:val="none" w:sz="0" w:space="0" w:color="auto"/>
      </w:divBdr>
      <w:divsChild>
        <w:div w:id="543366547">
          <w:marLeft w:val="0"/>
          <w:marRight w:val="0"/>
          <w:marTop w:val="0"/>
          <w:marBottom w:val="0"/>
          <w:divBdr>
            <w:top w:val="none" w:sz="0" w:space="0" w:color="auto"/>
            <w:left w:val="none" w:sz="0" w:space="0" w:color="auto"/>
            <w:bottom w:val="none" w:sz="0" w:space="0" w:color="auto"/>
            <w:right w:val="none" w:sz="0" w:space="0" w:color="auto"/>
          </w:divBdr>
          <w:divsChild>
            <w:div w:id="454567442">
              <w:marLeft w:val="0"/>
              <w:marRight w:val="0"/>
              <w:marTop w:val="0"/>
              <w:marBottom w:val="0"/>
              <w:divBdr>
                <w:top w:val="none" w:sz="0" w:space="0" w:color="auto"/>
                <w:left w:val="none" w:sz="0" w:space="0" w:color="auto"/>
                <w:bottom w:val="none" w:sz="0" w:space="0" w:color="auto"/>
                <w:right w:val="none" w:sz="0" w:space="0" w:color="auto"/>
              </w:divBdr>
              <w:divsChild>
                <w:div w:id="1423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4016">
      <w:bodyDiv w:val="1"/>
      <w:marLeft w:val="0"/>
      <w:marRight w:val="0"/>
      <w:marTop w:val="0"/>
      <w:marBottom w:val="0"/>
      <w:divBdr>
        <w:top w:val="none" w:sz="0" w:space="0" w:color="auto"/>
        <w:left w:val="none" w:sz="0" w:space="0" w:color="auto"/>
        <w:bottom w:val="none" w:sz="0" w:space="0" w:color="auto"/>
        <w:right w:val="none" w:sz="0" w:space="0" w:color="auto"/>
      </w:divBdr>
      <w:divsChild>
        <w:div w:id="1882285676">
          <w:marLeft w:val="0"/>
          <w:marRight w:val="0"/>
          <w:marTop w:val="0"/>
          <w:marBottom w:val="0"/>
          <w:divBdr>
            <w:top w:val="none" w:sz="0" w:space="0" w:color="auto"/>
            <w:left w:val="none" w:sz="0" w:space="0" w:color="auto"/>
            <w:bottom w:val="none" w:sz="0" w:space="0" w:color="auto"/>
            <w:right w:val="none" w:sz="0" w:space="0" w:color="auto"/>
          </w:divBdr>
          <w:divsChild>
            <w:div w:id="377242938">
              <w:marLeft w:val="0"/>
              <w:marRight w:val="0"/>
              <w:marTop w:val="0"/>
              <w:marBottom w:val="0"/>
              <w:divBdr>
                <w:top w:val="none" w:sz="0" w:space="0" w:color="auto"/>
                <w:left w:val="none" w:sz="0" w:space="0" w:color="auto"/>
                <w:bottom w:val="none" w:sz="0" w:space="0" w:color="auto"/>
                <w:right w:val="none" w:sz="0" w:space="0" w:color="auto"/>
              </w:divBdr>
              <w:divsChild>
                <w:div w:id="4159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6705">
      <w:bodyDiv w:val="1"/>
      <w:marLeft w:val="0"/>
      <w:marRight w:val="0"/>
      <w:marTop w:val="0"/>
      <w:marBottom w:val="0"/>
      <w:divBdr>
        <w:top w:val="none" w:sz="0" w:space="0" w:color="auto"/>
        <w:left w:val="none" w:sz="0" w:space="0" w:color="auto"/>
        <w:bottom w:val="none" w:sz="0" w:space="0" w:color="auto"/>
        <w:right w:val="none" w:sz="0" w:space="0" w:color="auto"/>
      </w:divBdr>
      <w:divsChild>
        <w:div w:id="712463367">
          <w:marLeft w:val="0"/>
          <w:marRight w:val="0"/>
          <w:marTop w:val="0"/>
          <w:marBottom w:val="0"/>
          <w:divBdr>
            <w:top w:val="none" w:sz="0" w:space="0" w:color="auto"/>
            <w:left w:val="none" w:sz="0" w:space="0" w:color="auto"/>
            <w:bottom w:val="none" w:sz="0" w:space="0" w:color="auto"/>
            <w:right w:val="none" w:sz="0" w:space="0" w:color="auto"/>
          </w:divBdr>
          <w:divsChild>
            <w:div w:id="1869560263">
              <w:marLeft w:val="0"/>
              <w:marRight w:val="0"/>
              <w:marTop w:val="0"/>
              <w:marBottom w:val="0"/>
              <w:divBdr>
                <w:top w:val="none" w:sz="0" w:space="0" w:color="auto"/>
                <w:left w:val="none" w:sz="0" w:space="0" w:color="auto"/>
                <w:bottom w:val="none" w:sz="0" w:space="0" w:color="auto"/>
                <w:right w:val="none" w:sz="0" w:space="0" w:color="auto"/>
              </w:divBdr>
              <w:divsChild>
                <w:div w:id="2135756383">
                  <w:marLeft w:val="0"/>
                  <w:marRight w:val="0"/>
                  <w:marTop w:val="0"/>
                  <w:marBottom w:val="0"/>
                  <w:divBdr>
                    <w:top w:val="none" w:sz="0" w:space="0" w:color="auto"/>
                    <w:left w:val="none" w:sz="0" w:space="0" w:color="auto"/>
                    <w:bottom w:val="none" w:sz="0" w:space="0" w:color="auto"/>
                    <w:right w:val="none" w:sz="0" w:space="0" w:color="auto"/>
                  </w:divBdr>
                </w:div>
              </w:divsChild>
            </w:div>
            <w:div w:id="1908879316">
              <w:marLeft w:val="0"/>
              <w:marRight w:val="0"/>
              <w:marTop w:val="0"/>
              <w:marBottom w:val="0"/>
              <w:divBdr>
                <w:top w:val="none" w:sz="0" w:space="0" w:color="auto"/>
                <w:left w:val="none" w:sz="0" w:space="0" w:color="auto"/>
                <w:bottom w:val="none" w:sz="0" w:space="0" w:color="auto"/>
                <w:right w:val="none" w:sz="0" w:space="0" w:color="auto"/>
              </w:divBdr>
              <w:divsChild>
                <w:div w:id="253366633">
                  <w:marLeft w:val="0"/>
                  <w:marRight w:val="0"/>
                  <w:marTop w:val="0"/>
                  <w:marBottom w:val="0"/>
                  <w:divBdr>
                    <w:top w:val="none" w:sz="0" w:space="0" w:color="auto"/>
                    <w:left w:val="none" w:sz="0" w:space="0" w:color="auto"/>
                    <w:bottom w:val="none" w:sz="0" w:space="0" w:color="auto"/>
                    <w:right w:val="none" w:sz="0" w:space="0" w:color="auto"/>
                  </w:divBdr>
                </w:div>
              </w:divsChild>
            </w:div>
            <w:div w:id="1429546288">
              <w:marLeft w:val="0"/>
              <w:marRight w:val="0"/>
              <w:marTop w:val="0"/>
              <w:marBottom w:val="0"/>
              <w:divBdr>
                <w:top w:val="none" w:sz="0" w:space="0" w:color="auto"/>
                <w:left w:val="none" w:sz="0" w:space="0" w:color="auto"/>
                <w:bottom w:val="none" w:sz="0" w:space="0" w:color="auto"/>
                <w:right w:val="none" w:sz="0" w:space="0" w:color="auto"/>
              </w:divBdr>
              <w:divsChild>
                <w:div w:id="19461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225">
          <w:marLeft w:val="0"/>
          <w:marRight w:val="0"/>
          <w:marTop w:val="0"/>
          <w:marBottom w:val="0"/>
          <w:divBdr>
            <w:top w:val="none" w:sz="0" w:space="0" w:color="auto"/>
            <w:left w:val="none" w:sz="0" w:space="0" w:color="auto"/>
            <w:bottom w:val="none" w:sz="0" w:space="0" w:color="auto"/>
            <w:right w:val="none" w:sz="0" w:space="0" w:color="auto"/>
          </w:divBdr>
          <w:divsChild>
            <w:div w:id="846747381">
              <w:marLeft w:val="0"/>
              <w:marRight w:val="0"/>
              <w:marTop w:val="0"/>
              <w:marBottom w:val="0"/>
              <w:divBdr>
                <w:top w:val="none" w:sz="0" w:space="0" w:color="auto"/>
                <w:left w:val="none" w:sz="0" w:space="0" w:color="auto"/>
                <w:bottom w:val="none" w:sz="0" w:space="0" w:color="auto"/>
                <w:right w:val="none" w:sz="0" w:space="0" w:color="auto"/>
              </w:divBdr>
              <w:divsChild>
                <w:div w:id="613512562">
                  <w:marLeft w:val="0"/>
                  <w:marRight w:val="0"/>
                  <w:marTop w:val="0"/>
                  <w:marBottom w:val="0"/>
                  <w:divBdr>
                    <w:top w:val="none" w:sz="0" w:space="0" w:color="auto"/>
                    <w:left w:val="none" w:sz="0" w:space="0" w:color="auto"/>
                    <w:bottom w:val="none" w:sz="0" w:space="0" w:color="auto"/>
                    <w:right w:val="none" w:sz="0" w:space="0" w:color="auto"/>
                  </w:divBdr>
                </w:div>
              </w:divsChild>
            </w:div>
            <w:div w:id="2023555342">
              <w:marLeft w:val="0"/>
              <w:marRight w:val="0"/>
              <w:marTop w:val="0"/>
              <w:marBottom w:val="0"/>
              <w:divBdr>
                <w:top w:val="none" w:sz="0" w:space="0" w:color="auto"/>
                <w:left w:val="none" w:sz="0" w:space="0" w:color="auto"/>
                <w:bottom w:val="none" w:sz="0" w:space="0" w:color="auto"/>
                <w:right w:val="none" w:sz="0" w:space="0" w:color="auto"/>
              </w:divBdr>
              <w:divsChild>
                <w:div w:id="690035767">
                  <w:marLeft w:val="0"/>
                  <w:marRight w:val="0"/>
                  <w:marTop w:val="0"/>
                  <w:marBottom w:val="0"/>
                  <w:divBdr>
                    <w:top w:val="none" w:sz="0" w:space="0" w:color="auto"/>
                    <w:left w:val="none" w:sz="0" w:space="0" w:color="auto"/>
                    <w:bottom w:val="none" w:sz="0" w:space="0" w:color="auto"/>
                    <w:right w:val="none" w:sz="0" w:space="0" w:color="auto"/>
                  </w:divBdr>
                </w:div>
              </w:divsChild>
            </w:div>
            <w:div w:id="380861251">
              <w:marLeft w:val="0"/>
              <w:marRight w:val="0"/>
              <w:marTop w:val="0"/>
              <w:marBottom w:val="0"/>
              <w:divBdr>
                <w:top w:val="none" w:sz="0" w:space="0" w:color="auto"/>
                <w:left w:val="none" w:sz="0" w:space="0" w:color="auto"/>
                <w:bottom w:val="none" w:sz="0" w:space="0" w:color="auto"/>
                <w:right w:val="none" w:sz="0" w:space="0" w:color="auto"/>
              </w:divBdr>
              <w:divsChild>
                <w:div w:id="1942058630">
                  <w:marLeft w:val="0"/>
                  <w:marRight w:val="0"/>
                  <w:marTop w:val="0"/>
                  <w:marBottom w:val="0"/>
                  <w:divBdr>
                    <w:top w:val="none" w:sz="0" w:space="0" w:color="auto"/>
                    <w:left w:val="none" w:sz="0" w:space="0" w:color="auto"/>
                    <w:bottom w:val="none" w:sz="0" w:space="0" w:color="auto"/>
                    <w:right w:val="none" w:sz="0" w:space="0" w:color="auto"/>
                  </w:divBdr>
                </w:div>
              </w:divsChild>
            </w:div>
            <w:div w:id="797340293">
              <w:marLeft w:val="0"/>
              <w:marRight w:val="0"/>
              <w:marTop w:val="0"/>
              <w:marBottom w:val="0"/>
              <w:divBdr>
                <w:top w:val="none" w:sz="0" w:space="0" w:color="auto"/>
                <w:left w:val="none" w:sz="0" w:space="0" w:color="auto"/>
                <w:bottom w:val="none" w:sz="0" w:space="0" w:color="auto"/>
                <w:right w:val="none" w:sz="0" w:space="0" w:color="auto"/>
              </w:divBdr>
              <w:divsChild>
                <w:div w:id="1444613823">
                  <w:marLeft w:val="0"/>
                  <w:marRight w:val="0"/>
                  <w:marTop w:val="0"/>
                  <w:marBottom w:val="0"/>
                  <w:divBdr>
                    <w:top w:val="none" w:sz="0" w:space="0" w:color="auto"/>
                    <w:left w:val="none" w:sz="0" w:space="0" w:color="auto"/>
                    <w:bottom w:val="none" w:sz="0" w:space="0" w:color="auto"/>
                    <w:right w:val="none" w:sz="0" w:space="0" w:color="auto"/>
                  </w:divBdr>
                </w:div>
              </w:divsChild>
            </w:div>
            <w:div w:id="1629970753">
              <w:marLeft w:val="0"/>
              <w:marRight w:val="0"/>
              <w:marTop w:val="0"/>
              <w:marBottom w:val="0"/>
              <w:divBdr>
                <w:top w:val="none" w:sz="0" w:space="0" w:color="auto"/>
                <w:left w:val="none" w:sz="0" w:space="0" w:color="auto"/>
                <w:bottom w:val="none" w:sz="0" w:space="0" w:color="auto"/>
                <w:right w:val="none" w:sz="0" w:space="0" w:color="auto"/>
              </w:divBdr>
              <w:divsChild>
                <w:div w:id="2144158297">
                  <w:marLeft w:val="0"/>
                  <w:marRight w:val="0"/>
                  <w:marTop w:val="0"/>
                  <w:marBottom w:val="0"/>
                  <w:divBdr>
                    <w:top w:val="none" w:sz="0" w:space="0" w:color="auto"/>
                    <w:left w:val="none" w:sz="0" w:space="0" w:color="auto"/>
                    <w:bottom w:val="none" w:sz="0" w:space="0" w:color="auto"/>
                    <w:right w:val="none" w:sz="0" w:space="0" w:color="auto"/>
                  </w:divBdr>
                </w:div>
              </w:divsChild>
            </w:div>
            <w:div w:id="1853257111">
              <w:marLeft w:val="0"/>
              <w:marRight w:val="0"/>
              <w:marTop w:val="0"/>
              <w:marBottom w:val="0"/>
              <w:divBdr>
                <w:top w:val="none" w:sz="0" w:space="0" w:color="auto"/>
                <w:left w:val="none" w:sz="0" w:space="0" w:color="auto"/>
                <w:bottom w:val="none" w:sz="0" w:space="0" w:color="auto"/>
                <w:right w:val="none" w:sz="0" w:space="0" w:color="auto"/>
              </w:divBdr>
              <w:divsChild>
                <w:div w:id="227376209">
                  <w:marLeft w:val="0"/>
                  <w:marRight w:val="0"/>
                  <w:marTop w:val="0"/>
                  <w:marBottom w:val="0"/>
                  <w:divBdr>
                    <w:top w:val="none" w:sz="0" w:space="0" w:color="auto"/>
                    <w:left w:val="none" w:sz="0" w:space="0" w:color="auto"/>
                    <w:bottom w:val="none" w:sz="0" w:space="0" w:color="auto"/>
                    <w:right w:val="none" w:sz="0" w:space="0" w:color="auto"/>
                  </w:divBdr>
                </w:div>
              </w:divsChild>
            </w:div>
            <w:div w:id="863135641">
              <w:marLeft w:val="0"/>
              <w:marRight w:val="0"/>
              <w:marTop w:val="0"/>
              <w:marBottom w:val="0"/>
              <w:divBdr>
                <w:top w:val="none" w:sz="0" w:space="0" w:color="auto"/>
                <w:left w:val="none" w:sz="0" w:space="0" w:color="auto"/>
                <w:bottom w:val="none" w:sz="0" w:space="0" w:color="auto"/>
                <w:right w:val="none" w:sz="0" w:space="0" w:color="auto"/>
              </w:divBdr>
              <w:divsChild>
                <w:div w:id="1555654361">
                  <w:marLeft w:val="0"/>
                  <w:marRight w:val="0"/>
                  <w:marTop w:val="0"/>
                  <w:marBottom w:val="0"/>
                  <w:divBdr>
                    <w:top w:val="none" w:sz="0" w:space="0" w:color="auto"/>
                    <w:left w:val="none" w:sz="0" w:space="0" w:color="auto"/>
                    <w:bottom w:val="none" w:sz="0" w:space="0" w:color="auto"/>
                    <w:right w:val="none" w:sz="0" w:space="0" w:color="auto"/>
                  </w:divBdr>
                </w:div>
              </w:divsChild>
            </w:div>
            <w:div w:id="1960530691">
              <w:marLeft w:val="0"/>
              <w:marRight w:val="0"/>
              <w:marTop w:val="0"/>
              <w:marBottom w:val="0"/>
              <w:divBdr>
                <w:top w:val="none" w:sz="0" w:space="0" w:color="auto"/>
                <w:left w:val="none" w:sz="0" w:space="0" w:color="auto"/>
                <w:bottom w:val="none" w:sz="0" w:space="0" w:color="auto"/>
                <w:right w:val="none" w:sz="0" w:space="0" w:color="auto"/>
              </w:divBdr>
              <w:divsChild>
                <w:div w:id="2104061582">
                  <w:marLeft w:val="0"/>
                  <w:marRight w:val="0"/>
                  <w:marTop w:val="0"/>
                  <w:marBottom w:val="0"/>
                  <w:divBdr>
                    <w:top w:val="none" w:sz="0" w:space="0" w:color="auto"/>
                    <w:left w:val="none" w:sz="0" w:space="0" w:color="auto"/>
                    <w:bottom w:val="none" w:sz="0" w:space="0" w:color="auto"/>
                    <w:right w:val="none" w:sz="0" w:space="0" w:color="auto"/>
                  </w:divBdr>
                </w:div>
              </w:divsChild>
            </w:div>
            <w:div w:id="723526668">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733771534">
              <w:marLeft w:val="0"/>
              <w:marRight w:val="0"/>
              <w:marTop w:val="0"/>
              <w:marBottom w:val="0"/>
              <w:divBdr>
                <w:top w:val="none" w:sz="0" w:space="0" w:color="auto"/>
                <w:left w:val="none" w:sz="0" w:space="0" w:color="auto"/>
                <w:bottom w:val="none" w:sz="0" w:space="0" w:color="auto"/>
                <w:right w:val="none" w:sz="0" w:space="0" w:color="auto"/>
              </w:divBdr>
              <w:divsChild>
                <w:div w:id="2016881475">
                  <w:marLeft w:val="0"/>
                  <w:marRight w:val="0"/>
                  <w:marTop w:val="0"/>
                  <w:marBottom w:val="0"/>
                  <w:divBdr>
                    <w:top w:val="none" w:sz="0" w:space="0" w:color="auto"/>
                    <w:left w:val="none" w:sz="0" w:space="0" w:color="auto"/>
                    <w:bottom w:val="none" w:sz="0" w:space="0" w:color="auto"/>
                    <w:right w:val="none" w:sz="0" w:space="0" w:color="auto"/>
                  </w:divBdr>
                </w:div>
              </w:divsChild>
            </w:div>
            <w:div w:id="689839153">
              <w:marLeft w:val="0"/>
              <w:marRight w:val="0"/>
              <w:marTop w:val="0"/>
              <w:marBottom w:val="0"/>
              <w:divBdr>
                <w:top w:val="none" w:sz="0" w:space="0" w:color="auto"/>
                <w:left w:val="none" w:sz="0" w:space="0" w:color="auto"/>
                <w:bottom w:val="none" w:sz="0" w:space="0" w:color="auto"/>
                <w:right w:val="none" w:sz="0" w:space="0" w:color="auto"/>
              </w:divBdr>
              <w:divsChild>
                <w:div w:id="2085642258">
                  <w:marLeft w:val="0"/>
                  <w:marRight w:val="0"/>
                  <w:marTop w:val="0"/>
                  <w:marBottom w:val="0"/>
                  <w:divBdr>
                    <w:top w:val="none" w:sz="0" w:space="0" w:color="auto"/>
                    <w:left w:val="none" w:sz="0" w:space="0" w:color="auto"/>
                    <w:bottom w:val="none" w:sz="0" w:space="0" w:color="auto"/>
                    <w:right w:val="none" w:sz="0" w:space="0" w:color="auto"/>
                  </w:divBdr>
                </w:div>
              </w:divsChild>
            </w:div>
            <w:div w:id="1142042761">
              <w:marLeft w:val="0"/>
              <w:marRight w:val="0"/>
              <w:marTop w:val="0"/>
              <w:marBottom w:val="0"/>
              <w:divBdr>
                <w:top w:val="none" w:sz="0" w:space="0" w:color="auto"/>
                <w:left w:val="none" w:sz="0" w:space="0" w:color="auto"/>
                <w:bottom w:val="none" w:sz="0" w:space="0" w:color="auto"/>
                <w:right w:val="none" w:sz="0" w:space="0" w:color="auto"/>
              </w:divBdr>
              <w:divsChild>
                <w:div w:id="74786283">
                  <w:marLeft w:val="0"/>
                  <w:marRight w:val="0"/>
                  <w:marTop w:val="0"/>
                  <w:marBottom w:val="0"/>
                  <w:divBdr>
                    <w:top w:val="none" w:sz="0" w:space="0" w:color="auto"/>
                    <w:left w:val="none" w:sz="0" w:space="0" w:color="auto"/>
                    <w:bottom w:val="none" w:sz="0" w:space="0" w:color="auto"/>
                    <w:right w:val="none" w:sz="0" w:space="0" w:color="auto"/>
                  </w:divBdr>
                </w:div>
              </w:divsChild>
            </w:div>
            <w:div w:id="1969430531">
              <w:marLeft w:val="0"/>
              <w:marRight w:val="0"/>
              <w:marTop w:val="0"/>
              <w:marBottom w:val="0"/>
              <w:divBdr>
                <w:top w:val="none" w:sz="0" w:space="0" w:color="auto"/>
                <w:left w:val="none" w:sz="0" w:space="0" w:color="auto"/>
                <w:bottom w:val="none" w:sz="0" w:space="0" w:color="auto"/>
                <w:right w:val="none" w:sz="0" w:space="0" w:color="auto"/>
              </w:divBdr>
              <w:divsChild>
                <w:div w:id="467287624">
                  <w:marLeft w:val="0"/>
                  <w:marRight w:val="0"/>
                  <w:marTop w:val="0"/>
                  <w:marBottom w:val="0"/>
                  <w:divBdr>
                    <w:top w:val="none" w:sz="0" w:space="0" w:color="auto"/>
                    <w:left w:val="none" w:sz="0" w:space="0" w:color="auto"/>
                    <w:bottom w:val="none" w:sz="0" w:space="0" w:color="auto"/>
                    <w:right w:val="none" w:sz="0" w:space="0" w:color="auto"/>
                  </w:divBdr>
                </w:div>
              </w:divsChild>
            </w:div>
            <w:div w:id="1102460462">
              <w:marLeft w:val="0"/>
              <w:marRight w:val="0"/>
              <w:marTop w:val="0"/>
              <w:marBottom w:val="0"/>
              <w:divBdr>
                <w:top w:val="none" w:sz="0" w:space="0" w:color="auto"/>
                <w:left w:val="none" w:sz="0" w:space="0" w:color="auto"/>
                <w:bottom w:val="none" w:sz="0" w:space="0" w:color="auto"/>
                <w:right w:val="none" w:sz="0" w:space="0" w:color="auto"/>
              </w:divBdr>
              <w:divsChild>
                <w:div w:id="355618299">
                  <w:marLeft w:val="0"/>
                  <w:marRight w:val="0"/>
                  <w:marTop w:val="0"/>
                  <w:marBottom w:val="0"/>
                  <w:divBdr>
                    <w:top w:val="none" w:sz="0" w:space="0" w:color="auto"/>
                    <w:left w:val="none" w:sz="0" w:space="0" w:color="auto"/>
                    <w:bottom w:val="none" w:sz="0" w:space="0" w:color="auto"/>
                    <w:right w:val="none" w:sz="0" w:space="0" w:color="auto"/>
                  </w:divBdr>
                </w:div>
              </w:divsChild>
            </w:div>
            <w:div w:id="724573221">
              <w:marLeft w:val="0"/>
              <w:marRight w:val="0"/>
              <w:marTop w:val="0"/>
              <w:marBottom w:val="0"/>
              <w:divBdr>
                <w:top w:val="none" w:sz="0" w:space="0" w:color="auto"/>
                <w:left w:val="none" w:sz="0" w:space="0" w:color="auto"/>
                <w:bottom w:val="none" w:sz="0" w:space="0" w:color="auto"/>
                <w:right w:val="none" w:sz="0" w:space="0" w:color="auto"/>
              </w:divBdr>
              <w:divsChild>
                <w:div w:id="560209673">
                  <w:marLeft w:val="0"/>
                  <w:marRight w:val="0"/>
                  <w:marTop w:val="0"/>
                  <w:marBottom w:val="0"/>
                  <w:divBdr>
                    <w:top w:val="none" w:sz="0" w:space="0" w:color="auto"/>
                    <w:left w:val="none" w:sz="0" w:space="0" w:color="auto"/>
                    <w:bottom w:val="none" w:sz="0" w:space="0" w:color="auto"/>
                    <w:right w:val="none" w:sz="0" w:space="0" w:color="auto"/>
                  </w:divBdr>
                </w:div>
              </w:divsChild>
            </w:div>
            <w:div w:id="1083259069">
              <w:marLeft w:val="0"/>
              <w:marRight w:val="0"/>
              <w:marTop w:val="0"/>
              <w:marBottom w:val="0"/>
              <w:divBdr>
                <w:top w:val="none" w:sz="0" w:space="0" w:color="auto"/>
                <w:left w:val="none" w:sz="0" w:space="0" w:color="auto"/>
                <w:bottom w:val="none" w:sz="0" w:space="0" w:color="auto"/>
                <w:right w:val="none" w:sz="0" w:space="0" w:color="auto"/>
              </w:divBdr>
              <w:divsChild>
                <w:div w:id="1458135565">
                  <w:marLeft w:val="0"/>
                  <w:marRight w:val="0"/>
                  <w:marTop w:val="0"/>
                  <w:marBottom w:val="0"/>
                  <w:divBdr>
                    <w:top w:val="none" w:sz="0" w:space="0" w:color="auto"/>
                    <w:left w:val="none" w:sz="0" w:space="0" w:color="auto"/>
                    <w:bottom w:val="none" w:sz="0" w:space="0" w:color="auto"/>
                    <w:right w:val="none" w:sz="0" w:space="0" w:color="auto"/>
                  </w:divBdr>
                </w:div>
              </w:divsChild>
            </w:div>
            <w:div w:id="383331387">
              <w:marLeft w:val="0"/>
              <w:marRight w:val="0"/>
              <w:marTop w:val="0"/>
              <w:marBottom w:val="0"/>
              <w:divBdr>
                <w:top w:val="none" w:sz="0" w:space="0" w:color="auto"/>
                <w:left w:val="none" w:sz="0" w:space="0" w:color="auto"/>
                <w:bottom w:val="none" w:sz="0" w:space="0" w:color="auto"/>
                <w:right w:val="none" w:sz="0" w:space="0" w:color="auto"/>
              </w:divBdr>
              <w:divsChild>
                <w:div w:id="1423985573">
                  <w:marLeft w:val="0"/>
                  <w:marRight w:val="0"/>
                  <w:marTop w:val="0"/>
                  <w:marBottom w:val="0"/>
                  <w:divBdr>
                    <w:top w:val="none" w:sz="0" w:space="0" w:color="auto"/>
                    <w:left w:val="none" w:sz="0" w:space="0" w:color="auto"/>
                    <w:bottom w:val="none" w:sz="0" w:space="0" w:color="auto"/>
                    <w:right w:val="none" w:sz="0" w:space="0" w:color="auto"/>
                  </w:divBdr>
                </w:div>
              </w:divsChild>
            </w:div>
            <w:div w:id="826943922">
              <w:marLeft w:val="0"/>
              <w:marRight w:val="0"/>
              <w:marTop w:val="0"/>
              <w:marBottom w:val="0"/>
              <w:divBdr>
                <w:top w:val="none" w:sz="0" w:space="0" w:color="auto"/>
                <w:left w:val="none" w:sz="0" w:space="0" w:color="auto"/>
                <w:bottom w:val="none" w:sz="0" w:space="0" w:color="auto"/>
                <w:right w:val="none" w:sz="0" w:space="0" w:color="auto"/>
              </w:divBdr>
              <w:divsChild>
                <w:div w:id="1863085929">
                  <w:marLeft w:val="0"/>
                  <w:marRight w:val="0"/>
                  <w:marTop w:val="0"/>
                  <w:marBottom w:val="0"/>
                  <w:divBdr>
                    <w:top w:val="none" w:sz="0" w:space="0" w:color="auto"/>
                    <w:left w:val="none" w:sz="0" w:space="0" w:color="auto"/>
                    <w:bottom w:val="none" w:sz="0" w:space="0" w:color="auto"/>
                    <w:right w:val="none" w:sz="0" w:space="0" w:color="auto"/>
                  </w:divBdr>
                </w:div>
              </w:divsChild>
            </w:div>
            <w:div w:id="1129934386">
              <w:marLeft w:val="0"/>
              <w:marRight w:val="0"/>
              <w:marTop w:val="0"/>
              <w:marBottom w:val="0"/>
              <w:divBdr>
                <w:top w:val="none" w:sz="0" w:space="0" w:color="auto"/>
                <w:left w:val="none" w:sz="0" w:space="0" w:color="auto"/>
                <w:bottom w:val="none" w:sz="0" w:space="0" w:color="auto"/>
                <w:right w:val="none" w:sz="0" w:space="0" w:color="auto"/>
              </w:divBdr>
              <w:divsChild>
                <w:div w:id="931475638">
                  <w:marLeft w:val="0"/>
                  <w:marRight w:val="0"/>
                  <w:marTop w:val="0"/>
                  <w:marBottom w:val="0"/>
                  <w:divBdr>
                    <w:top w:val="none" w:sz="0" w:space="0" w:color="auto"/>
                    <w:left w:val="none" w:sz="0" w:space="0" w:color="auto"/>
                    <w:bottom w:val="none" w:sz="0" w:space="0" w:color="auto"/>
                    <w:right w:val="none" w:sz="0" w:space="0" w:color="auto"/>
                  </w:divBdr>
                </w:div>
              </w:divsChild>
            </w:div>
            <w:div w:id="813908039">
              <w:marLeft w:val="0"/>
              <w:marRight w:val="0"/>
              <w:marTop w:val="0"/>
              <w:marBottom w:val="0"/>
              <w:divBdr>
                <w:top w:val="none" w:sz="0" w:space="0" w:color="auto"/>
                <w:left w:val="none" w:sz="0" w:space="0" w:color="auto"/>
                <w:bottom w:val="none" w:sz="0" w:space="0" w:color="auto"/>
                <w:right w:val="none" w:sz="0" w:space="0" w:color="auto"/>
              </w:divBdr>
              <w:divsChild>
                <w:div w:id="485703462">
                  <w:marLeft w:val="0"/>
                  <w:marRight w:val="0"/>
                  <w:marTop w:val="0"/>
                  <w:marBottom w:val="0"/>
                  <w:divBdr>
                    <w:top w:val="none" w:sz="0" w:space="0" w:color="auto"/>
                    <w:left w:val="none" w:sz="0" w:space="0" w:color="auto"/>
                    <w:bottom w:val="none" w:sz="0" w:space="0" w:color="auto"/>
                    <w:right w:val="none" w:sz="0" w:space="0" w:color="auto"/>
                  </w:divBdr>
                </w:div>
              </w:divsChild>
            </w:div>
            <w:div w:id="404303053">
              <w:marLeft w:val="0"/>
              <w:marRight w:val="0"/>
              <w:marTop w:val="0"/>
              <w:marBottom w:val="0"/>
              <w:divBdr>
                <w:top w:val="none" w:sz="0" w:space="0" w:color="auto"/>
                <w:left w:val="none" w:sz="0" w:space="0" w:color="auto"/>
                <w:bottom w:val="none" w:sz="0" w:space="0" w:color="auto"/>
                <w:right w:val="none" w:sz="0" w:space="0" w:color="auto"/>
              </w:divBdr>
              <w:divsChild>
                <w:div w:id="2055423842">
                  <w:marLeft w:val="0"/>
                  <w:marRight w:val="0"/>
                  <w:marTop w:val="0"/>
                  <w:marBottom w:val="0"/>
                  <w:divBdr>
                    <w:top w:val="none" w:sz="0" w:space="0" w:color="auto"/>
                    <w:left w:val="none" w:sz="0" w:space="0" w:color="auto"/>
                    <w:bottom w:val="none" w:sz="0" w:space="0" w:color="auto"/>
                    <w:right w:val="none" w:sz="0" w:space="0" w:color="auto"/>
                  </w:divBdr>
                </w:div>
              </w:divsChild>
            </w:div>
            <w:div w:id="1999654509">
              <w:marLeft w:val="0"/>
              <w:marRight w:val="0"/>
              <w:marTop w:val="0"/>
              <w:marBottom w:val="0"/>
              <w:divBdr>
                <w:top w:val="none" w:sz="0" w:space="0" w:color="auto"/>
                <w:left w:val="none" w:sz="0" w:space="0" w:color="auto"/>
                <w:bottom w:val="none" w:sz="0" w:space="0" w:color="auto"/>
                <w:right w:val="none" w:sz="0" w:space="0" w:color="auto"/>
              </w:divBdr>
              <w:divsChild>
                <w:div w:id="973758430">
                  <w:marLeft w:val="0"/>
                  <w:marRight w:val="0"/>
                  <w:marTop w:val="0"/>
                  <w:marBottom w:val="0"/>
                  <w:divBdr>
                    <w:top w:val="none" w:sz="0" w:space="0" w:color="auto"/>
                    <w:left w:val="none" w:sz="0" w:space="0" w:color="auto"/>
                    <w:bottom w:val="none" w:sz="0" w:space="0" w:color="auto"/>
                    <w:right w:val="none" w:sz="0" w:space="0" w:color="auto"/>
                  </w:divBdr>
                </w:div>
              </w:divsChild>
            </w:div>
            <w:div w:id="1804082186">
              <w:marLeft w:val="0"/>
              <w:marRight w:val="0"/>
              <w:marTop w:val="0"/>
              <w:marBottom w:val="0"/>
              <w:divBdr>
                <w:top w:val="none" w:sz="0" w:space="0" w:color="auto"/>
                <w:left w:val="none" w:sz="0" w:space="0" w:color="auto"/>
                <w:bottom w:val="none" w:sz="0" w:space="0" w:color="auto"/>
                <w:right w:val="none" w:sz="0" w:space="0" w:color="auto"/>
              </w:divBdr>
              <w:divsChild>
                <w:div w:id="1555849272">
                  <w:marLeft w:val="0"/>
                  <w:marRight w:val="0"/>
                  <w:marTop w:val="0"/>
                  <w:marBottom w:val="0"/>
                  <w:divBdr>
                    <w:top w:val="none" w:sz="0" w:space="0" w:color="auto"/>
                    <w:left w:val="none" w:sz="0" w:space="0" w:color="auto"/>
                    <w:bottom w:val="none" w:sz="0" w:space="0" w:color="auto"/>
                    <w:right w:val="none" w:sz="0" w:space="0" w:color="auto"/>
                  </w:divBdr>
                </w:div>
              </w:divsChild>
            </w:div>
            <w:div w:id="486632313">
              <w:marLeft w:val="0"/>
              <w:marRight w:val="0"/>
              <w:marTop w:val="0"/>
              <w:marBottom w:val="0"/>
              <w:divBdr>
                <w:top w:val="none" w:sz="0" w:space="0" w:color="auto"/>
                <w:left w:val="none" w:sz="0" w:space="0" w:color="auto"/>
                <w:bottom w:val="none" w:sz="0" w:space="0" w:color="auto"/>
                <w:right w:val="none" w:sz="0" w:space="0" w:color="auto"/>
              </w:divBdr>
              <w:divsChild>
                <w:div w:id="728844557">
                  <w:marLeft w:val="0"/>
                  <w:marRight w:val="0"/>
                  <w:marTop w:val="0"/>
                  <w:marBottom w:val="0"/>
                  <w:divBdr>
                    <w:top w:val="none" w:sz="0" w:space="0" w:color="auto"/>
                    <w:left w:val="none" w:sz="0" w:space="0" w:color="auto"/>
                    <w:bottom w:val="none" w:sz="0" w:space="0" w:color="auto"/>
                    <w:right w:val="none" w:sz="0" w:space="0" w:color="auto"/>
                  </w:divBdr>
                </w:div>
              </w:divsChild>
            </w:div>
            <w:div w:id="340280285">
              <w:marLeft w:val="0"/>
              <w:marRight w:val="0"/>
              <w:marTop w:val="0"/>
              <w:marBottom w:val="0"/>
              <w:divBdr>
                <w:top w:val="none" w:sz="0" w:space="0" w:color="auto"/>
                <w:left w:val="none" w:sz="0" w:space="0" w:color="auto"/>
                <w:bottom w:val="none" w:sz="0" w:space="0" w:color="auto"/>
                <w:right w:val="none" w:sz="0" w:space="0" w:color="auto"/>
              </w:divBdr>
              <w:divsChild>
                <w:div w:id="787627203">
                  <w:marLeft w:val="0"/>
                  <w:marRight w:val="0"/>
                  <w:marTop w:val="0"/>
                  <w:marBottom w:val="0"/>
                  <w:divBdr>
                    <w:top w:val="none" w:sz="0" w:space="0" w:color="auto"/>
                    <w:left w:val="none" w:sz="0" w:space="0" w:color="auto"/>
                    <w:bottom w:val="none" w:sz="0" w:space="0" w:color="auto"/>
                    <w:right w:val="none" w:sz="0" w:space="0" w:color="auto"/>
                  </w:divBdr>
                </w:div>
              </w:divsChild>
            </w:div>
            <w:div w:id="24910595">
              <w:marLeft w:val="0"/>
              <w:marRight w:val="0"/>
              <w:marTop w:val="0"/>
              <w:marBottom w:val="0"/>
              <w:divBdr>
                <w:top w:val="none" w:sz="0" w:space="0" w:color="auto"/>
                <w:left w:val="none" w:sz="0" w:space="0" w:color="auto"/>
                <w:bottom w:val="none" w:sz="0" w:space="0" w:color="auto"/>
                <w:right w:val="none" w:sz="0" w:space="0" w:color="auto"/>
              </w:divBdr>
              <w:divsChild>
                <w:div w:id="78871734">
                  <w:marLeft w:val="0"/>
                  <w:marRight w:val="0"/>
                  <w:marTop w:val="0"/>
                  <w:marBottom w:val="0"/>
                  <w:divBdr>
                    <w:top w:val="none" w:sz="0" w:space="0" w:color="auto"/>
                    <w:left w:val="none" w:sz="0" w:space="0" w:color="auto"/>
                    <w:bottom w:val="none" w:sz="0" w:space="0" w:color="auto"/>
                    <w:right w:val="none" w:sz="0" w:space="0" w:color="auto"/>
                  </w:divBdr>
                </w:div>
              </w:divsChild>
            </w:div>
            <w:div w:id="468667286">
              <w:marLeft w:val="0"/>
              <w:marRight w:val="0"/>
              <w:marTop w:val="0"/>
              <w:marBottom w:val="0"/>
              <w:divBdr>
                <w:top w:val="none" w:sz="0" w:space="0" w:color="auto"/>
                <w:left w:val="none" w:sz="0" w:space="0" w:color="auto"/>
                <w:bottom w:val="none" w:sz="0" w:space="0" w:color="auto"/>
                <w:right w:val="none" w:sz="0" w:space="0" w:color="auto"/>
              </w:divBdr>
              <w:divsChild>
                <w:div w:id="1698236123">
                  <w:marLeft w:val="0"/>
                  <w:marRight w:val="0"/>
                  <w:marTop w:val="0"/>
                  <w:marBottom w:val="0"/>
                  <w:divBdr>
                    <w:top w:val="none" w:sz="0" w:space="0" w:color="auto"/>
                    <w:left w:val="none" w:sz="0" w:space="0" w:color="auto"/>
                    <w:bottom w:val="none" w:sz="0" w:space="0" w:color="auto"/>
                    <w:right w:val="none" w:sz="0" w:space="0" w:color="auto"/>
                  </w:divBdr>
                </w:div>
              </w:divsChild>
            </w:div>
            <w:div w:id="470173795">
              <w:marLeft w:val="0"/>
              <w:marRight w:val="0"/>
              <w:marTop w:val="0"/>
              <w:marBottom w:val="0"/>
              <w:divBdr>
                <w:top w:val="none" w:sz="0" w:space="0" w:color="auto"/>
                <w:left w:val="none" w:sz="0" w:space="0" w:color="auto"/>
                <w:bottom w:val="none" w:sz="0" w:space="0" w:color="auto"/>
                <w:right w:val="none" w:sz="0" w:space="0" w:color="auto"/>
              </w:divBdr>
              <w:divsChild>
                <w:div w:id="1176118859">
                  <w:marLeft w:val="0"/>
                  <w:marRight w:val="0"/>
                  <w:marTop w:val="0"/>
                  <w:marBottom w:val="0"/>
                  <w:divBdr>
                    <w:top w:val="none" w:sz="0" w:space="0" w:color="auto"/>
                    <w:left w:val="none" w:sz="0" w:space="0" w:color="auto"/>
                    <w:bottom w:val="none" w:sz="0" w:space="0" w:color="auto"/>
                    <w:right w:val="none" w:sz="0" w:space="0" w:color="auto"/>
                  </w:divBdr>
                </w:div>
              </w:divsChild>
            </w:div>
            <w:div w:id="649597245">
              <w:marLeft w:val="0"/>
              <w:marRight w:val="0"/>
              <w:marTop w:val="0"/>
              <w:marBottom w:val="0"/>
              <w:divBdr>
                <w:top w:val="none" w:sz="0" w:space="0" w:color="auto"/>
                <w:left w:val="none" w:sz="0" w:space="0" w:color="auto"/>
                <w:bottom w:val="none" w:sz="0" w:space="0" w:color="auto"/>
                <w:right w:val="none" w:sz="0" w:space="0" w:color="auto"/>
              </w:divBdr>
              <w:divsChild>
                <w:div w:id="505751999">
                  <w:marLeft w:val="0"/>
                  <w:marRight w:val="0"/>
                  <w:marTop w:val="0"/>
                  <w:marBottom w:val="0"/>
                  <w:divBdr>
                    <w:top w:val="none" w:sz="0" w:space="0" w:color="auto"/>
                    <w:left w:val="none" w:sz="0" w:space="0" w:color="auto"/>
                    <w:bottom w:val="none" w:sz="0" w:space="0" w:color="auto"/>
                    <w:right w:val="none" w:sz="0" w:space="0" w:color="auto"/>
                  </w:divBdr>
                </w:div>
              </w:divsChild>
            </w:div>
            <w:div w:id="771124680">
              <w:marLeft w:val="0"/>
              <w:marRight w:val="0"/>
              <w:marTop w:val="0"/>
              <w:marBottom w:val="0"/>
              <w:divBdr>
                <w:top w:val="none" w:sz="0" w:space="0" w:color="auto"/>
                <w:left w:val="none" w:sz="0" w:space="0" w:color="auto"/>
                <w:bottom w:val="none" w:sz="0" w:space="0" w:color="auto"/>
                <w:right w:val="none" w:sz="0" w:space="0" w:color="auto"/>
              </w:divBdr>
              <w:divsChild>
                <w:div w:id="1347171886">
                  <w:marLeft w:val="0"/>
                  <w:marRight w:val="0"/>
                  <w:marTop w:val="0"/>
                  <w:marBottom w:val="0"/>
                  <w:divBdr>
                    <w:top w:val="none" w:sz="0" w:space="0" w:color="auto"/>
                    <w:left w:val="none" w:sz="0" w:space="0" w:color="auto"/>
                    <w:bottom w:val="none" w:sz="0" w:space="0" w:color="auto"/>
                    <w:right w:val="none" w:sz="0" w:space="0" w:color="auto"/>
                  </w:divBdr>
                </w:div>
              </w:divsChild>
            </w:div>
            <w:div w:id="210268668">
              <w:marLeft w:val="0"/>
              <w:marRight w:val="0"/>
              <w:marTop w:val="0"/>
              <w:marBottom w:val="0"/>
              <w:divBdr>
                <w:top w:val="none" w:sz="0" w:space="0" w:color="auto"/>
                <w:left w:val="none" w:sz="0" w:space="0" w:color="auto"/>
                <w:bottom w:val="none" w:sz="0" w:space="0" w:color="auto"/>
                <w:right w:val="none" w:sz="0" w:space="0" w:color="auto"/>
              </w:divBdr>
              <w:divsChild>
                <w:div w:id="755977278">
                  <w:marLeft w:val="0"/>
                  <w:marRight w:val="0"/>
                  <w:marTop w:val="0"/>
                  <w:marBottom w:val="0"/>
                  <w:divBdr>
                    <w:top w:val="none" w:sz="0" w:space="0" w:color="auto"/>
                    <w:left w:val="none" w:sz="0" w:space="0" w:color="auto"/>
                    <w:bottom w:val="none" w:sz="0" w:space="0" w:color="auto"/>
                    <w:right w:val="none" w:sz="0" w:space="0" w:color="auto"/>
                  </w:divBdr>
                </w:div>
              </w:divsChild>
            </w:div>
            <w:div w:id="158354525">
              <w:marLeft w:val="0"/>
              <w:marRight w:val="0"/>
              <w:marTop w:val="0"/>
              <w:marBottom w:val="0"/>
              <w:divBdr>
                <w:top w:val="none" w:sz="0" w:space="0" w:color="auto"/>
                <w:left w:val="none" w:sz="0" w:space="0" w:color="auto"/>
                <w:bottom w:val="none" w:sz="0" w:space="0" w:color="auto"/>
                <w:right w:val="none" w:sz="0" w:space="0" w:color="auto"/>
              </w:divBdr>
              <w:divsChild>
                <w:div w:id="90441715">
                  <w:marLeft w:val="0"/>
                  <w:marRight w:val="0"/>
                  <w:marTop w:val="0"/>
                  <w:marBottom w:val="0"/>
                  <w:divBdr>
                    <w:top w:val="none" w:sz="0" w:space="0" w:color="auto"/>
                    <w:left w:val="none" w:sz="0" w:space="0" w:color="auto"/>
                    <w:bottom w:val="none" w:sz="0" w:space="0" w:color="auto"/>
                    <w:right w:val="none" w:sz="0" w:space="0" w:color="auto"/>
                  </w:divBdr>
                </w:div>
              </w:divsChild>
            </w:div>
            <w:div w:id="1397779403">
              <w:marLeft w:val="0"/>
              <w:marRight w:val="0"/>
              <w:marTop w:val="0"/>
              <w:marBottom w:val="0"/>
              <w:divBdr>
                <w:top w:val="none" w:sz="0" w:space="0" w:color="auto"/>
                <w:left w:val="none" w:sz="0" w:space="0" w:color="auto"/>
                <w:bottom w:val="none" w:sz="0" w:space="0" w:color="auto"/>
                <w:right w:val="none" w:sz="0" w:space="0" w:color="auto"/>
              </w:divBdr>
              <w:divsChild>
                <w:div w:id="516895293">
                  <w:marLeft w:val="0"/>
                  <w:marRight w:val="0"/>
                  <w:marTop w:val="0"/>
                  <w:marBottom w:val="0"/>
                  <w:divBdr>
                    <w:top w:val="none" w:sz="0" w:space="0" w:color="auto"/>
                    <w:left w:val="none" w:sz="0" w:space="0" w:color="auto"/>
                    <w:bottom w:val="none" w:sz="0" w:space="0" w:color="auto"/>
                    <w:right w:val="none" w:sz="0" w:space="0" w:color="auto"/>
                  </w:divBdr>
                </w:div>
              </w:divsChild>
            </w:div>
            <w:div w:id="863833345">
              <w:marLeft w:val="0"/>
              <w:marRight w:val="0"/>
              <w:marTop w:val="0"/>
              <w:marBottom w:val="0"/>
              <w:divBdr>
                <w:top w:val="none" w:sz="0" w:space="0" w:color="auto"/>
                <w:left w:val="none" w:sz="0" w:space="0" w:color="auto"/>
                <w:bottom w:val="none" w:sz="0" w:space="0" w:color="auto"/>
                <w:right w:val="none" w:sz="0" w:space="0" w:color="auto"/>
              </w:divBdr>
              <w:divsChild>
                <w:div w:id="1809125839">
                  <w:marLeft w:val="0"/>
                  <w:marRight w:val="0"/>
                  <w:marTop w:val="0"/>
                  <w:marBottom w:val="0"/>
                  <w:divBdr>
                    <w:top w:val="none" w:sz="0" w:space="0" w:color="auto"/>
                    <w:left w:val="none" w:sz="0" w:space="0" w:color="auto"/>
                    <w:bottom w:val="none" w:sz="0" w:space="0" w:color="auto"/>
                    <w:right w:val="none" w:sz="0" w:space="0" w:color="auto"/>
                  </w:divBdr>
                </w:div>
              </w:divsChild>
            </w:div>
            <w:div w:id="1430273779">
              <w:marLeft w:val="0"/>
              <w:marRight w:val="0"/>
              <w:marTop w:val="0"/>
              <w:marBottom w:val="0"/>
              <w:divBdr>
                <w:top w:val="none" w:sz="0" w:space="0" w:color="auto"/>
                <w:left w:val="none" w:sz="0" w:space="0" w:color="auto"/>
                <w:bottom w:val="none" w:sz="0" w:space="0" w:color="auto"/>
                <w:right w:val="none" w:sz="0" w:space="0" w:color="auto"/>
              </w:divBdr>
              <w:divsChild>
                <w:div w:id="1675956177">
                  <w:marLeft w:val="0"/>
                  <w:marRight w:val="0"/>
                  <w:marTop w:val="0"/>
                  <w:marBottom w:val="0"/>
                  <w:divBdr>
                    <w:top w:val="none" w:sz="0" w:space="0" w:color="auto"/>
                    <w:left w:val="none" w:sz="0" w:space="0" w:color="auto"/>
                    <w:bottom w:val="none" w:sz="0" w:space="0" w:color="auto"/>
                    <w:right w:val="none" w:sz="0" w:space="0" w:color="auto"/>
                  </w:divBdr>
                </w:div>
              </w:divsChild>
            </w:div>
            <w:div w:id="915019359">
              <w:marLeft w:val="0"/>
              <w:marRight w:val="0"/>
              <w:marTop w:val="0"/>
              <w:marBottom w:val="0"/>
              <w:divBdr>
                <w:top w:val="none" w:sz="0" w:space="0" w:color="auto"/>
                <w:left w:val="none" w:sz="0" w:space="0" w:color="auto"/>
                <w:bottom w:val="none" w:sz="0" w:space="0" w:color="auto"/>
                <w:right w:val="none" w:sz="0" w:space="0" w:color="auto"/>
              </w:divBdr>
              <w:divsChild>
                <w:div w:id="17708224">
                  <w:marLeft w:val="0"/>
                  <w:marRight w:val="0"/>
                  <w:marTop w:val="0"/>
                  <w:marBottom w:val="0"/>
                  <w:divBdr>
                    <w:top w:val="none" w:sz="0" w:space="0" w:color="auto"/>
                    <w:left w:val="none" w:sz="0" w:space="0" w:color="auto"/>
                    <w:bottom w:val="none" w:sz="0" w:space="0" w:color="auto"/>
                    <w:right w:val="none" w:sz="0" w:space="0" w:color="auto"/>
                  </w:divBdr>
                </w:div>
              </w:divsChild>
            </w:div>
            <w:div w:id="960264381">
              <w:marLeft w:val="0"/>
              <w:marRight w:val="0"/>
              <w:marTop w:val="0"/>
              <w:marBottom w:val="0"/>
              <w:divBdr>
                <w:top w:val="none" w:sz="0" w:space="0" w:color="auto"/>
                <w:left w:val="none" w:sz="0" w:space="0" w:color="auto"/>
                <w:bottom w:val="none" w:sz="0" w:space="0" w:color="auto"/>
                <w:right w:val="none" w:sz="0" w:space="0" w:color="auto"/>
              </w:divBdr>
              <w:divsChild>
                <w:div w:id="1527909799">
                  <w:marLeft w:val="0"/>
                  <w:marRight w:val="0"/>
                  <w:marTop w:val="0"/>
                  <w:marBottom w:val="0"/>
                  <w:divBdr>
                    <w:top w:val="none" w:sz="0" w:space="0" w:color="auto"/>
                    <w:left w:val="none" w:sz="0" w:space="0" w:color="auto"/>
                    <w:bottom w:val="none" w:sz="0" w:space="0" w:color="auto"/>
                    <w:right w:val="none" w:sz="0" w:space="0" w:color="auto"/>
                  </w:divBdr>
                </w:div>
              </w:divsChild>
            </w:div>
            <w:div w:id="129784906">
              <w:marLeft w:val="0"/>
              <w:marRight w:val="0"/>
              <w:marTop w:val="0"/>
              <w:marBottom w:val="0"/>
              <w:divBdr>
                <w:top w:val="none" w:sz="0" w:space="0" w:color="auto"/>
                <w:left w:val="none" w:sz="0" w:space="0" w:color="auto"/>
                <w:bottom w:val="none" w:sz="0" w:space="0" w:color="auto"/>
                <w:right w:val="none" w:sz="0" w:space="0" w:color="auto"/>
              </w:divBdr>
              <w:divsChild>
                <w:div w:id="121578739">
                  <w:marLeft w:val="0"/>
                  <w:marRight w:val="0"/>
                  <w:marTop w:val="0"/>
                  <w:marBottom w:val="0"/>
                  <w:divBdr>
                    <w:top w:val="none" w:sz="0" w:space="0" w:color="auto"/>
                    <w:left w:val="none" w:sz="0" w:space="0" w:color="auto"/>
                    <w:bottom w:val="none" w:sz="0" w:space="0" w:color="auto"/>
                    <w:right w:val="none" w:sz="0" w:space="0" w:color="auto"/>
                  </w:divBdr>
                </w:div>
              </w:divsChild>
            </w:div>
            <w:div w:id="1257130831">
              <w:marLeft w:val="0"/>
              <w:marRight w:val="0"/>
              <w:marTop w:val="0"/>
              <w:marBottom w:val="0"/>
              <w:divBdr>
                <w:top w:val="none" w:sz="0" w:space="0" w:color="auto"/>
                <w:left w:val="none" w:sz="0" w:space="0" w:color="auto"/>
                <w:bottom w:val="none" w:sz="0" w:space="0" w:color="auto"/>
                <w:right w:val="none" w:sz="0" w:space="0" w:color="auto"/>
              </w:divBdr>
              <w:divsChild>
                <w:div w:id="935594513">
                  <w:marLeft w:val="0"/>
                  <w:marRight w:val="0"/>
                  <w:marTop w:val="0"/>
                  <w:marBottom w:val="0"/>
                  <w:divBdr>
                    <w:top w:val="none" w:sz="0" w:space="0" w:color="auto"/>
                    <w:left w:val="none" w:sz="0" w:space="0" w:color="auto"/>
                    <w:bottom w:val="none" w:sz="0" w:space="0" w:color="auto"/>
                    <w:right w:val="none" w:sz="0" w:space="0" w:color="auto"/>
                  </w:divBdr>
                </w:div>
              </w:divsChild>
            </w:div>
            <w:div w:id="158691392">
              <w:marLeft w:val="0"/>
              <w:marRight w:val="0"/>
              <w:marTop w:val="0"/>
              <w:marBottom w:val="0"/>
              <w:divBdr>
                <w:top w:val="none" w:sz="0" w:space="0" w:color="auto"/>
                <w:left w:val="none" w:sz="0" w:space="0" w:color="auto"/>
                <w:bottom w:val="none" w:sz="0" w:space="0" w:color="auto"/>
                <w:right w:val="none" w:sz="0" w:space="0" w:color="auto"/>
              </w:divBdr>
              <w:divsChild>
                <w:div w:id="556205330">
                  <w:marLeft w:val="0"/>
                  <w:marRight w:val="0"/>
                  <w:marTop w:val="0"/>
                  <w:marBottom w:val="0"/>
                  <w:divBdr>
                    <w:top w:val="none" w:sz="0" w:space="0" w:color="auto"/>
                    <w:left w:val="none" w:sz="0" w:space="0" w:color="auto"/>
                    <w:bottom w:val="none" w:sz="0" w:space="0" w:color="auto"/>
                    <w:right w:val="none" w:sz="0" w:space="0" w:color="auto"/>
                  </w:divBdr>
                </w:div>
              </w:divsChild>
            </w:div>
            <w:div w:id="126171881">
              <w:marLeft w:val="0"/>
              <w:marRight w:val="0"/>
              <w:marTop w:val="0"/>
              <w:marBottom w:val="0"/>
              <w:divBdr>
                <w:top w:val="none" w:sz="0" w:space="0" w:color="auto"/>
                <w:left w:val="none" w:sz="0" w:space="0" w:color="auto"/>
                <w:bottom w:val="none" w:sz="0" w:space="0" w:color="auto"/>
                <w:right w:val="none" w:sz="0" w:space="0" w:color="auto"/>
              </w:divBdr>
              <w:divsChild>
                <w:div w:id="1987853777">
                  <w:marLeft w:val="0"/>
                  <w:marRight w:val="0"/>
                  <w:marTop w:val="0"/>
                  <w:marBottom w:val="0"/>
                  <w:divBdr>
                    <w:top w:val="none" w:sz="0" w:space="0" w:color="auto"/>
                    <w:left w:val="none" w:sz="0" w:space="0" w:color="auto"/>
                    <w:bottom w:val="none" w:sz="0" w:space="0" w:color="auto"/>
                    <w:right w:val="none" w:sz="0" w:space="0" w:color="auto"/>
                  </w:divBdr>
                </w:div>
              </w:divsChild>
            </w:div>
            <w:div w:id="284045451">
              <w:marLeft w:val="0"/>
              <w:marRight w:val="0"/>
              <w:marTop w:val="0"/>
              <w:marBottom w:val="0"/>
              <w:divBdr>
                <w:top w:val="none" w:sz="0" w:space="0" w:color="auto"/>
                <w:left w:val="none" w:sz="0" w:space="0" w:color="auto"/>
                <w:bottom w:val="none" w:sz="0" w:space="0" w:color="auto"/>
                <w:right w:val="none" w:sz="0" w:space="0" w:color="auto"/>
              </w:divBdr>
              <w:divsChild>
                <w:div w:id="260795023">
                  <w:marLeft w:val="0"/>
                  <w:marRight w:val="0"/>
                  <w:marTop w:val="0"/>
                  <w:marBottom w:val="0"/>
                  <w:divBdr>
                    <w:top w:val="none" w:sz="0" w:space="0" w:color="auto"/>
                    <w:left w:val="none" w:sz="0" w:space="0" w:color="auto"/>
                    <w:bottom w:val="none" w:sz="0" w:space="0" w:color="auto"/>
                    <w:right w:val="none" w:sz="0" w:space="0" w:color="auto"/>
                  </w:divBdr>
                </w:div>
              </w:divsChild>
            </w:div>
            <w:div w:id="1245186882">
              <w:marLeft w:val="0"/>
              <w:marRight w:val="0"/>
              <w:marTop w:val="0"/>
              <w:marBottom w:val="0"/>
              <w:divBdr>
                <w:top w:val="none" w:sz="0" w:space="0" w:color="auto"/>
                <w:left w:val="none" w:sz="0" w:space="0" w:color="auto"/>
                <w:bottom w:val="none" w:sz="0" w:space="0" w:color="auto"/>
                <w:right w:val="none" w:sz="0" w:space="0" w:color="auto"/>
              </w:divBdr>
              <w:divsChild>
                <w:div w:id="1497304173">
                  <w:marLeft w:val="0"/>
                  <w:marRight w:val="0"/>
                  <w:marTop w:val="0"/>
                  <w:marBottom w:val="0"/>
                  <w:divBdr>
                    <w:top w:val="none" w:sz="0" w:space="0" w:color="auto"/>
                    <w:left w:val="none" w:sz="0" w:space="0" w:color="auto"/>
                    <w:bottom w:val="none" w:sz="0" w:space="0" w:color="auto"/>
                    <w:right w:val="none" w:sz="0" w:space="0" w:color="auto"/>
                  </w:divBdr>
                </w:div>
              </w:divsChild>
            </w:div>
            <w:div w:id="1072701302">
              <w:marLeft w:val="0"/>
              <w:marRight w:val="0"/>
              <w:marTop w:val="0"/>
              <w:marBottom w:val="0"/>
              <w:divBdr>
                <w:top w:val="none" w:sz="0" w:space="0" w:color="auto"/>
                <w:left w:val="none" w:sz="0" w:space="0" w:color="auto"/>
                <w:bottom w:val="none" w:sz="0" w:space="0" w:color="auto"/>
                <w:right w:val="none" w:sz="0" w:space="0" w:color="auto"/>
              </w:divBdr>
              <w:divsChild>
                <w:div w:id="1662924198">
                  <w:marLeft w:val="0"/>
                  <w:marRight w:val="0"/>
                  <w:marTop w:val="0"/>
                  <w:marBottom w:val="0"/>
                  <w:divBdr>
                    <w:top w:val="none" w:sz="0" w:space="0" w:color="auto"/>
                    <w:left w:val="none" w:sz="0" w:space="0" w:color="auto"/>
                    <w:bottom w:val="none" w:sz="0" w:space="0" w:color="auto"/>
                    <w:right w:val="none" w:sz="0" w:space="0" w:color="auto"/>
                  </w:divBdr>
                </w:div>
              </w:divsChild>
            </w:div>
            <w:div w:id="939679297">
              <w:marLeft w:val="0"/>
              <w:marRight w:val="0"/>
              <w:marTop w:val="0"/>
              <w:marBottom w:val="0"/>
              <w:divBdr>
                <w:top w:val="none" w:sz="0" w:space="0" w:color="auto"/>
                <w:left w:val="none" w:sz="0" w:space="0" w:color="auto"/>
                <w:bottom w:val="none" w:sz="0" w:space="0" w:color="auto"/>
                <w:right w:val="none" w:sz="0" w:space="0" w:color="auto"/>
              </w:divBdr>
              <w:divsChild>
                <w:div w:id="2026666321">
                  <w:marLeft w:val="0"/>
                  <w:marRight w:val="0"/>
                  <w:marTop w:val="0"/>
                  <w:marBottom w:val="0"/>
                  <w:divBdr>
                    <w:top w:val="none" w:sz="0" w:space="0" w:color="auto"/>
                    <w:left w:val="none" w:sz="0" w:space="0" w:color="auto"/>
                    <w:bottom w:val="none" w:sz="0" w:space="0" w:color="auto"/>
                    <w:right w:val="none" w:sz="0" w:space="0" w:color="auto"/>
                  </w:divBdr>
                </w:div>
              </w:divsChild>
            </w:div>
            <w:div w:id="336423604">
              <w:marLeft w:val="0"/>
              <w:marRight w:val="0"/>
              <w:marTop w:val="0"/>
              <w:marBottom w:val="0"/>
              <w:divBdr>
                <w:top w:val="none" w:sz="0" w:space="0" w:color="auto"/>
                <w:left w:val="none" w:sz="0" w:space="0" w:color="auto"/>
                <w:bottom w:val="none" w:sz="0" w:space="0" w:color="auto"/>
                <w:right w:val="none" w:sz="0" w:space="0" w:color="auto"/>
              </w:divBdr>
              <w:divsChild>
                <w:div w:id="33819429">
                  <w:marLeft w:val="0"/>
                  <w:marRight w:val="0"/>
                  <w:marTop w:val="0"/>
                  <w:marBottom w:val="0"/>
                  <w:divBdr>
                    <w:top w:val="none" w:sz="0" w:space="0" w:color="auto"/>
                    <w:left w:val="none" w:sz="0" w:space="0" w:color="auto"/>
                    <w:bottom w:val="none" w:sz="0" w:space="0" w:color="auto"/>
                    <w:right w:val="none" w:sz="0" w:space="0" w:color="auto"/>
                  </w:divBdr>
                </w:div>
              </w:divsChild>
            </w:div>
            <w:div w:id="1006133408">
              <w:marLeft w:val="0"/>
              <w:marRight w:val="0"/>
              <w:marTop w:val="0"/>
              <w:marBottom w:val="0"/>
              <w:divBdr>
                <w:top w:val="none" w:sz="0" w:space="0" w:color="auto"/>
                <w:left w:val="none" w:sz="0" w:space="0" w:color="auto"/>
                <w:bottom w:val="none" w:sz="0" w:space="0" w:color="auto"/>
                <w:right w:val="none" w:sz="0" w:space="0" w:color="auto"/>
              </w:divBdr>
              <w:divsChild>
                <w:div w:id="19828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2019-02-17T19:41:00Z</cp:lastPrinted>
  <dcterms:created xsi:type="dcterms:W3CDTF">2019-02-17T12:23:00Z</dcterms:created>
  <dcterms:modified xsi:type="dcterms:W3CDTF">2019-02-17T19:43:00Z</dcterms:modified>
</cp:coreProperties>
</file>