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D574" w14:textId="1AEC6C4F" w:rsidR="002D13FC" w:rsidRDefault="006C3B72" w:rsidP="006C3B72">
      <w:pPr>
        <w:spacing w:line="480" w:lineRule="auto"/>
        <w:rPr>
          <w:rFonts w:ascii="Times New Roman" w:hAnsi="Times New Roman" w:cs="Times New Roman"/>
        </w:rPr>
      </w:pPr>
      <w:r>
        <w:rPr>
          <w:rFonts w:ascii="Times New Roman" w:hAnsi="Times New Roman" w:cs="Times New Roman"/>
        </w:rPr>
        <w:t>Katherine Buchholz</w:t>
      </w:r>
    </w:p>
    <w:p w14:paraId="7B03D648" w14:textId="3D1F993D" w:rsidR="006C3B72" w:rsidRDefault="006C3B72" w:rsidP="006C3B72">
      <w:pPr>
        <w:spacing w:line="480" w:lineRule="auto"/>
        <w:rPr>
          <w:rFonts w:ascii="Times New Roman" w:hAnsi="Times New Roman" w:cs="Times New Roman"/>
        </w:rPr>
      </w:pPr>
      <w:r>
        <w:rPr>
          <w:rFonts w:ascii="Times New Roman" w:hAnsi="Times New Roman" w:cs="Times New Roman"/>
        </w:rPr>
        <w:t>English 165-18</w:t>
      </w:r>
    </w:p>
    <w:p w14:paraId="00468225" w14:textId="6D0839E4" w:rsidR="006C3B72" w:rsidRDefault="006C3B72" w:rsidP="006C3B72">
      <w:pPr>
        <w:spacing w:line="480" w:lineRule="auto"/>
        <w:rPr>
          <w:rFonts w:ascii="Times New Roman" w:hAnsi="Times New Roman" w:cs="Times New Roman"/>
        </w:rPr>
      </w:pPr>
      <w:r>
        <w:rPr>
          <w:rFonts w:ascii="Times New Roman" w:hAnsi="Times New Roman" w:cs="Times New Roman"/>
        </w:rPr>
        <w:t>Prof. Jesse Goldberg</w:t>
      </w:r>
    </w:p>
    <w:p w14:paraId="6FA1C2CE" w14:textId="41765689" w:rsidR="006C3B72" w:rsidRDefault="006C3B72" w:rsidP="006C3B72">
      <w:pPr>
        <w:spacing w:line="480" w:lineRule="auto"/>
        <w:rPr>
          <w:rFonts w:ascii="Times New Roman" w:hAnsi="Times New Roman" w:cs="Times New Roman"/>
        </w:rPr>
      </w:pPr>
      <w:r>
        <w:rPr>
          <w:rFonts w:ascii="Times New Roman" w:hAnsi="Times New Roman" w:cs="Times New Roman"/>
        </w:rPr>
        <w:t>7 May 2019</w:t>
      </w:r>
    </w:p>
    <w:p w14:paraId="73E2A2D4" w14:textId="304A3F5C" w:rsidR="006C3B72" w:rsidRDefault="006C3B72" w:rsidP="006C3B72">
      <w:pPr>
        <w:spacing w:line="480" w:lineRule="auto"/>
        <w:jc w:val="center"/>
        <w:rPr>
          <w:rFonts w:ascii="Times New Roman" w:hAnsi="Times New Roman" w:cs="Times New Roman"/>
        </w:rPr>
      </w:pPr>
      <w:r>
        <w:rPr>
          <w:rFonts w:ascii="Times New Roman" w:hAnsi="Times New Roman" w:cs="Times New Roman"/>
        </w:rPr>
        <w:t>Depression Among Incarcerated Youth</w:t>
      </w:r>
    </w:p>
    <w:p w14:paraId="2B6D8AC2" w14:textId="27915029" w:rsidR="006C3B72" w:rsidRDefault="00D05F65" w:rsidP="00576CB5">
      <w:pPr>
        <w:spacing w:line="480" w:lineRule="auto"/>
        <w:rPr>
          <w:rFonts w:ascii="Times New Roman" w:hAnsi="Times New Roman" w:cs="Times New Roman"/>
        </w:rPr>
      </w:pPr>
      <w:r>
        <w:rPr>
          <w:rFonts w:ascii="Times New Roman" w:hAnsi="Times New Roman" w:cs="Times New Roman"/>
        </w:rPr>
        <w:tab/>
        <w:t>Have you ever thought of the emotional state of incarcerated youth? It is not</w:t>
      </w:r>
      <w:r w:rsidR="0063488C">
        <w:rPr>
          <w:rFonts w:ascii="Times New Roman" w:hAnsi="Times New Roman" w:cs="Times New Roman"/>
        </w:rPr>
        <w:t xml:space="preserve"> a</w:t>
      </w:r>
      <w:r>
        <w:rPr>
          <w:rFonts w:ascii="Times New Roman" w:hAnsi="Times New Roman" w:cs="Times New Roman"/>
        </w:rPr>
        <w:t xml:space="preserve"> good emotional state after the youth have been incarcerated for some time. Mass incarceration gives many youth depression or worsens the depression they already had before going to prison, so something needs to be done to stop their depression from getting worse. If the</w:t>
      </w:r>
      <w:r w:rsidR="0063488C">
        <w:rPr>
          <w:rFonts w:ascii="Times New Roman" w:hAnsi="Times New Roman" w:cs="Times New Roman"/>
        </w:rPr>
        <w:t>se youth</w:t>
      </w:r>
      <w:r>
        <w:rPr>
          <w:rFonts w:ascii="Times New Roman" w:hAnsi="Times New Roman" w:cs="Times New Roman"/>
        </w:rPr>
        <w:t xml:space="preserve"> are already in the criminal justice system, I suggest that they aren’t punished by solitary confinement. Instead, they are put into a support group with others to talk about their feelings and show that some of them are dealing with the same issues and can get through it together</w:t>
      </w:r>
      <w:r w:rsidR="0063488C">
        <w:rPr>
          <w:rFonts w:ascii="Times New Roman" w:hAnsi="Times New Roman" w:cs="Times New Roman"/>
        </w:rPr>
        <w:t>. These groups also make it so</w:t>
      </w:r>
      <w:r>
        <w:rPr>
          <w:rFonts w:ascii="Times New Roman" w:hAnsi="Times New Roman" w:cs="Times New Roman"/>
        </w:rPr>
        <w:t xml:space="preserve"> depression doesn’t take over their well-being</w:t>
      </w:r>
      <w:r w:rsidR="0063488C">
        <w:rPr>
          <w:rFonts w:ascii="Times New Roman" w:hAnsi="Times New Roman" w:cs="Times New Roman"/>
        </w:rPr>
        <w:t xml:space="preserve"> after they get out</w:t>
      </w:r>
      <w:r>
        <w:rPr>
          <w:rFonts w:ascii="Times New Roman" w:hAnsi="Times New Roman" w:cs="Times New Roman"/>
        </w:rPr>
        <w:t>.</w:t>
      </w:r>
      <w:r w:rsidR="0063488C">
        <w:rPr>
          <w:rFonts w:ascii="Times New Roman" w:hAnsi="Times New Roman" w:cs="Times New Roman"/>
        </w:rPr>
        <w:t xml:space="preserve"> </w:t>
      </w:r>
      <w:r>
        <w:rPr>
          <w:rFonts w:ascii="Times New Roman" w:hAnsi="Times New Roman" w:cs="Times New Roman"/>
        </w:rPr>
        <w:t>Depression is a mental health condition characterized by severe dejection</w:t>
      </w:r>
      <w:r w:rsidR="00805518">
        <w:rPr>
          <w:rFonts w:ascii="Times New Roman" w:hAnsi="Times New Roman" w:cs="Times New Roman"/>
        </w:rPr>
        <w:t xml:space="preserve">, that can also go with feelings of inadequacy and guilt, which can be accompanied by lack of energy and less appetite and sleep. </w:t>
      </w:r>
      <w:r w:rsidR="008F3FDF">
        <w:rPr>
          <w:rFonts w:ascii="Times New Roman" w:hAnsi="Times New Roman" w:cs="Times New Roman"/>
        </w:rPr>
        <w:t xml:space="preserve">It weighs on the persons soul who has it. </w:t>
      </w:r>
    </w:p>
    <w:p w14:paraId="198CA008" w14:textId="3DAAD7C3" w:rsidR="00576CB5" w:rsidRDefault="00576CB5" w:rsidP="00576CB5">
      <w:pPr>
        <w:spacing w:line="480" w:lineRule="auto"/>
        <w:rPr>
          <w:rFonts w:ascii="Times New Roman" w:hAnsi="Times New Roman" w:cs="Times New Roman"/>
        </w:rPr>
      </w:pPr>
      <w:r>
        <w:rPr>
          <w:rFonts w:ascii="Times New Roman" w:hAnsi="Times New Roman" w:cs="Times New Roman"/>
        </w:rPr>
        <w:tab/>
        <w:t xml:space="preserve">Mass incarceration is still a relatively recent problem. Michelle Alexander in her argument in </w:t>
      </w:r>
      <w:r w:rsidRPr="00B02027">
        <w:rPr>
          <w:rFonts w:ascii="Times New Roman" w:hAnsi="Times New Roman" w:cs="Times New Roman"/>
          <w:i/>
        </w:rPr>
        <w:t>the New Jim Crow</w:t>
      </w:r>
      <w:r>
        <w:rPr>
          <w:rFonts w:ascii="Times New Roman" w:hAnsi="Times New Roman" w:cs="Times New Roman"/>
        </w:rPr>
        <w:t xml:space="preserve"> states that, “ </w:t>
      </w:r>
      <w:r>
        <w:rPr>
          <w:rFonts w:ascii="Times New Roman" w:hAnsi="Times New Roman" w:cs="Times New Roman"/>
        </w:rPr>
        <w:t>mass incarceration is, metaphorically, the New Jim Crow and that all those who care about social justice should fully commit themselves to dismantling this new racial caste system” (Alexander 11).</w:t>
      </w:r>
      <w:r>
        <w:rPr>
          <w:rFonts w:ascii="Times New Roman" w:hAnsi="Times New Roman" w:cs="Times New Roman"/>
        </w:rPr>
        <w:t xml:space="preserve"> She goes into depth on what she means by th</w:t>
      </w:r>
      <w:r w:rsidR="0063488C">
        <w:rPr>
          <w:rFonts w:ascii="Times New Roman" w:hAnsi="Times New Roman" w:cs="Times New Roman"/>
        </w:rPr>
        <w:t>is</w:t>
      </w:r>
      <w:r>
        <w:rPr>
          <w:rFonts w:ascii="Times New Roman" w:hAnsi="Times New Roman" w:cs="Times New Roman"/>
        </w:rPr>
        <w:t xml:space="preserve"> by looking at the Jim Crow era and the Civil Rights movement. Then, she looks at the effect of the War on Drugs on people of color and poor and working-class people.</w:t>
      </w:r>
      <w:r w:rsidR="0063488C">
        <w:rPr>
          <w:rFonts w:ascii="Times New Roman" w:hAnsi="Times New Roman" w:cs="Times New Roman"/>
        </w:rPr>
        <w:t xml:space="preserve"> Mainly, Alexander looks at court cases like </w:t>
      </w:r>
      <w:r w:rsidR="0063488C">
        <w:rPr>
          <w:rFonts w:ascii="Times New Roman" w:hAnsi="Times New Roman" w:cs="Times New Roman"/>
          <w:i/>
        </w:rPr>
        <w:t>Terry v. Ohio</w:t>
      </w:r>
      <w:r w:rsidR="0063488C">
        <w:rPr>
          <w:rFonts w:ascii="Times New Roman" w:hAnsi="Times New Roman" w:cs="Times New Roman"/>
        </w:rPr>
        <w:t xml:space="preserve"> and </w:t>
      </w:r>
      <w:r w:rsidR="0063488C">
        <w:rPr>
          <w:rFonts w:ascii="Times New Roman" w:hAnsi="Times New Roman" w:cs="Times New Roman"/>
          <w:i/>
        </w:rPr>
        <w:t>Purkett v. Elm</w:t>
      </w:r>
      <w:r w:rsidR="0063488C">
        <w:rPr>
          <w:rFonts w:ascii="Times New Roman" w:hAnsi="Times New Roman" w:cs="Times New Roman"/>
        </w:rPr>
        <w:t xml:space="preserve">. The case of </w:t>
      </w:r>
      <w:r w:rsidR="0063488C">
        <w:rPr>
          <w:rFonts w:ascii="Times New Roman" w:hAnsi="Times New Roman" w:cs="Times New Roman"/>
          <w:i/>
        </w:rPr>
        <w:t>Purkett v. Elm</w:t>
      </w:r>
      <w:r w:rsidR="0063488C">
        <w:rPr>
          <w:rFonts w:ascii="Times New Roman" w:hAnsi="Times New Roman" w:cs="Times New Roman"/>
        </w:rPr>
        <w:t xml:space="preserve"> </w:t>
      </w:r>
      <w:r w:rsidR="0063488C">
        <w:rPr>
          <w:rFonts w:ascii="Times New Roman" w:hAnsi="Times New Roman" w:cs="Times New Roman"/>
        </w:rPr>
        <w:lastRenderedPageBreak/>
        <w:t xml:space="preserve">in 1995 was where the Supreme Court said that any reason that was race neutral, no matter if it was crazy, was enough to satisfy a prosecutor’s burden of displaying the pattern of striking a specific racial group, so it wasn’t exclusively based on race. </w:t>
      </w:r>
      <w:r>
        <w:rPr>
          <w:rFonts w:ascii="Times New Roman" w:hAnsi="Times New Roman" w:cs="Times New Roman"/>
        </w:rPr>
        <w:t>All of this is background to show how</w:t>
      </w:r>
      <w:r w:rsidR="0063488C">
        <w:rPr>
          <w:rFonts w:ascii="Times New Roman" w:hAnsi="Times New Roman" w:cs="Times New Roman"/>
        </w:rPr>
        <w:t xml:space="preserve"> Alexander defines</w:t>
      </w:r>
      <w:r>
        <w:rPr>
          <w:rFonts w:ascii="Times New Roman" w:hAnsi="Times New Roman" w:cs="Times New Roman"/>
        </w:rPr>
        <w:t xml:space="preserve"> mass incarceration as the New Jim Crow era</w:t>
      </w:r>
      <w:r w:rsidR="0063488C">
        <w:rPr>
          <w:rFonts w:ascii="Times New Roman" w:hAnsi="Times New Roman" w:cs="Times New Roman"/>
        </w:rPr>
        <w:t xml:space="preserve">. </w:t>
      </w:r>
    </w:p>
    <w:p w14:paraId="12986EDB" w14:textId="3DEAFC2B" w:rsidR="00576CB5" w:rsidRDefault="00576CB5" w:rsidP="00576CB5">
      <w:pPr>
        <w:spacing w:line="480" w:lineRule="auto"/>
        <w:rPr>
          <w:rFonts w:ascii="Times New Roman" w:hAnsi="Times New Roman" w:cs="Times New Roman"/>
        </w:rPr>
      </w:pPr>
      <w:r>
        <w:rPr>
          <w:rFonts w:ascii="Times New Roman" w:hAnsi="Times New Roman" w:cs="Times New Roman"/>
        </w:rPr>
        <w:tab/>
        <w:t xml:space="preserve">Ava DuVernay’s film </w:t>
      </w:r>
      <w:r w:rsidRPr="00B02027">
        <w:rPr>
          <w:rFonts w:ascii="Times New Roman" w:hAnsi="Times New Roman" w:cs="Times New Roman"/>
          <w:i/>
        </w:rPr>
        <w:t>13</w:t>
      </w:r>
      <w:r w:rsidRPr="00B02027">
        <w:rPr>
          <w:rFonts w:ascii="Times New Roman" w:hAnsi="Times New Roman" w:cs="Times New Roman"/>
          <w:i/>
          <w:vertAlign w:val="superscript"/>
        </w:rPr>
        <w:t>th</w:t>
      </w:r>
      <w:r>
        <w:rPr>
          <w:rFonts w:ascii="Times New Roman" w:hAnsi="Times New Roman" w:cs="Times New Roman"/>
        </w:rPr>
        <w:t xml:space="preserve"> shows how it is important to get rid of mass incarceration in the state of the world today. Her film starts off with the startling statistic that the United States is only 5% of the world’s population, and about 25% of those people make up the prison population in the world. It goes into saying how there is a loophole in the 13</w:t>
      </w:r>
      <w:r w:rsidRPr="00576CB5">
        <w:rPr>
          <w:rFonts w:ascii="Times New Roman" w:hAnsi="Times New Roman" w:cs="Times New Roman"/>
          <w:vertAlign w:val="superscript"/>
        </w:rPr>
        <w:t>th</w:t>
      </w:r>
      <w:r>
        <w:rPr>
          <w:rFonts w:ascii="Times New Roman" w:hAnsi="Times New Roman" w:cs="Times New Roman"/>
        </w:rPr>
        <w:t xml:space="preserve"> amendment that makes it so that everyone is free unless they are being punished as a criminal. </w:t>
      </w:r>
      <w:r w:rsidR="002E2DEC">
        <w:rPr>
          <w:rFonts w:ascii="Times New Roman" w:hAnsi="Times New Roman" w:cs="Times New Roman"/>
        </w:rPr>
        <w:t>T</w:t>
      </w:r>
      <w:r>
        <w:rPr>
          <w:rFonts w:ascii="Times New Roman" w:hAnsi="Times New Roman" w:cs="Times New Roman"/>
        </w:rPr>
        <w:t>hen</w:t>
      </w:r>
      <w:r w:rsidR="002E2DEC">
        <w:rPr>
          <w:rFonts w:ascii="Times New Roman" w:hAnsi="Times New Roman" w:cs="Times New Roman"/>
        </w:rPr>
        <w:t>, the film</w:t>
      </w:r>
      <w:r>
        <w:rPr>
          <w:rFonts w:ascii="Times New Roman" w:hAnsi="Times New Roman" w:cs="Times New Roman"/>
        </w:rPr>
        <w:t xml:space="preserve"> goes into detail of how the civil rights movement made being arrested fine </w:t>
      </w:r>
      <w:r w:rsidR="002E2DEC">
        <w:rPr>
          <w:rFonts w:ascii="Times New Roman" w:hAnsi="Times New Roman" w:cs="Times New Roman"/>
        </w:rPr>
        <w:t>and seen as</w:t>
      </w:r>
      <w:r>
        <w:rPr>
          <w:rFonts w:ascii="Times New Roman" w:hAnsi="Times New Roman" w:cs="Times New Roman"/>
        </w:rPr>
        <w:t xml:space="preserve"> noble.</w:t>
      </w:r>
      <w:r w:rsidR="002E2DEC">
        <w:rPr>
          <w:rFonts w:ascii="Times New Roman" w:hAnsi="Times New Roman" w:cs="Times New Roman"/>
        </w:rPr>
        <w:t xml:space="preserve"> </w:t>
      </w:r>
      <w:r>
        <w:rPr>
          <w:rFonts w:ascii="Times New Roman" w:hAnsi="Times New Roman" w:cs="Times New Roman"/>
        </w:rPr>
        <w:t>Throughout the film, statistics</w:t>
      </w:r>
      <w:r w:rsidR="002E2DEC">
        <w:rPr>
          <w:rFonts w:ascii="Times New Roman" w:hAnsi="Times New Roman" w:cs="Times New Roman"/>
        </w:rPr>
        <w:t xml:space="preserve"> are displayed</w:t>
      </w:r>
      <w:r>
        <w:rPr>
          <w:rFonts w:ascii="Times New Roman" w:hAnsi="Times New Roman" w:cs="Times New Roman"/>
        </w:rPr>
        <w:t xml:space="preserve"> that show how the prison population has gone up because of historic events like the War on Drugs</w:t>
      </w:r>
      <w:r w:rsidR="002E2DEC">
        <w:rPr>
          <w:rFonts w:ascii="Times New Roman" w:hAnsi="Times New Roman" w:cs="Times New Roman"/>
        </w:rPr>
        <w:t xml:space="preserve"> from 1970 until as recent as 2014</w:t>
      </w:r>
      <w:r>
        <w:rPr>
          <w:rFonts w:ascii="Times New Roman" w:hAnsi="Times New Roman" w:cs="Times New Roman"/>
        </w:rPr>
        <w:t xml:space="preserve">. These statistics start in 1970 </w:t>
      </w:r>
      <w:r w:rsidR="002E2DEC">
        <w:rPr>
          <w:rFonts w:ascii="Times New Roman" w:hAnsi="Times New Roman" w:cs="Times New Roman"/>
        </w:rPr>
        <w:t xml:space="preserve">by </w:t>
      </w:r>
      <w:r>
        <w:rPr>
          <w:rFonts w:ascii="Times New Roman" w:hAnsi="Times New Roman" w:cs="Times New Roman"/>
        </w:rPr>
        <w:t>saying</w:t>
      </w:r>
      <w:r w:rsidR="002E2DEC">
        <w:rPr>
          <w:rFonts w:ascii="Times New Roman" w:hAnsi="Times New Roman" w:cs="Times New Roman"/>
        </w:rPr>
        <w:t xml:space="preserve"> </w:t>
      </w:r>
      <w:r>
        <w:rPr>
          <w:rFonts w:ascii="Times New Roman" w:hAnsi="Times New Roman" w:cs="Times New Roman"/>
        </w:rPr>
        <w:t>the prison population was 357, 292 people</w:t>
      </w:r>
      <w:r w:rsidR="002E2DEC">
        <w:rPr>
          <w:rFonts w:ascii="Times New Roman" w:hAnsi="Times New Roman" w:cs="Times New Roman"/>
        </w:rPr>
        <w:t xml:space="preserve"> and then the population goes</w:t>
      </w:r>
      <w:r>
        <w:rPr>
          <w:rFonts w:ascii="Times New Roman" w:hAnsi="Times New Roman" w:cs="Times New Roman"/>
        </w:rPr>
        <w:t xml:space="preserve"> to 513, 900 people in 1980.</w:t>
      </w:r>
      <w:r w:rsidR="002E2DEC">
        <w:rPr>
          <w:rFonts w:ascii="Times New Roman" w:hAnsi="Times New Roman" w:cs="Times New Roman"/>
        </w:rPr>
        <w:t xml:space="preserve"> In 1990</w:t>
      </w:r>
      <w:r>
        <w:rPr>
          <w:rFonts w:ascii="Times New Roman" w:hAnsi="Times New Roman" w:cs="Times New Roman"/>
        </w:rPr>
        <w:t xml:space="preserve">, </w:t>
      </w:r>
      <w:r w:rsidR="002E2DEC">
        <w:rPr>
          <w:rFonts w:ascii="Times New Roman" w:hAnsi="Times New Roman" w:cs="Times New Roman"/>
        </w:rPr>
        <w:t xml:space="preserve">the population </w:t>
      </w:r>
      <w:r>
        <w:rPr>
          <w:rFonts w:ascii="Times New Roman" w:hAnsi="Times New Roman" w:cs="Times New Roman"/>
        </w:rPr>
        <w:t>goes to bein</w:t>
      </w:r>
      <w:r w:rsidR="002E2DEC">
        <w:rPr>
          <w:rFonts w:ascii="Times New Roman" w:hAnsi="Times New Roman" w:cs="Times New Roman"/>
        </w:rPr>
        <w:t xml:space="preserve">g </w:t>
      </w:r>
      <w:r>
        <w:rPr>
          <w:rFonts w:ascii="Times New Roman" w:hAnsi="Times New Roman" w:cs="Times New Roman"/>
        </w:rPr>
        <w:t>1,179,200 people</w:t>
      </w:r>
      <w:r w:rsidR="002E2DEC">
        <w:rPr>
          <w:rFonts w:ascii="Times New Roman" w:hAnsi="Times New Roman" w:cs="Times New Roman"/>
        </w:rPr>
        <w:t>, and in</w:t>
      </w:r>
      <w:r w:rsidR="00B02027">
        <w:rPr>
          <w:rFonts w:ascii="Times New Roman" w:hAnsi="Times New Roman" w:cs="Times New Roman"/>
        </w:rPr>
        <w:t xml:space="preserve"> </w:t>
      </w:r>
      <w:r w:rsidR="002E2DEC">
        <w:rPr>
          <w:rFonts w:ascii="Times New Roman" w:hAnsi="Times New Roman" w:cs="Times New Roman"/>
        </w:rPr>
        <w:t>2014</w:t>
      </w:r>
      <w:r w:rsidR="00B02027">
        <w:rPr>
          <w:rFonts w:ascii="Times New Roman" w:hAnsi="Times New Roman" w:cs="Times New Roman"/>
        </w:rPr>
        <w:t xml:space="preserve"> </w:t>
      </w:r>
      <w:r w:rsidR="002E2DEC">
        <w:rPr>
          <w:rFonts w:ascii="Times New Roman" w:hAnsi="Times New Roman" w:cs="Times New Roman"/>
        </w:rPr>
        <w:t xml:space="preserve">the prison population goes up to </w:t>
      </w:r>
      <w:r>
        <w:rPr>
          <w:rFonts w:ascii="Times New Roman" w:hAnsi="Times New Roman" w:cs="Times New Roman"/>
        </w:rPr>
        <w:t>2,306,200 people in prison.</w:t>
      </w:r>
      <w:r w:rsidR="002E2DEC">
        <w:rPr>
          <w:rFonts w:ascii="Times New Roman" w:hAnsi="Times New Roman" w:cs="Times New Roman"/>
        </w:rPr>
        <w:t xml:space="preserve"> </w:t>
      </w:r>
      <w:r>
        <w:rPr>
          <w:rFonts w:ascii="Times New Roman" w:hAnsi="Times New Roman" w:cs="Times New Roman"/>
        </w:rPr>
        <w:t xml:space="preserve">Also, they show the likelihood of white men being imprisoned during their lifetime as 1 in 17 as opposed to 1 in 3 black men. These black men are only 6.5% of the U.S. population, but they make up 40.2% of the U.S. prison population. 97% of </w:t>
      </w:r>
      <w:r w:rsidR="00B02027">
        <w:rPr>
          <w:rFonts w:ascii="Times New Roman" w:hAnsi="Times New Roman" w:cs="Times New Roman"/>
        </w:rPr>
        <w:t xml:space="preserve">these </w:t>
      </w:r>
      <w:r>
        <w:rPr>
          <w:rFonts w:ascii="Times New Roman" w:hAnsi="Times New Roman" w:cs="Times New Roman"/>
        </w:rPr>
        <w:t xml:space="preserve">people never go to trial, </w:t>
      </w:r>
      <w:r w:rsidR="002E2DEC">
        <w:rPr>
          <w:rFonts w:ascii="Times New Roman" w:hAnsi="Times New Roman" w:cs="Times New Roman"/>
        </w:rPr>
        <w:t xml:space="preserve">instead </w:t>
      </w:r>
      <w:r>
        <w:rPr>
          <w:rFonts w:ascii="Times New Roman" w:hAnsi="Times New Roman" w:cs="Times New Roman"/>
        </w:rPr>
        <w:t>they plea bargain. The problem of mass incarceration is highlighted through</w:t>
      </w:r>
      <w:r w:rsidR="002E2DEC">
        <w:rPr>
          <w:rFonts w:ascii="Times New Roman" w:hAnsi="Times New Roman" w:cs="Times New Roman"/>
        </w:rPr>
        <w:t xml:space="preserve"> everything that is mentioned in the film</w:t>
      </w:r>
      <w:r>
        <w:rPr>
          <w:rFonts w:ascii="Times New Roman" w:hAnsi="Times New Roman" w:cs="Times New Roman"/>
        </w:rPr>
        <w:t>.</w:t>
      </w:r>
      <w:r w:rsidR="002E2DEC">
        <w:rPr>
          <w:rFonts w:ascii="Times New Roman" w:hAnsi="Times New Roman" w:cs="Times New Roman"/>
        </w:rPr>
        <w:t xml:space="preserve"> </w:t>
      </w:r>
    </w:p>
    <w:p w14:paraId="7ECBB28A" w14:textId="41247E4B" w:rsidR="00576CB5" w:rsidRDefault="00576CB5" w:rsidP="00576CB5">
      <w:pPr>
        <w:spacing w:line="480" w:lineRule="auto"/>
        <w:rPr>
          <w:rFonts w:ascii="Times New Roman" w:hAnsi="Times New Roman" w:cs="Times New Roman"/>
        </w:rPr>
      </w:pPr>
      <w:r>
        <w:rPr>
          <w:rFonts w:ascii="Times New Roman" w:hAnsi="Times New Roman" w:cs="Times New Roman"/>
        </w:rPr>
        <w:tab/>
        <w:t>Now that there is more of an understanding of mass incarceration</w:t>
      </w:r>
      <w:r w:rsidR="002E2DEC">
        <w:rPr>
          <w:rFonts w:ascii="Times New Roman" w:hAnsi="Times New Roman" w:cs="Times New Roman"/>
        </w:rPr>
        <w:t xml:space="preserve">, I will show </w:t>
      </w:r>
      <w:r>
        <w:rPr>
          <w:rFonts w:ascii="Times New Roman" w:hAnsi="Times New Roman" w:cs="Times New Roman"/>
        </w:rPr>
        <w:t xml:space="preserve">how </w:t>
      </w:r>
      <w:r w:rsidR="002E2DEC">
        <w:rPr>
          <w:rFonts w:ascii="Times New Roman" w:hAnsi="Times New Roman" w:cs="Times New Roman"/>
        </w:rPr>
        <w:t xml:space="preserve">incarceration </w:t>
      </w:r>
      <w:r>
        <w:rPr>
          <w:rFonts w:ascii="Times New Roman" w:hAnsi="Times New Roman" w:cs="Times New Roman"/>
        </w:rPr>
        <w:t>can affect someone’s mentality</w:t>
      </w:r>
      <w:r w:rsidR="002E2DEC">
        <w:rPr>
          <w:rFonts w:ascii="Times New Roman" w:hAnsi="Times New Roman" w:cs="Times New Roman"/>
        </w:rPr>
        <w:t xml:space="preserve"> by either giving them depression or making the depression they already had worse</w:t>
      </w:r>
      <w:r>
        <w:rPr>
          <w:rFonts w:ascii="Times New Roman" w:hAnsi="Times New Roman" w:cs="Times New Roman"/>
        </w:rPr>
        <w:t>.</w:t>
      </w:r>
      <w:r w:rsidR="002F0342">
        <w:rPr>
          <w:rFonts w:ascii="Times New Roman" w:hAnsi="Times New Roman" w:cs="Times New Roman"/>
        </w:rPr>
        <w:t xml:space="preserve"> There have been studies to show that every person has different types of depression if they get it while incarcerated or if they already had </w:t>
      </w:r>
      <w:r w:rsidR="002E2DEC">
        <w:rPr>
          <w:rFonts w:ascii="Times New Roman" w:hAnsi="Times New Roman" w:cs="Times New Roman"/>
        </w:rPr>
        <w:t>depression</w:t>
      </w:r>
      <w:r w:rsidR="002F0342">
        <w:rPr>
          <w:rFonts w:ascii="Times New Roman" w:hAnsi="Times New Roman" w:cs="Times New Roman"/>
        </w:rPr>
        <w:t xml:space="preserve">. </w:t>
      </w:r>
      <w:r w:rsidR="002F0342">
        <w:rPr>
          <w:rFonts w:ascii="Times New Roman" w:hAnsi="Times New Roman" w:cs="Times New Roman"/>
        </w:rPr>
        <w:lastRenderedPageBreak/>
        <w:t xml:space="preserve">One particular study called </w:t>
      </w:r>
      <w:r w:rsidR="002F0342" w:rsidRPr="002E2DEC">
        <w:rPr>
          <w:rFonts w:ascii="Times New Roman" w:hAnsi="Times New Roman" w:cs="Times New Roman"/>
          <w:i/>
        </w:rPr>
        <w:t>“Our Depression is Different”: Experiences and Perceptions of Depression in Youth with a History of Incarceration</w:t>
      </w:r>
      <w:r w:rsidR="002E2DEC">
        <w:rPr>
          <w:rFonts w:ascii="Times New Roman" w:hAnsi="Times New Roman" w:cs="Times New Roman"/>
        </w:rPr>
        <w:t xml:space="preserve"> </w:t>
      </w:r>
      <w:r w:rsidR="002F0342">
        <w:rPr>
          <w:rFonts w:ascii="Times New Roman" w:hAnsi="Times New Roman" w:cs="Times New Roman"/>
        </w:rPr>
        <w:t>illustrates the different effects of depression well. The</w:t>
      </w:r>
      <w:r w:rsidR="002E2DEC">
        <w:rPr>
          <w:rFonts w:ascii="Times New Roman" w:hAnsi="Times New Roman" w:cs="Times New Roman"/>
        </w:rPr>
        <w:t xml:space="preserve"> people who made the study</w:t>
      </w:r>
      <w:r w:rsidR="002F0342">
        <w:rPr>
          <w:rFonts w:ascii="Times New Roman" w:hAnsi="Times New Roman" w:cs="Times New Roman"/>
        </w:rPr>
        <w:t xml:space="preserve"> did this by talking in a semi-structured interview to twenty young Black men who met the criteria from a program that helps ex-offenders’ transition back into society after incarceration. What the interviewers found was that these men saw depression in lots of different ways. Some of them said that the negative feelings like anger or wanting to commit suicide are signs of depression, while others said that </w:t>
      </w:r>
      <w:r w:rsidR="002E2DEC">
        <w:rPr>
          <w:rFonts w:ascii="Times New Roman" w:hAnsi="Times New Roman" w:cs="Times New Roman"/>
        </w:rPr>
        <w:t>depression was</w:t>
      </w:r>
      <w:r w:rsidR="002F0342">
        <w:rPr>
          <w:rFonts w:ascii="Times New Roman" w:hAnsi="Times New Roman" w:cs="Times New Roman"/>
        </w:rPr>
        <w:t xml:space="preserve"> weak and that made </w:t>
      </w:r>
      <w:r w:rsidR="002E2DEC">
        <w:rPr>
          <w:rFonts w:ascii="Times New Roman" w:hAnsi="Times New Roman" w:cs="Times New Roman"/>
        </w:rPr>
        <w:t xml:space="preserve">them seem </w:t>
      </w:r>
      <w:r w:rsidR="002F0342">
        <w:rPr>
          <w:rFonts w:ascii="Times New Roman" w:hAnsi="Times New Roman" w:cs="Times New Roman"/>
        </w:rPr>
        <w:t>feminine.</w:t>
      </w:r>
      <w:r w:rsidR="002E2DEC">
        <w:rPr>
          <w:rFonts w:ascii="Times New Roman" w:hAnsi="Times New Roman" w:cs="Times New Roman"/>
        </w:rPr>
        <w:t xml:space="preserve"> </w:t>
      </w:r>
      <w:r w:rsidR="002F0342">
        <w:rPr>
          <w:rFonts w:ascii="Times New Roman" w:hAnsi="Times New Roman" w:cs="Times New Roman"/>
        </w:rPr>
        <w:t>Some even said that nobody cared for their feelings of depression unless they knew the incarcerated person well, so it was necessary to hide their emotions that portrayed depression. A</w:t>
      </w:r>
      <w:r w:rsidR="002E2DEC">
        <w:rPr>
          <w:rFonts w:ascii="Times New Roman" w:hAnsi="Times New Roman" w:cs="Times New Roman"/>
        </w:rPr>
        <w:t xml:space="preserve">lso, </w:t>
      </w:r>
      <w:r w:rsidR="002F0342">
        <w:rPr>
          <w:rFonts w:ascii="Times New Roman" w:hAnsi="Times New Roman" w:cs="Times New Roman"/>
        </w:rPr>
        <w:t>some of the</w:t>
      </w:r>
      <w:r w:rsidR="002E2DEC">
        <w:rPr>
          <w:rFonts w:ascii="Times New Roman" w:hAnsi="Times New Roman" w:cs="Times New Roman"/>
        </w:rPr>
        <w:t>se men</w:t>
      </w:r>
      <w:r w:rsidR="002F0342">
        <w:rPr>
          <w:rFonts w:ascii="Times New Roman" w:hAnsi="Times New Roman" w:cs="Times New Roman"/>
        </w:rPr>
        <w:t xml:space="preserve"> said they felt they had to have strategies to cope and be strong even with their mental illness</w:t>
      </w:r>
      <w:r w:rsidR="002E2DEC">
        <w:rPr>
          <w:rFonts w:ascii="Times New Roman" w:hAnsi="Times New Roman" w:cs="Times New Roman"/>
        </w:rPr>
        <w:t>,</w:t>
      </w:r>
      <w:r w:rsidR="002F0342">
        <w:rPr>
          <w:rFonts w:ascii="Times New Roman" w:hAnsi="Times New Roman" w:cs="Times New Roman"/>
        </w:rPr>
        <w:t xml:space="preserve"> and that none of their depression experiences were the same because of racism, discrimination, and White privilege.</w:t>
      </w:r>
      <w:r w:rsidR="002E2DEC">
        <w:rPr>
          <w:rFonts w:ascii="Times New Roman" w:hAnsi="Times New Roman" w:cs="Times New Roman"/>
        </w:rPr>
        <w:t xml:space="preserve"> Here we see how depression affects inmates, and how if we did something about this, their lives would be better. With a good solution, these inmates would be able to recognize that there are others just like them going through similar things, so they can all find a solution together. </w:t>
      </w:r>
    </w:p>
    <w:p w14:paraId="476B0DFD" w14:textId="16AD2C0B" w:rsidR="0072559D" w:rsidRDefault="0072559D" w:rsidP="00576CB5">
      <w:pPr>
        <w:spacing w:line="480" w:lineRule="auto"/>
        <w:rPr>
          <w:rFonts w:ascii="Times New Roman" w:hAnsi="Times New Roman" w:cs="Times New Roman"/>
        </w:rPr>
      </w:pPr>
      <w:r>
        <w:rPr>
          <w:rFonts w:ascii="Times New Roman" w:hAnsi="Times New Roman" w:cs="Times New Roman"/>
        </w:rPr>
        <w:tab/>
      </w:r>
      <w:r w:rsidR="002E2DEC">
        <w:rPr>
          <w:rFonts w:ascii="Times New Roman" w:hAnsi="Times New Roman" w:cs="Times New Roman"/>
        </w:rPr>
        <w:t>Also, t</w:t>
      </w:r>
      <w:r>
        <w:rPr>
          <w:rFonts w:ascii="Times New Roman" w:hAnsi="Times New Roman" w:cs="Times New Roman"/>
        </w:rPr>
        <w:t xml:space="preserve">he study </w:t>
      </w:r>
      <w:r w:rsidRPr="002E2DEC">
        <w:rPr>
          <w:rFonts w:ascii="Times New Roman" w:hAnsi="Times New Roman" w:cs="Times New Roman"/>
          <w:i/>
        </w:rPr>
        <w:t>“Incarcerating Juveniles in Adult Prisons as a Factor in Depression”</w:t>
      </w:r>
      <w:r>
        <w:rPr>
          <w:rFonts w:ascii="Times New Roman" w:hAnsi="Times New Roman" w:cs="Times New Roman"/>
        </w:rPr>
        <w:t xml:space="preserve"> show</w:t>
      </w:r>
      <w:r w:rsidR="00B02027">
        <w:rPr>
          <w:rFonts w:ascii="Times New Roman" w:hAnsi="Times New Roman" w:cs="Times New Roman"/>
        </w:rPr>
        <w:t>s</w:t>
      </w:r>
      <w:r>
        <w:rPr>
          <w:rFonts w:ascii="Times New Roman" w:hAnsi="Times New Roman" w:cs="Times New Roman"/>
        </w:rPr>
        <w:t xml:space="preserve"> the effect of depression among youth who are incarcerated as opposed to those who aren’t incarcerated. How the experiment was done was by looking at data from 47 Michigan youth in adult prisons and 31 youth with the Department of Human Services who were in juvenile placement. The other two groups came from the Panel Study of Income Dynamics, with a third group of incarcerated youth and a group of non-incarcerated youth. The analysis </w:t>
      </w:r>
      <w:r w:rsidR="00B02027">
        <w:rPr>
          <w:rFonts w:ascii="Times New Roman" w:hAnsi="Times New Roman" w:cs="Times New Roman"/>
        </w:rPr>
        <w:t xml:space="preserve">of this data </w:t>
      </w:r>
      <w:r>
        <w:rPr>
          <w:rFonts w:ascii="Times New Roman" w:hAnsi="Times New Roman" w:cs="Times New Roman"/>
        </w:rPr>
        <w:t xml:space="preserve">tells us about depression and the scales it uses as variables, as well as types of incarceration like if a parent was incarcerated or the need for public assistance. The main finding here shows how </w:t>
      </w:r>
      <w:r>
        <w:rPr>
          <w:rFonts w:ascii="Times New Roman" w:hAnsi="Times New Roman" w:cs="Times New Roman"/>
        </w:rPr>
        <w:lastRenderedPageBreak/>
        <w:t>youth who are incarcerated and go to prison for serious offenses are more likely to be depressed than other youth</w:t>
      </w:r>
      <w:r w:rsidR="002E2DEC">
        <w:rPr>
          <w:rFonts w:ascii="Times New Roman" w:hAnsi="Times New Roman" w:cs="Times New Roman"/>
        </w:rPr>
        <w:t xml:space="preserve">. Moreover, the data indicates that </w:t>
      </w:r>
      <w:r>
        <w:rPr>
          <w:rFonts w:ascii="Times New Roman" w:hAnsi="Times New Roman" w:cs="Times New Roman"/>
        </w:rPr>
        <w:t>incarcerating youth in adult prisons could elevate the risk of depression.</w:t>
      </w:r>
      <w:r w:rsidR="002E2DEC">
        <w:rPr>
          <w:rFonts w:ascii="Times New Roman" w:hAnsi="Times New Roman" w:cs="Times New Roman"/>
        </w:rPr>
        <w:t xml:space="preserve"> </w:t>
      </w:r>
      <w:r>
        <w:rPr>
          <w:rFonts w:ascii="Times New Roman" w:hAnsi="Times New Roman" w:cs="Times New Roman"/>
        </w:rPr>
        <w:t xml:space="preserve">There is vulnerability that could lead to offenses if we leave their mental health untouched, so we need to raise awareness and </w:t>
      </w:r>
      <w:r w:rsidR="002E2DEC">
        <w:rPr>
          <w:rFonts w:ascii="Times New Roman" w:hAnsi="Times New Roman" w:cs="Times New Roman"/>
        </w:rPr>
        <w:t xml:space="preserve">figure out a good solution </w:t>
      </w:r>
      <w:r>
        <w:rPr>
          <w:rFonts w:ascii="Times New Roman" w:hAnsi="Times New Roman" w:cs="Times New Roman"/>
        </w:rPr>
        <w:t xml:space="preserve">for those who need </w:t>
      </w:r>
      <w:r w:rsidR="002E2DEC">
        <w:rPr>
          <w:rFonts w:ascii="Times New Roman" w:hAnsi="Times New Roman" w:cs="Times New Roman"/>
        </w:rPr>
        <w:t>the solution</w:t>
      </w:r>
      <w:r>
        <w:rPr>
          <w:rFonts w:ascii="Times New Roman" w:hAnsi="Times New Roman" w:cs="Times New Roman"/>
        </w:rPr>
        <w:t>.</w:t>
      </w:r>
      <w:r w:rsidR="002E2DEC">
        <w:rPr>
          <w:rFonts w:ascii="Times New Roman" w:hAnsi="Times New Roman" w:cs="Times New Roman"/>
        </w:rPr>
        <w:t xml:space="preserve"> </w:t>
      </w:r>
    </w:p>
    <w:p w14:paraId="37E08C02" w14:textId="237750E0" w:rsidR="0072559D" w:rsidRDefault="002E2DEC" w:rsidP="002E2DEC">
      <w:pPr>
        <w:spacing w:line="480" w:lineRule="auto"/>
        <w:ind w:firstLine="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 xml:space="preserve">propose that we </w:t>
      </w:r>
      <w:r>
        <w:rPr>
          <w:rFonts w:ascii="Times New Roman" w:hAnsi="Times New Roman" w:cs="Times New Roman"/>
        </w:rPr>
        <w:t>focus on programs to help people know the symptoms of depression and support groups for those in the system with depression, so they know they aren’t alone and can get help</w:t>
      </w:r>
      <w:r>
        <w:rPr>
          <w:rFonts w:ascii="Times New Roman" w:hAnsi="Times New Roman" w:cs="Times New Roman"/>
        </w:rPr>
        <w:t>. T</w:t>
      </w:r>
      <w:r w:rsidR="002F0342">
        <w:rPr>
          <w:rFonts w:ascii="Times New Roman" w:hAnsi="Times New Roman" w:cs="Times New Roman"/>
        </w:rPr>
        <w:t xml:space="preserve">hese support groups could use many different methods like Cognitive-Behavioral </w:t>
      </w:r>
      <w:r w:rsidR="00117257">
        <w:rPr>
          <w:rFonts w:ascii="Times New Roman" w:hAnsi="Times New Roman" w:cs="Times New Roman"/>
        </w:rPr>
        <w:t>T</w:t>
      </w:r>
      <w:r w:rsidR="002F0342">
        <w:rPr>
          <w:rFonts w:ascii="Times New Roman" w:hAnsi="Times New Roman" w:cs="Times New Roman"/>
        </w:rPr>
        <w:t>herapy</w:t>
      </w:r>
      <w:r w:rsidR="00117257">
        <w:rPr>
          <w:rFonts w:ascii="Times New Roman" w:hAnsi="Times New Roman" w:cs="Times New Roman"/>
        </w:rPr>
        <w:t xml:space="preserve"> or</w:t>
      </w:r>
      <w:r w:rsidR="002F0342">
        <w:rPr>
          <w:rFonts w:ascii="Times New Roman" w:hAnsi="Times New Roman" w:cs="Times New Roman"/>
        </w:rPr>
        <w:t xml:space="preserve"> Multisystemic Therap</w:t>
      </w:r>
      <w:r w:rsidR="00117257">
        <w:rPr>
          <w:rFonts w:ascii="Times New Roman" w:hAnsi="Times New Roman" w:cs="Times New Roman"/>
        </w:rPr>
        <w:t>y</w:t>
      </w:r>
      <w:r w:rsidR="002F0342">
        <w:rPr>
          <w:rFonts w:ascii="Times New Roman" w:hAnsi="Times New Roman" w:cs="Times New Roman"/>
        </w:rPr>
        <w:t xml:space="preserve">. The method used just depends on what is deemed </w:t>
      </w:r>
      <w:r w:rsidR="00117257">
        <w:rPr>
          <w:rFonts w:ascii="Times New Roman" w:hAnsi="Times New Roman" w:cs="Times New Roman"/>
        </w:rPr>
        <w:t xml:space="preserve">best. Cognitive-Behavioral therapy uses brain functions and mindfulness to reduce recidivism and depression. In the study, </w:t>
      </w:r>
      <w:r w:rsidR="00117257" w:rsidRPr="002E2DEC">
        <w:rPr>
          <w:rFonts w:ascii="Times New Roman" w:hAnsi="Times New Roman" w:cs="Times New Roman"/>
          <w:i/>
        </w:rPr>
        <w:t>Cognitive Decline as a Result of Incarceration and the Effects of a CBT/MT Intervention</w:t>
      </w:r>
      <w:r w:rsidR="00117257">
        <w:rPr>
          <w:rFonts w:ascii="Times New Roman" w:hAnsi="Times New Roman" w:cs="Times New Roman"/>
        </w:rPr>
        <w:t>, this therapy was done by group sessions that were weekly or biweekly. They were run by two clinicians who had mindfulness training and had an accompanying book with exercises done during the session. They were cognitive behavioral exercises and had different meditation types like sitting and walking meditation. Multisystemic Therapy is where there is a team put together of professionals like therapists, psychologists, and supervisors who watch</w:t>
      </w:r>
      <w:r>
        <w:rPr>
          <w:rFonts w:ascii="Times New Roman" w:hAnsi="Times New Roman" w:cs="Times New Roman"/>
        </w:rPr>
        <w:t xml:space="preserve"> an inmate</w:t>
      </w:r>
      <w:r w:rsidR="00117257">
        <w:rPr>
          <w:rFonts w:ascii="Times New Roman" w:hAnsi="Times New Roman" w:cs="Times New Roman"/>
        </w:rPr>
        <w:t xml:space="preserve"> closely to make sure </w:t>
      </w:r>
      <w:r>
        <w:rPr>
          <w:rFonts w:ascii="Times New Roman" w:hAnsi="Times New Roman" w:cs="Times New Roman"/>
        </w:rPr>
        <w:t>they</w:t>
      </w:r>
      <w:r w:rsidR="00117257">
        <w:rPr>
          <w:rFonts w:ascii="Times New Roman" w:hAnsi="Times New Roman" w:cs="Times New Roman"/>
        </w:rPr>
        <w:t xml:space="preserve"> don’t try to hurt </w:t>
      </w:r>
      <w:r>
        <w:rPr>
          <w:rFonts w:ascii="Times New Roman" w:hAnsi="Times New Roman" w:cs="Times New Roman"/>
        </w:rPr>
        <w:t>themselves when they are in prison or jail, and when they get out</w:t>
      </w:r>
      <w:r w:rsidR="00117257">
        <w:rPr>
          <w:rFonts w:ascii="Times New Roman" w:hAnsi="Times New Roman" w:cs="Times New Roman"/>
        </w:rPr>
        <w:t>.</w:t>
      </w:r>
      <w:r>
        <w:rPr>
          <w:rFonts w:ascii="Times New Roman" w:hAnsi="Times New Roman" w:cs="Times New Roman"/>
        </w:rPr>
        <w:t xml:space="preserve"> Multisystemic Therapy </w:t>
      </w:r>
      <w:r w:rsidR="00117257">
        <w:rPr>
          <w:rFonts w:ascii="Times New Roman" w:hAnsi="Times New Roman" w:cs="Times New Roman"/>
        </w:rPr>
        <w:t>can lead to 54% fewer arrests over 14 years and 75% fewer violent felony arrests for juvenile offenders. These methods are effective to reduce depression among incarcerated youth in different ways and they make it so recidivism is unlikely.</w:t>
      </w:r>
      <w:r>
        <w:rPr>
          <w:rFonts w:ascii="Times New Roman" w:hAnsi="Times New Roman" w:cs="Times New Roman"/>
        </w:rPr>
        <w:t xml:space="preserve"> </w:t>
      </w:r>
      <w:r>
        <w:rPr>
          <w:rFonts w:ascii="Times New Roman" w:hAnsi="Times New Roman" w:cs="Times New Roman"/>
        </w:rPr>
        <w:t>Recidivism is when a convicted criminal goes back into the system after getting out because they committed another offense.</w:t>
      </w:r>
      <w:r>
        <w:rPr>
          <w:rFonts w:ascii="Times New Roman" w:hAnsi="Times New Roman" w:cs="Times New Roman"/>
        </w:rPr>
        <w:t xml:space="preserve"> </w:t>
      </w:r>
    </w:p>
    <w:p w14:paraId="4EED7B43" w14:textId="45D25303" w:rsidR="00117257" w:rsidRDefault="002F0342" w:rsidP="002E2DEC">
      <w:pPr>
        <w:spacing w:line="480" w:lineRule="auto"/>
        <w:ind w:firstLine="720"/>
        <w:rPr>
          <w:rFonts w:ascii="Times New Roman" w:hAnsi="Times New Roman" w:cs="Times New Roman"/>
        </w:rPr>
      </w:pPr>
      <w:r>
        <w:rPr>
          <w:rFonts w:ascii="Times New Roman" w:hAnsi="Times New Roman" w:cs="Times New Roman"/>
        </w:rPr>
        <w:lastRenderedPageBreak/>
        <w:t xml:space="preserve">Another way to be a part of </w:t>
      </w:r>
      <w:r w:rsidR="00117257">
        <w:rPr>
          <w:rFonts w:ascii="Times New Roman" w:hAnsi="Times New Roman" w:cs="Times New Roman"/>
        </w:rPr>
        <w:t>a</w:t>
      </w:r>
      <w:r>
        <w:rPr>
          <w:rFonts w:ascii="Times New Roman" w:hAnsi="Times New Roman" w:cs="Times New Roman"/>
        </w:rPr>
        <w:t xml:space="preserve"> support group would be </w:t>
      </w:r>
      <w:r w:rsidR="002E2DEC">
        <w:rPr>
          <w:rFonts w:ascii="Times New Roman" w:hAnsi="Times New Roman" w:cs="Times New Roman"/>
        </w:rPr>
        <w:t>by going</w:t>
      </w:r>
      <w:r>
        <w:rPr>
          <w:rFonts w:ascii="Times New Roman" w:hAnsi="Times New Roman" w:cs="Times New Roman"/>
        </w:rPr>
        <w:t xml:space="preserve"> through a mental health court</w:t>
      </w:r>
      <w:r w:rsidR="002E2DEC">
        <w:rPr>
          <w:rFonts w:ascii="Times New Roman" w:hAnsi="Times New Roman" w:cs="Times New Roman"/>
        </w:rPr>
        <w:t>. If the person has been tested so that the system is positive that they have depression,</w:t>
      </w:r>
      <w:r>
        <w:rPr>
          <w:rFonts w:ascii="Times New Roman" w:hAnsi="Times New Roman" w:cs="Times New Roman"/>
        </w:rPr>
        <w:t xml:space="preserve"> the</w:t>
      </w:r>
      <w:r w:rsidR="002E2DEC">
        <w:rPr>
          <w:rFonts w:ascii="Times New Roman" w:hAnsi="Times New Roman" w:cs="Times New Roman"/>
        </w:rPr>
        <w:t xml:space="preserve"> person</w:t>
      </w:r>
      <w:r>
        <w:rPr>
          <w:rFonts w:ascii="Times New Roman" w:hAnsi="Times New Roman" w:cs="Times New Roman"/>
        </w:rPr>
        <w:t xml:space="preserve"> should immediately be put into a group so their depression doesn’t get worse.</w:t>
      </w:r>
      <w:r w:rsidR="002E2DEC">
        <w:rPr>
          <w:rFonts w:ascii="Times New Roman" w:hAnsi="Times New Roman" w:cs="Times New Roman"/>
        </w:rPr>
        <w:t xml:space="preserve"> </w:t>
      </w:r>
      <w:r>
        <w:rPr>
          <w:rFonts w:ascii="Times New Roman" w:hAnsi="Times New Roman" w:cs="Times New Roman"/>
        </w:rPr>
        <w:t>Mental health courts are where an individual pleads guilty and is subject to incarceration, but they get treatment from mental health treatment providers.</w:t>
      </w:r>
      <w:r w:rsidR="002E2DEC">
        <w:rPr>
          <w:rFonts w:ascii="Times New Roman" w:hAnsi="Times New Roman" w:cs="Times New Roman"/>
        </w:rPr>
        <w:t xml:space="preserve"> Furthermore, w</w:t>
      </w:r>
      <w:r w:rsidR="0072559D">
        <w:rPr>
          <w:rFonts w:ascii="Times New Roman" w:hAnsi="Times New Roman" w:cs="Times New Roman"/>
        </w:rPr>
        <w:t>e need to follow the lead of The Stepping Up Initiative which brings together organizations like NAMI, the Council of State Governments Justice Center,</w:t>
      </w:r>
      <w:r w:rsidR="002E2DEC">
        <w:rPr>
          <w:rFonts w:ascii="Times New Roman" w:hAnsi="Times New Roman" w:cs="Times New Roman"/>
        </w:rPr>
        <w:t xml:space="preserve"> and</w:t>
      </w:r>
      <w:r w:rsidR="0072559D">
        <w:rPr>
          <w:rFonts w:ascii="Times New Roman" w:hAnsi="Times New Roman" w:cs="Times New Roman"/>
        </w:rPr>
        <w:t xml:space="preserve"> the American Psychiatric Foundation to defer people from jail and into treatment.</w:t>
      </w:r>
      <w:r w:rsidR="002E2DEC">
        <w:rPr>
          <w:rFonts w:ascii="Times New Roman" w:hAnsi="Times New Roman" w:cs="Times New Roman"/>
        </w:rPr>
        <w:t xml:space="preserve"> </w:t>
      </w:r>
      <w:r w:rsidR="0072559D">
        <w:rPr>
          <w:rFonts w:ascii="Times New Roman" w:hAnsi="Times New Roman" w:cs="Times New Roman"/>
        </w:rPr>
        <w:t>The initiative challenges local counties and communities to work together on effective reforms that help the local community and reduce the number of people with mental illnesses like depression in jail.</w:t>
      </w:r>
      <w:r w:rsidR="002E2DEC">
        <w:rPr>
          <w:rFonts w:ascii="Times New Roman" w:hAnsi="Times New Roman" w:cs="Times New Roman"/>
        </w:rPr>
        <w:t xml:space="preserve"> Also, t</w:t>
      </w:r>
      <w:r w:rsidR="0072559D">
        <w:rPr>
          <w:rFonts w:ascii="Times New Roman" w:hAnsi="Times New Roman" w:cs="Times New Roman"/>
        </w:rPr>
        <w:t>he initiative mentions how passing reforms will help to reduce the risk of recidivism when there is a higher risk of recidivism for those with depression or other mental illnesses.</w:t>
      </w:r>
      <w:r w:rsidR="002E2DEC">
        <w:rPr>
          <w:rFonts w:ascii="Times New Roman" w:hAnsi="Times New Roman" w:cs="Times New Roman"/>
        </w:rPr>
        <w:t xml:space="preserve"> </w:t>
      </w:r>
      <w:r w:rsidR="00117257">
        <w:rPr>
          <w:rFonts w:ascii="Times New Roman" w:hAnsi="Times New Roman" w:cs="Times New Roman"/>
        </w:rPr>
        <w:t xml:space="preserve">A statistic to go along with </w:t>
      </w:r>
      <w:r w:rsidR="002E2DEC">
        <w:rPr>
          <w:rFonts w:ascii="Times New Roman" w:hAnsi="Times New Roman" w:cs="Times New Roman"/>
        </w:rPr>
        <w:t>what is being said here</w:t>
      </w:r>
      <w:r w:rsidR="00117257">
        <w:rPr>
          <w:rFonts w:ascii="Times New Roman" w:hAnsi="Times New Roman" w:cs="Times New Roman"/>
        </w:rPr>
        <w:t xml:space="preserve"> is that 64% of jail inmates, 54% of state prisoners, and 45% of federal prisoners all have mental health concerns like depression. Th</w:t>
      </w:r>
      <w:r w:rsidR="002E2DEC">
        <w:rPr>
          <w:rFonts w:ascii="Times New Roman" w:hAnsi="Times New Roman" w:cs="Times New Roman"/>
        </w:rPr>
        <w:t>is goes into how</w:t>
      </w:r>
      <w:r w:rsidR="00117257">
        <w:rPr>
          <w:rFonts w:ascii="Times New Roman" w:hAnsi="Times New Roman" w:cs="Times New Roman"/>
        </w:rPr>
        <w:t xml:space="preserve"> there is concern about the overuse of solitary confinement.</w:t>
      </w:r>
      <w:r w:rsidR="002E2DEC">
        <w:rPr>
          <w:rFonts w:ascii="Times New Roman" w:hAnsi="Times New Roman" w:cs="Times New Roman"/>
        </w:rPr>
        <w:t xml:space="preserve"> </w:t>
      </w:r>
      <w:r w:rsidR="00117257">
        <w:rPr>
          <w:rFonts w:ascii="Times New Roman" w:hAnsi="Times New Roman" w:cs="Times New Roman"/>
        </w:rPr>
        <w:t>This confinement can create experiences of depression, especially when</w:t>
      </w:r>
      <w:r w:rsidR="002E2DEC">
        <w:rPr>
          <w:rFonts w:ascii="Times New Roman" w:hAnsi="Times New Roman" w:cs="Times New Roman"/>
        </w:rPr>
        <w:t xml:space="preserve"> in confinement</w:t>
      </w:r>
      <w:r w:rsidR="00117257">
        <w:rPr>
          <w:rFonts w:ascii="Times New Roman" w:hAnsi="Times New Roman" w:cs="Times New Roman"/>
        </w:rPr>
        <w:t xml:space="preserve"> for long periods of time, so it should not be used a lot on one person.</w:t>
      </w:r>
      <w:r w:rsidR="002E2DEC">
        <w:rPr>
          <w:rFonts w:ascii="Times New Roman" w:hAnsi="Times New Roman" w:cs="Times New Roman"/>
        </w:rPr>
        <w:t xml:space="preserve"> Support groups help these people feel safe and mentally sane, so they are the better option to use when an inmate has a mental illness like depression. </w:t>
      </w:r>
    </w:p>
    <w:p w14:paraId="49018E2B" w14:textId="487F7071" w:rsidR="00576CB5" w:rsidRDefault="00576CB5" w:rsidP="00576CB5">
      <w:pPr>
        <w:spacing w:line="480" w:lineRule="auto"/>
        <w:rPr>
          <w:rFonts w:ascii="Times New Roman" w:hAnsi="Times New Roman" w:cs="Times New Roman"/>
        </w:rPr>
      </w:pPr>
      <w:r>
        <w:rPr>
          <w:rFonts w:ascii="Times New Roman" w:hAnsi="Times New Roman" w:cs="Times New Roman"/>
        </w:rPr>
        <w:tab/>
        <w:t>Some people might say that those who are depressed deserve to be in jail because they can hurt someone badly if they show their depression by anger or some way that provokes violence. I say that not everyone shows their depression</w:t>
      </w:r>
      <w:r w:rsidR="002E2DEC">
        <w:rPr>
          <w:rFonts w:ascii="Times New Roman" w:hAnsi="Times New Roman" w:cs="Times New Roman"/>
        </w:rPr>
        <w:t xml:space="preserve"> through violence</w:t>
      </w:r>
      <w:r>
        <w:rPr>
          <w:rFonts w:ascii="Times New Roman" w:hAnsi="Times New Roman" w:cs="Times New Roman"/>
        </w:rPr>
        <w:t>.</w:t>
      </w:r>
      <w:r w:rsidR="002E2DEC">
        <w:rPr>
          <w:rFonts w:ascii="Times New Roman" w:hAnsi="Times New Roman" w:cs="Times New Roman"/>
        </w:rPr>
        <w:t xml:space="preserve"> </w:t>
      </w:r>
      <w:r>
        <w:rPr>
          <w:rFonts w:ascii="Times New Roman" w:hAnsi="Times New Roman" w:cs="Times New Roman"/>
        </w:rPr>
        <w:t xml:space="preserve">There are many people who show it by extreme sadness, which means they are more likely to hurt themselves by cutting themselves or trying to attempt suicide. This can be shown in the case of </w:t>
      </w:r>
      <w:r w:rsidR="002F0342">
        <w:rPr>
          <w:rFonts w:ascii="Times New Roman" w:hAnsi="Times New Roman" w:cs="Times New Roman"/>
        </w:rPr>
        <w:t>Khalif</w:t>
      </w:r>
      <w:r>
        <w:rPr>
          <w:rFonts w:ascii="Times New Roman" w:hAnsi="Times New Roman" w:cs="Times New Roman"/>
        </w:rPr>
        <w:t xml:space="preserve"> Browder </w:t>
      </w:r>
      <w:r>
        <w:rPr>
          <w:rFonts w:ascii="Times New Roman" w:hAnsi="Times New Roman" w:cs="Times New Roman"/>
        </w:rPr>
        <w:lastRenderedPageBreak/>
        <w:t xml:space="preserve">that we saw in the film </w:t>
      </w:r>
      <w:r w:rsidRPr="002E2DEC">
        <w:rPr>
          <w:rFonts w:ascii="Times New Roman" w:hAnsi="Times New Roman" w:cs="Times New Roman"/>
          <w:i/>
        </w:rPr>
        <w:t>13</w:t>
      </w:r>
      <w:r w:rsidRPr="002E2DEC">
        <w:rPr>
          <w:rFonts w:ascii="Times New Roman" w:hAnsi="Times New Roman" w:cs="Times New Roman"/>
          <w:i/>
          <w:vertAlign w:val="superscript"/>
        </w:rPr>
        <w:t>th</w:t>
      </w:r>
      <w:r w:rsidR="0072559D">
        <w:rPr>
          <w:rFonts w:ascii="Times New Roman" w:hAnsi="Times New Roman" w:cs="Times New Roman"/>
        </w:rPr>
        <w:t>. The film talks about how</w:t>
      </w:r>
      <w:r w:rsidR="002E2DEC">
        <w:rPr>
          <w:rFonts w:ascii="Times New Roman" w:hAnsi="Times New Roman" w:cs="Times New Roman"/>
        </w:rPr>
        <w:t xml:space="preserve"> Khalif</w:t>
      </w:r>
      <w:r w:rsidR="0072559D">
        <w:rPr>
          <w:rFonts w:ascii="Times New Roman" w:hAnsi="Times New Roman" w:cs="Times New Roman"/>
        </w:rPr>
        <w:t xml:space="preserve"> got into many fights after his mental health started to deteriorate, which led to two of his years in Riker’s Correctional Facility in solitary confinement. </w:t>
      </w:r>
      <w:r w:rsidR="002E2DEC">
        <w:rPr>
          <w:rFonts w:ascii="Times New Roman" w:hAnsi="Times New Roman" w:cs="Times New Roman"/>
        </w:rPr>
        <w:t>T</w:t>
      </w:r>
      <w:r w:rsidR="0072559D">
        <w:rPr>
          <w:rFonts w:ascii="Times New Roman" w:hAnsi="Times New Roman" w:cs="Times New Roman"/>
        </w:rPr>
        <w:t>hen</w:t>
      </w:r>
      <w:r w:rsidR="002E2DEC">
        <w:rPr>
          <w:rFonts w:ascii="Times New Roman" w:hAnsi="Times New Roman" w:cs="Times New Roman"/>
        </w:rPr>
        <w:t>, the film</w:t>
      </w:r>
      <w:r w:rsidR="0072559D">
        <w:rPr>
          <w:rFonts w:ascii="Times New Roman" w:hAnsi="Times New Roman" w:cs="Times New Roman"/>
        </w:rPr>
        <w:t xml:space="preserve"> talks about how in those years he went through many beatings by fellow inmates and guards, and</w:t>
      </w:r>
      <w:r w:rsidR="002E2DEC">
        <w:rPr>
          <w:rFonts w:ascii="Times New Roman" w:hAnsi="Times New Roman" w:cs="Times New Roman"/>
        </w:rPr>
        <w:t xml:space="preserve"> these factors</w:t>
      </w:r>
      <w:r w:rsidR="0072559D">
        <w:rPr>
          <w:rFonts w:ascii="Times New Roman" w:hAnsi="Times New Roman" w:cs="Times New Roman"/>
        </w:rPr>
        <w:t xml:space="preserve"> made him attempt suicide on many occasions.</w:t>
      </w:r>
      <w:r w:rsidR="002E2DEC">
        <w:rPr>
          <w:rFonts w:ascii="Times New Roman" w:hAnsi="Times New Roman" w:cs="Times New Roman"/>
        </w:rPr>
        <w:t xml:space="preserve"> Khalif</w:t>
      </w:r>
      <w:r w:rsidR="0072559D">
        <w:rPr>
          <w:rFonts w:ascii="Times New Roman" w:hAnsi="Times New Roman" w:cs="Times New Roman"/>
        </w:rPr>
        <w:t xml:space="preserve"> got out alive, but two years after being free, he hung himself in his apartment in Brooklyn.</w:t>
      </w:r>
      <w:r w:rsidR="002E2DEC">
        <w:rPr>
          <w:rFonts w:ascii="Times New Roman" w:hAnsi="Times New Roman" w:cs="Times New Roman"/>
        </w:rPr>
        <w:t xml:space="preserve"> </w:t>
      </w:r>
      <w:r w:rsidR="00117257">
        <w:rPr>
          <w:rFonts w:ascii="Times New Roman" w:hAnsi="Times New Roman" w:cs="Times New Roman"/>
        </w:rPr>
        <w:t>Also, some of these people don’t deserve to be in jail because they decrease their criminal behavior. They do this because they don’t have the desire to act out</w:t>
      </w:r>
      <w:r w:rsidR="00B02027">
        <w:rPr>
          <w:rFonts w:ascii="Times New Roman" w:hAnsi="Times New Roman" w:cs="Times New Roman"/>
        </w:rPr>
        <w:t xml:space="preserve"> like they did beforehand</w:t>
      </w:r>
      <w:r w:rsidR="00117257">
        <w:rPr>
          <w:rFonts w:ascii="Times New Roman" w:hAnsi="Times New Roman" w:cs="Times New Roman"/>
        </w:rPr>
        <w:t>.</w:t>
      </w:r>
      <w:r w:rsidR="00117257">
        <w:rPr>
          <w:rFonts w:ascii="Times New Roman" w:hAnsi="Times New Roman" w:cs="Times New Roman"/>
        </w:rPr>
        <w:t xml:space="preserve"> </w:t>
      </w:r>
      <w:r w:rsidR="0072559D">
        <w:rPr>
          <w:rFonts w:ascii="Times New Roman" w:hAnsi="Times New Roman" w:cs="Times New Roman"/>
        </w:rPr>
        <w:t>You never know what people are going through unless they tell you.</w:t>
      </w:r>
      <w:r w:rsidR="00B02027">
        <w:rPr>
          <w:rFonts w:ascii="Times New Roman" w:hAnsi="Times New Roman" w:cs="Times New Roman"/>
        </w:rPr>
        <w:t xml:space="preserve"> </w:t>
      </w:r>
    </w:p>
    <w:p w14:paraId="5D657963" w14:textId="09508210" w:rsidR="00617F3E" w:rsidRDefault="0072559D" w:rsidP="00576CB5">
      <w:pPr>
        <w:spacing w:line="480" w:lineRule="auto"/>
        <w:rPr>
          <w:rFonts w:ascii="Times New Roman" w:hAnsi="Times New Roman" w:cs="Times New Roman"/>
        </w:rPr>
      </w:pPr>
      <w:r>
        <w:rPr>
          <w:rFonts w:ascii="Times New Roman" w:hAnsi="Times New Roman" w:cs="Times New Roman"/>
        </w:rPr>
        <w:tab/>
      </w:r>
      <w:r w:rsidR="00715511">
        <w:rPr>
          <w:rFonts w:ascii="Times New Roman" w:hAnsi="Times New Roman" w:cs="Times New Roman"/>
        </w:rPr>
        <w:t>By i</w:t>
      </w:r>
      <w:r>
        <w:rPr>
          <w:rFonts w:ascii="Times New Roman" w:hAnsi="Times New Roman" w:cs="Times New Roman"/>
        </w:rPr>
        <w:t>nstitut</w:t>
      </w:r>
      <w:r w:rsidR="00715511">
        <w:rPr>
          <w:rFonts w:ascii="Times New Roman" w:hAnsi="Times New Roman" w:cs="Times New Roman"/>
        </w:rPr>
        <w:t>ing</w:t>
      </w:r>
      <w:r>
        <w:rPr>
          <w:rFonts w:ascii="Times New Roman" w:hAnsi="Times New Roman" w:cs="Times New Roman"/>
        </w:rPr>
        <w:t xml:space="preserve"> plans and reforms that raise awareness like The Stepping Up Initiative and </w:t>
      </w:r>
      <w:r w:rsidR="00715511">
        <w:rPr>
          <w:rFonts w:ascii="Times New Roman" w:hAnsi="Times New Roman" w:cs="Times New Roman"/>
        </w:rPr>
        <w:t>using</w:t>
      </w:r>
      <w:r>
        <w:rPr>
          <w:rFonts w:ascii="Times New Roman" w:hAnsi="Times New Roman" w:cs="Times New Roman"/>
        </w:rPr>
        <w:t xml:space="preserve"> different forms of therapy like Multisystemic</w:t>
      </w:r>
      <w:r w:rsidR="00715511">
        <w:rPr>
          <w:rFonts w:ascii="Times New Roman" w:hAnsi="Times New Roman" w:cs="Times New Roman"/>
        </w:rPr>
        <w:t xml:space="preserve"> Therapy</w:t>
      </w:r>
      <w:r>
        <w:rPr>
          <w:rFonts w:ascii="Times New Roman" w:hAnsi="Times New Roman" w:cs="Times New Roman"/>
        </w:rPr>
        <w:t xml:space="preserve"> or Cognitive- Behavioral </w:t>
      </w:r>
      <w:r w:rsidR="00715511">
        <w:rPr>
          <w:rFonts w:ascii="Times New Roman" w:hAnsi="Times New Roman" w:cs="Times New Roman"/>
        </w:rPr>
        <w:t>T</w:t>
      </w:r>
      <w:r>
        <w:rPr>
          <w:rFonts w:ascii="Times New Roman" w:hAnsi="Times New Roman" w:cs="Times New Roman"/>
        </w:rPr>
        <w:t>herapy in support groups,</w:t>
      </w:r>
      <w:r w:rsidR="00715511">
        <w:rPr>
          <w:rFonts w:ascii="Times New Roman" w:hAnsi="Times New Roman" w:cs="Times New Roman"/>
        </w:rPr>
        <w:t xml:space="preserve"> </w:t>
      </w:r>
      <w:r>
        <w:rPr>
          <w:rFonts w:ascii="Times New Roman" w:hAnsi="Times New Roman" w:cs="Times New Roman"/>
        </w:rPr>
        <w:t>we will be on our way to reducing depression among incarcerated youth. All we need to do is be aware that there are options to help incarcerated youth and to make sure depression does not happen or get worse</w:t>
      </w:r>
      <w:r w:rsidR="00715511">
        <w:rPr>
          <w:rFonts w:ascii="Times New Roman" w:hAnsi="Times New Roman" w:cs="Times New Roman"/>
        </w:rPr>
        <w:t xml:space="preserve"> while incarcerated</w:t>
      </w:r>
      <w:r>
        <w:rPr>
          <w:rFonts w:ascii="Times New Roman" w:hAnsi="Times New Roman" w:cs="Times New Roman"/>
        </w:rPr>
        <w:t>.</w:t>
      </w:r>
      <w:r w:rsidR="00715511">
        <w:rPr>
          <w:rFonts w:ascii="Times New Roman" w:hAnsi="Times New Roman" w:cs="Times New Roman"/>
        </w:rPr>
        <w:t xml:space="preserve"> </w:t>
      </w:r>
      <w:r>
        <w:rPr>
          <w:rFonts w:ascii="Times New Roman" w:hAnsi="Times New Roman" w:cs="Times New Roman"/>
        </w:rPr>
        <w:t>By lowering depression among incarcerated youth, these youth have better mental health, and that makes them less likely to come back into the criminal justice system.</w:t>
      </w:r>
      <w:r w:rsidR="00715511">
        <w:rPr>
          <w:rFonts w:ascii="Times New Roman" w:hAnsi="Times New Roman" w:cs="Times New Roman"/>
        </w:rPr>
        <w:t xml:space="preserve"> There are </w:t>
      </w:r>
      <w:r>
        <w:rPr>
          <w:rFonts w:ascii="Times New Roman" w:hAnsi="Times New Roman" w:cs="Times New Roman"/>
        </w:rPr>
        <w:t>so many different ways to get the word out and help those already in this situation.</w:t>
      </w:r>
      <w:r w:rsidR="00715511">
        <w:rPr>
          <w:rFonts w:ascii="Times New Roman" w:hAnsi="Times New Roman" w:cs="Times New Roman"/>
        </w:rPr>
        <w:t xml:space="preserve"> </w:t>
      </w:r>
      <w:r>
        <w:rPr>
          <w:rFonts w:ascii="Times New Roman" w:hAnsi="Times New Roman" w:cs="Times New Roman"/>
        </w:rPr>
        <w:t>Now we need to know if these ways really are beneficial towards a majority of incarcerated youth w</w:t>
      </w:r>
      <w:r w:rsidR="00715511">
        <w:rPr>
          <w:rFonts w:ascii="Times New Roman" w:hAnsi="Times New Roman" w:cs="Times New Roman"/>
        </w:rPr>
        <w:t xml:space="preserve">ho deal with depression. </w:t>
      </w:r>
      <w:r>
        <w:rPr>
          <w:rFonts w:ascii="Times New Roman" w:hAnsi="Times New Roman" w:cs="Times New Roman"/>
        </w:rPr>
        <w:t>Everyone’s mental health is important, so do not give up on the mental health of incarcerated youth</w:t>
      </w:r>
      <w:r w:rsidR="0070730B">
        <w:rPr>
          <w:rFonts w:ascii="Times New Roman" w:hAnsi="Times New Roman" w:cs="Times New Roman"/>
        </w:rPr>
        <w:t>, especially those who have depression</w:t>
      </w:r>
      <w:r>
        <w:rPr>
          <w:rFonts w:ascii="Times New Roman" w:hAnsi="Times New Roman" w:cs="Times New Roman"/>
        </w:rPr>
        <w:t>.</w:t>
      </w:r>
      <w:r w:rsidR="0070730B">
        <w:rPr>
          <w:rFonts w:ascii="Times New Roman" w:hAnsi="Times New Roman" w:cs="Times New Roman"/>
        </w:rPr>
        <w:t xml:space="preserve"> </w:t>
      </w:r>
      <w:r>
        <w:rPr>
          <w:rFonts w:ascii="Times New Roman" w:hAnsi="Times New Roman" w:cs="Times New Roman"/>
        </w:rPr>
        <w:t>They are the ones who need help the most.</w:t>
      </w:r>
      <w:r w:rsidR="0070730B">
        <w:rPr>
          <w:rFonts w:ascii="Times New Roman" w:hAnsi="Times New Roman" w:cs="Times New Roman"/>
        </w:rPr>
        <w:t xml:space="preserve"> </w:t>
      </w:r>
    </w:p>
    <w:p w14:paraId="78BA6CA6" w14:textId="77777777" w:rsidR="00617F3E" w:rsidRDefault="00617F3E" w:rsidP="00576CB5">
      <w:pPr>
        <w:spacing w:line="480" w:lineRule="auto"/>
        <w:rPr>
          <w:rFonts w:ascii="Times New Roman" w:hAnsi="Times New Roman" w:cs="Times New Roman"/>
        </w:rPr>
      </w:pPr>
    </w:p>
    <w:p w14:paraId="060C667F" w14:textId="24C4BFE0" w:rsidR="00805518" w:rsidRDefault="00805518" w:rsidP="006C3B72">
      <w:pPr>
        <w:spacing w:line="480" w:lineRule="auto"/>
        <w:rPr>
          <w:rFonts w:ascii="Times New Roman" w:hAnsi="Times New Roman" w:cs="Times New Roman"/>
        </w:rPr>
      </w:pPr>
    </w:p>
    <w:p w14:paraId="48771686" w14:textId="709A4E7D" w:rsidR="00715511" w:rsidRDefault="00715511" w:rsidP="00715511">
      <w:pPr>
        <w:spacing w:line="480" w:lineRule="auto"/>
        <w:rPr>
          <w:rFonts w:ascii="Times New Roman" w:hAnsi="Times New Roman" w:cs="Times New Roman"/>
        </w:rPr>
      </w:pPr>
    </w:p>
    <w:p w14:paraId="6AC217D4" w14:textId="77777777" w:rsidR="0070730B" w:rsidRDefault="0070730B" w:rsidP="00715511">
      <w:pPr>
        <w:spacing w:line="480" w:lineRule="auto"/>
        <w:rPr>
          <w:rFonts w:ascii="Times New Roman" w:hAnsi="Times New Roman" w:cs="Times New Roman"/>
        </w:rPr>
      </w:pPr>
      <w:bookmarkStart w:id="0" w:name="_GoBack"/>
      <w:bookmarkEnd w:id="0"/>
    </w:p>
    <w:p w14:paraId="41A786F4" w14:textId="42EE3518" w:rsidR="00805518" w:rsidRDefault="00805518" w:rsidP="00715511">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0C9CE2AF" w14:textId="1745D0F3" w:rsidR="00BE3519" w:rsidRPr="00BE3519" w:rsidRDefault="00BE3519" w:rsidP="00BE3519">
      <w:pPr>
        <w:spacing w:line="480" w:lineRule="auto"/>
        <w:rPr>
          <w:rFonts w:ascii="Times New Roman" w:eastAsia="Times New Roman" w:hAnsi="Times New Roman" w:cs="Times New Roman"/>
          <w:color w:val="333333"/>
          <w:shd w:val="clear" w:color="auto" w:fill="FFFFFF"/>
        </w:rPr>
      </w:pPr>
      <w:r w:rsidRPr="002D369B">
        <w:rPr>
          <w:rFonts w:ascii="Times New Roman" w:eastAsia="Times New Roman" w:hAnsi="Times New Roman" w:cs="Times New Roman"/>
          <w:color w:val="333333"/>
          <w:shd w:val="clear" w:color="auto" w:fill="FFFFFF"/>
        </w:rPr>
        <w:t>“Access to Mental Health Care and Incarceration.” </w:t>
      </w:r>
      <w:r w:rsidRPr="002D369B">
        <w:rPr>
          <w:rFonts w:ascii="Times New Roman" w:eastAsia="Times New Roman" w:hAnsi="Times New Roman" w:cs="Times New Roman"/>
          <w:i/>
          <w:iCs/>
          <w:color w:val="333333"/>
        </w:rPr>
        <w:t>Mental Health America</w:t>
      </w:r>
      <w:r w:rsidRPr="002D369B">
        <w:rPr>
          <w:rFonts w:ascii="Times New Roman" w:eastAsia="Times New Roman" w:hAnsi="Times New Roman" w:cs="Times New Roman"/>
          <w:color w:val="333333"/>
          <w:shd w:val="clear" w:color="auto" w:fill="FFFFFF"/>
        </w:rPr>
        <w:t xml:space="preserve">, Mental Health America, 14 Nov. 2017, </w:t>
      </w:r>
      <w:hyperlink r:id="rId6" w:history="1">
        <w:r w:rsidRPr="002D369B">
          <w:rPr>
            <w:rStyle w:val="Hyperlink"/>
            <w:rFonts w:ascii="Times New Roman" w:eastAsia="Times New Roman" w:hAnsi="Times New Roman" w:cs="Times New Roman"/>
            <w:shd w:val="clear" w:color="auto" w:fill="FFFFFF"/>
          </w:rPr>
          <w:t>www.mentalhealthamerica.net/issues/access-mental-health-care-and-incarceration</w:t>
        </w:r>
      </w:hyperlink>
      <w:r w:rsidRPr="002D369B">
        <w:rPr>
          <w:rFonts w:ascii="Times New Roman" w:eastAsia="Times New Roman" w:hAnsi="Times New Roman" w:cs="Times New Roman"/>
          <w:color w:val="333333"/>
          <w:shd w:val="clear" w:color="auto" w:fill="FFFFFF"/>
        </w:rPr>
        <w:t>.</w:t>
      </w:r>
    </w:p>
    <w:p w14:paraId="058D60A3" w14:textId="53555B50" w:rsidR="00BE3519" w:rsidRDefault="00BE3519" w:rsidP="00BE3519">
      <w:pPr>
        <w:spacing w:line="480" w:lineRule="auto"/>
        <w:rPr>
          <w:rFonts w:ascii="Times New Roman" w:eastAsia="Times New Roman" w:hAnsi="Times New Roman" w:cs="Times New Roman"/>
          <w:shd w:val="clear" w:color="auto" w:fill="FFFFFF"/>
        </w:rPr>
      </w:pPr>
      <w:r w:rsidRPr="001623D0">
        <w:rPr>
          <w:rFonts w:ascii="Times New Roman" w:eastAsia="Times New Roman" w:hAnsi="Times New Roman" w:cs="Times New Roman"/>
          <w:shd w:val="clear" w:color="auto" w:fill="FFFFFF"/>
        </w:rPr>
        <w:t>Alexander, Michelle. </w:t>
      </w:r>
      <w:r w:rsidRPr="001623D0">
        <w:rPr>
          <w:rFonts w:ascii="Times New Roman" w:eastAsia="Times New Roman" w:hAnsi="Times New Roman" w:cs="Times New Roman"/>
          <w:i/>
          <w:iCs/>
          <w:shd w:val="clear" w:color="auto" w:fill="FFFFFF"/>
        </w:rPr>
        <w:t>The New Jim Crow: Mass Incarceration in the Age of Colorblindness</w:t>
      </w:r>
      <w:r w:rsidRPr="001623D0">
        <w:rPr>
          <w:rFonts w:ascii="Times New Roman" w:eastAsia="Times New Roman" w:hAnsi="Times New Roman" w:cs="Times New Roman"/>
          <w:shd w:val="clear" w:color="auto" w:fill="FFFFFF"/>
        </w:rPr>
        <w:t>. New Press, 201</w:t>
      </w:r>
      <w:r w:rsidRPr="007C3DC3">
        <w:rPr>
          <w:rFonts w:ascii="Times New Roman" w:eastAsia="Times New Roman" w:hAnsi="Times New Roman" w:cs="Times New Roman"/>
          <w:shd w:val="clear" w:color="auto" w:fill="FFFFFF"/>
        </w:rPr>
        <w:t>1</w:t>
      </w:r>
      <w:r w:rsidRPr="001623D0">
        <w:rPr>
          <w:rFonts w:ascii="Times New Roman" w:eastAsia="Times New Roman" w:hAnsi="Times New Roman" w:cs="Times New Roman"/>
          <w:shd w:val="clear" w:color="auto" w:fill="FFFFFF"/>
        </w:rPr>
        <w:t>.</w:t>
      </w:r>
    </w:p>
    <w:p w14:paraId="0A62C5EE" w14:textId="5F8EAB73" w:rsidR="00BE3519" w:rsidRDefault="00BE3519" w:rsidP="00BE3519">
      <w:pPr>
        <w:spacing w:line="480" w:lineRule="auto"/>
        <w:rPr>
          <w:rFonts w:ascii="Times New Roman" w:hAnsi="Times New Roman" w:cs="Times New Roman"/>
        </w:rPr>
      </w:pPr>
      <w:r>
        <w:rPr>
          <w:rFonts w:ascii="Times New Roman" w:hAnsi="Times New Roman" w:cs="Times New Roman"/>
        </w:rPr>
        <w:t xml:space="preserve">Anderson, Mark D. et al. “ Youth Depression and Future Criminal Behavior.” </w:t>
      </w:r>
      <w:r>
        <w:rPr>
          <w:rFonts w:ascii="Times New Roman" w:hAnsi="Times New Roman" w:cs="Times New Roman"/>
          <w:i/>
        </w:rPr>
        <w:t>Economic Inquiry</w:t>
      </w:r>
      <w:r>
        <w:rPr>
          <w:rFonts w:ascii="Times New Roman" w:hAnsi="Times New Roman" w:cs="Times New Roman"/>
        </w:rPr>
        <w:t xml:space="preserve">, vol. 53, no.1, 2015, pp. 294-317. </w:t>
      </w:r>
    </w:p>
    <w:p w14:paraId="7F5446AC" w14:textId="21F632A8" w:rsidR="00BE3519" w:rsidRPr="00BE3519" w:rsidRDefault="00BE3519" w:rsidP="00BE3519">
      <w:pPr>
        <w:spacing w:line="480" w:lineRule="auto"/>
        <w:rPr>
          <w:rFonts w:ascii="Times New Roman" w:eastAsia="Times New Roman" w:hAnsi="Times New Roman" w:cs="Times New Roman"/>
        </w:rPr>
      </w:pPr>
      <w:r w:rsidRPr="005077B9">
        <w:rPr>
          <w:rFonts w:ascii="Times New Roman" w:eastAsia="Times New Roman" w:hAnsi="Times New Roman" w:cs="Times New Roman"/>
          <w:color w:val="333333"/>
          <w:shd w:val="clear" w:color="auto" w:fill="FFFFFF"/>
        </w:rPr>
        <w:t>DuVernay, Ava. </w:t>
      </w:r>
      <w:r w:rsidRPr="005077B9">
        <w:rPr>
          <w:rFonts w:ascii="Times New Roman" w:eastAsia="Times New Roman" w:hAnsi="Times New Roman" w:cs="Times New Roman"/>
          <w:i/>
          <w:iCs/>
          <w:color w:val="333333"/>
        </w:rPr>
        <w:t>13th</w:t>
      </w:r>
      <w:r w:rsidRPr="005077B9">
        <w:rPr>
          <w:rFonts w:ascii="Times New Roman" w:eastAsia="Times New Roman" w:hAnsi="Times New Roman" w:cs="Times New Roman"/>
          <w:color w:val="333333"/>
          <w:shd w:val="clear" w:color="auto" w:fill="FFFFFF"/>
        </w:rPr>
        <w:t>. </w:t>
      </w:r>
      <w:r w:rsidRPr="005077B9">
        <w:rPr>
          <w:rFonts w:ascii="Times New Roman" w:eastAsia="Times New Roman" w:hAnsi="Times New Roman" w:cs="Times New Roman"/>
          <w:i/>
          <w:iCs/>
          <w:color w:val="333333"/>
        </w:rPr>
        <w:t>Netflix</w:t>
      </w:r>
      <w:r w:rsidRPr="005077B9">
        <w:rPr>
          <w:rFonts w:ascii="Times New Roman" w:eastAsia="Times New Roman" w:hAnsi="Times New Roman" w:cs="Times New Roman"/>
          <w:color w:val="333333"/>
          <w:shd w:val="clear" w:color="auto" w:fill="FFFFFF"/>
        </w:rPr>
        <w:t>, Kandoo Films, 2016.</w:t>
      </w:r>
      <w:r>
        <w:rPr>
          <w:rFonts w:ascii="Times New Roman" w:eastAsia="Times New Roman" w:hAnsi="Times New Roman" w:cs="Times New Roman"/>
          <w:color w:val="333333"/>
          <w:shd w:val="clear" w:color="auto" w:fill="FFFFFF"/>
        </w:rPr>
        <w:t xml:space="preserve"> </w:t>
      </w:r>
    </w:p>
    <w:p w14:paraId="7A40E529" w14:textId="083D3DA1" w:rsidR="00BE3519" w:rsidRPr="00BE3519" w:rsidRDefault="00BE3519" w:rsidP="00BE3519">
      <w:pPr>
        <w:spacing w:line="480" w:lineRule="auto"/>
        <w:rPr>
          <w:rFonts w:ascii="Times New Roman" w:eastAsia="Times New Roman" w:hAnsi="Times New Roman" w:cs="Times New Roman"/>
          <w:color w:val="333333"/>
          <w:shd w:val="clear" w:color="auto" w:fill="FFFFFF"/>
        </w:rPr>
      </w:pPr>
      <w:r w:rsidRPr="002D369B">
        <w:rPr>
          <w:rFonts w:ascii="Times New Roman" w:eastAsia="Times New Roman" w:hAnsi="Times New Roman" w:cs="Times New Roman"/>
          <w:color w:val="333333"/>
          <w:shd w:val="clear" w:color="auto" w:fill="FFFFFF"/>
        </w:rPr>
        <w:t>“Incarceration Nation.” </w:t>
      </w:r>
      <w:r w:rsidRPr="002D369B">
        <w:rPr>
          <w:rFonts w:ascii="Times New Roman" w:eastAsia="Times New Roman" w:hAnsi="Times New Roman" w:cs="Times New Roman"/>
          <w:i/>
          <w:iCs/>
          <w:color w:val="333333"/>
        </w:rPr>
        <w:t>Monitor on Psychology</w:t>
      </w:r>
      <w:r w:rsidRPr="002D369B">
        <w:rPr>
          <w:rFonts w:ascii="Times New Roman" w:eastAsia="Times New Roman" w:hAnsi="Times New Roman" w:cs="Times New Roman"/>
          <w:color w:val="333333"/>
          <w:shd w:val="clear" w:color="auto" w:fill="FFFFFF"/>
        </w:rPr>
        <w:t xml:space="preserve">, American Psychological Association, Oct. 2014, </w:t>
      </w:r>
      <w:hyperlink r:id="rId7" w:history="1">
        <w:r w:rsidRPr="002D369B">
          <w:rPr>
            <w:rStyle w:val="Hyperlink"/>
            <w:rFonts w:ascii="Times New Roman" w:eastAsia="Times New Roman" w:hAnsi="Times New Roman" w:cs="Times New Roman"/>
            <w:shd w:val="clear" w:color="auto" w:fill="FFFFFF"/>
          </w:rPr>
          <w:t>www.apa.org/monitor/2014/10/incarceration</w:t>
        </w:r>
      </w:hyperlink>
      <w:r w:rsidRPr="002D369B">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w:t>
      </w:r>
    </w:p>
    <w:p w14:paraId="6CD850A8" w14:textId="7881E8AC" w:rsidR="00BE3519" w:rsidRDefault="00BE3519" w:rsidP="00BE3519">
      <w:pPr>
        <w:spacing w:line="480" w:lineRule="auto"/>
        <w:rPr>
          <w:rFonts w:ascii="Times New Roman" w:hAnsi="Times New Roman" w:cs="Times New Roman"/>
        </w:rPr>
      </w:pPr>
      <w:r>
        <w:rPr>
          <w:rFonts w:ascii="Times New Roman" w:hAnsi="Times New Roman" w:cs="Times New Roman"/>
        </w:rPr>
        <w:t xml:space="preserve">Ng, Irene Y.H. et al. “Incarcerating juveniles in adult prisons as a factor in depression.” </w:t>
      </w:r>
      <w:r>
        <w:rPr>
          <w:rFonts w:ascii="Times New Roman" w:hAnsi="Times New Roman" w:cs="Times New Roman"/>
          <w:i/>
        </w:rPr>
        <w:t>Criminal Behaviour and Mental Health</w:t>
      </w:r>
      <w:r>
        <w:rPr>
          <w:rFonts w:ascii="Times New Roman" w:hAnsi="Times New Roman" w:cs="Times New Roman"/>
        </w:rPr>
        <w:t xml:space="preserve">, vol. 21, no.1, 2011, pp. 21-34. </w:t>
      </w:r>
    </w:p>
    <w:p w14:paraId="2AC7F7E9" w14:textId="5DDDAC69" w:rsidR="00BE3519" w:rsidRDefault="00BE3519" w:rsidP="00BE3519">
      <w:pPr>
        <w:spacing w:line="480" w:lineRule="auto"/>
        <w:rPr>
          <w:rFonts w:ascii="Times New Roman" w:hAnsi="Times New Roman" w:cs="Times New Roman"/>
        </w:rPr>
      </w:pPr>
      <w:r>
        <w:rPr>
          <w:rFonts w:ascii="Times New Roman" w:hAnsi="Times New Roman" w:cs="Times New Roman"/>
        </w:rPr>
        <w:t xml:space="preserve">Perkins, Danielle E.K. et al. “ ‘Our Depression is Different’: Experiences and Perceptions of Depression in Young Black Men with a History of Incarceration.” </w:t>
      </w:r>
      <w:r>
        <w:rPr>
          <w:rFonts w:ascii="Times New Roman" w:hAnsi="Times New Roman" w:cs="Times New Roman"/>
          <w:i/>
        </w:rPr>
        <w:t>Archives of Psychiatric Nursing</w:t>
      </w:r>
      <w:r>
        <w:rPr>
          <w:rFonts w:ascii="Times New Roman" w:hAnsi="Times New Roman" w:cs="Times New Roman"/>
        </w:rPr>
        <w:t xml:space="preserve">, vol. 28, no.3, 2014, pp. 167-173. </w:t>
      </w:r>
    </w:p>
    <w:p w14:paraId="1C2C31C1" w14:textId="7959195F" w:rsidR="00BE3519" w:rsidRPr="00BE3519" w:rsidRDefault="00BE3519" w:rsidP="00BE3519">
      <w:pPr>
        <w:spacing w:line="480" w:lineRule="auto"/>
        <w:rPr>
          <w:rFonts w:ascii="Times New Roman" w:eastAsia="Times New Roman" w:hAnsi="Times New Roman" w:cs="Times New Roman"/>
          <w:color w:val="333333"/>
          <w:shd w:val="clear" w:color="auto" w:fill="FFFFFF"/>
        </w:rPr>
      </w:pPr>
      <w:r w:rsidRPr="002D369B">
        <w:rPr>
          <w:rFonts w:ascii="Times New Roman" w:eastAsia="Times New Roman" w:hAnsi="Times New Roman" w:cs="Times New Roman"/>
          <w:color w:val="333333"/>
          <w:shd w:val="clear" w:color="auto" w:fill="FFFFFF"/>
        </w:rPr>
        <w:t>Services, MST. “Evidence Based Programs for Youth | MST Services.” </w:t>
      </w:r>
      <w:r w:rsidRPr="002D369B">
        <w:rPr>
          <w:rFonts w:ascii="Times New Roman" w:eastAsia="Times New Roman" w:hAnsi="Times New Roman" w:cs="Times New Roman"/>
          <w:i/>
          <w:iCs/>
          <w:color w:val="333333"/>
        </w:rPr>
        <w:t>Evidence Based Programs for Youth | MST Services</w:t>
      </w:r>
      <w:r w:rsidRPr="002D369B">
        <w:rPr>
          <w:rFonts w:ascii="Times New Roman" w:eastAsia="Times New Roman" w:hAnsi="Times New Roman" w:cs="Times New Roman"/>
          <w:color w:val="333333"/>
          <w:shd w:val="clear" w:color="auto" w:fill="FFFFFF"/>
        </w:rPr>
        <w:t xml:space="preserve">, </w:t>
      </w:r>
      <w:hyperlink r:id="rId8" w:history="1">
        <w:r w:rsidRPr="002D369B">
          <w:rPr>
            <w:rStyle w:val="Hyperlink"/>
            <w:rFonts w:ascii="Times New Roman" w:eastAsia="Times New Roman" w:hAnsi="Times New Roman" w:cs="Times New Roman"/>
            <w:shd w:val="clear" w:color="auto" w:fill="FFFFFF"/>
          </w:rPr>
          <w:t>www.mstservices.com/proven-results</w:t>
        </w:r>
      </w:hyperlink>
      <w:r w:rsidRPr="002D369B">
        <w:rPr>
          <w:rFonts w:ascii="Times New Roman" w:eastAsia="Times New Roman" w:hAnsi="Times New Roman" w:cs="Times New Roman"/>
          <w:color w:val="333333"/>
          <w:shd w:val="clear" w:color="auto" w:fill="FFFFFF"/>
        </w:rPr>
        <w:t>.</w:t>
      </w:r>
    </w:p>
    <w:p w14:paraId="3BAC2F45" w14:textId="7760C8B3" w:rsidR="002D369B" w:rsidRDefault="002D369B" w:rsidP="002D369B">
      <w:pPr>
        <w:spacing w:line="480" w:lineRule="auto"/>
        <w:rPr>
          <w:rFonts w:ascii="Times New Roman" w:eastAsia="Times New Roman" w:hAnsi="Times New Roman" w:cs="Times New Roman"/>
          <w:color w:val="303030"/>
          <w:shd w:val="clear" w:color="auto" w:fill="FFFFFF"/>
        </w:rPr>
      </w:pPr>
      <w:r w:rsidRPr="002D369B">
        <w:rPr>
          <w:rFonts w:ascii="Times New Roman" w:eastAsia="Times New Roman" w:hAnsi="Times New Roman" w:cs="Times New Roman"/>
          <w:color w:val="303030"/>
          <w:shd w:val="clear" w:color="auto" w:fill="FFFFFF"/>
        </w:rPr>
        <w:t xml:space="preserve">Sheidow, Ashli J et al. “Multisystemic Therapy for Emerging Adults </w:t>
      </w:r>
      <w:r>
        <w:rPr>
          <w:rFonts w:ascii="Times New Roman" w:eastAsia="Times New Roman" w:hAnsi="Times New Roman" w:cs="Times New Roman"/>
          <w:color w:val="303030"/>
          <w:shd w:val="clear" w:color="auto" w:fill="FFFFFF"/>
        </w:rPr>
        <w:t>w</w:t>
      </w:r>
      <w:r w:rsidRPr="002D369B">
        <w:rPr>
          <w:rFonts w:ascii="Times New Roman" w:eastAsia="Times New Roman" w:hAnsi="Times New Roman" w:cs="Times New Roman"/>
          <w:color w:val="303030"/>
          <w:shd w:val="clear" w:color="auto" w:fill="FFFFFF"/>
        </w:rPr>
        <w:t>ith Serious Mental Illness and Justice Involvement.” </w:t>
      </w:r>
      <w:r w:rsidRPr="002D369B">
        <w:rPr>
          <w:rFonts w:ascii="Times New Roman" w:eastAsia="Times New Roman" w:hAnsi="Times New Roman" w:cs="Times New Roman"/>
          <w:i/>
          <w:iCs/>
          <w:color w:val="303030"/>
          <w:shd w:val="clear" w:color="auto" w:fill="FFFFFF"/>
        </w:rPr>
        <w:t xml:space="preserve">Cognitive and </w:t>
      </w:r>
      <w:r>
        <w:rPr>
          <w:rFonts w:ascii="Times New Roman" w:eastAsia="Times New Roman" w:hAnsi="Times New Roman" w:cs="Times New Roman"/>
          <w:i/>
          <w:iCs/>
          <w:color w:val="303030"/>
          <w:shd w:val="clear" w:color="auto" w:fill="FFFFFF"/>
        </w:rPr>
        <w:t>B</w:t>
      </w:r>
      <w:r w:rsidRPr="002D369B">
        <w:rPr>
          <w:rFonts w:ascii="Times New Roman" w:eastAsia="Times New Roman" w:hAnsi="Times New Roman" w:cs="Times New Roman"/>
          <w:i/>
          <w:iCs/>
          <w:color w:val="303030"/>
          <w:shd w:val="clear" w:color="auto" w:fill="FFFFFF"/>
        </w:rPr>
        <w:t xml:space="preserve">ehavioral </w:t>
      </w:r>
      <w:r>
        <w:rPr>
          <w:rFonts w:ascii="Times New Roman" w:eastAsia="Times New Roman" w:hAnsi="Times New Roman" w:cs="Times New Roman"/>
          <w:i/>
          <w:iCs/>
          <w:color w:val="303030"/>
          <w:shd w:val="clear" w:color="auto" w:fill="FFFFFF"/>
        </w:rPr>
        <w:t>P</w:t>
      </w:r>
      <w:r w:rsidRPr="002D369B">
        <w:rPr>
          <w:rFonts w:ascii="Times New Roman" w:eastAsia="Times New Roman" w:hAnsi="Times New Roman" w:cs="Times New Roman"/>
          <w:i/>
          <w:iCs/>
          <w:color w:val="303030"/>
          <w:shd w:val="clear" w:color="auto" w:fill="FFFFFF"/>
        </w:rPr>
        <w:t>ractice</w:t>
      </w:r>
      <w:r>
        <w:rPr>
          <w:rFonts w:ascii="Times New Roman" w:eastAsia="Times New Roman" w:hAnsi="Times New Roman" w:cs="Times New Roman"/>
          <w:iCs/>
          <w:color w:val="303030"/>
          <w:shd w:val="clear" w:color="auto" w:fill="FFFFFF"/>
        </w:rPr>
        <w:t>,</w:t>
      </w:r>
      <w:r w:rsidRPr="002D369B">
        <w:rPr>
          <w:rFonts w:ascii="Times New Roman" w:eastAsia="Times New Roman" w:hAnsi="Times New Roman" w:cs="Times New Roman"/>
          <w:color w:val="303030"/>
          <w:shd w:val="clear" w:color="auto" w:fill="FFFFFF"/>
        </w:rPr>
        <w:t> vol. 23,</w:t>
      </w:r>
      <w:r>
        <w:rPr>
          <w:rFonts w:ascii="Times New Roman" w:eastAsia="Times New Roman" w:hAnsi="Times New Roman" w:cs="Times New Roman"/>
          <w:color w:val="303030"/>
          <w:shd w:val="clear" w:color="auto" w:fill="FFFFFF"/>
        </w:rPr>
        <w:t xml:space="preserve"> no. 3, 2016, pp.</w:t>
      </w:r>
      <w:r w:rsidRPr="002D369B">
        <w:rPr>
          <w:rFonts w:ascii="Times New Roman" w:eastAsia="Times New Roman" w:hAnsi="Times New Roman" w:cs="Times New Roman"/>
          <w:color w:val="303030"/>
          <w:shd w:val="clear" w:color="auto" w:fill="FFFFFF"/>
        </w:rPr>
        <w:t xml:space="preserve"> 356-367. </w:t>
      </w:r>
    </w:p>
    <w:p w14:paraId="2754301A" w14:textId="4144445F" w:rsidR="002D369B" w:rsidRDefault="002D369B" w:rsidP="002D369B">
      <w:pPr>
        <w:spacing w:line="480" w:lineRule="auto"/>
        <w:rPr>
          <w:rFonts w:ascii="Times New Roman" w:eastAsia="Times New Roman" w:hAnsi="Times New Roman" w:cs="Times New Roman"/>
          <w:color w:val="333333"/>
          <w:shd w:val="clear" w:color="auto" w:fill="FFFFFF"/>
        </w:rPr>
      </w:pPr>
      <w:r w:rsidRPr="002D369B">
        <w:rPr>
          <w:rFonts w:ascii="Times New Roman" w:eastAsia="Times New Roman" w:hAnsi="Times New Roman" w:cs="Times New Roman"/>
          <w:color w:val="333333"/>
          <w:shd w:val="clear" w:color="auto" w:fill="FFFFFF"/>
        </w:rPr>
        <w:t>“Stepping Up Initiative County Resolution Template.” </w:t>
      </w:r>
      <w:r w:rsidRPr="002D369B">
        <w:rPr>
          <w:rFonts w:ascii="Times New Roman" w:eastAsia="Times New Roman" w:hAnsi="Times New Roman" w:cs="Times New Roman"/>
          <w:i/>
          <w:iCs/>
          <w:color w:val="333333"/>
        </w:rPr>
        <w:t>The Stepping Up Initiative</w:t>
      </w:r>
      <w:r w:rsidRPr="002D369B">
        <w:rPr>
          <w:rFonts w:ascii="Times New Roman" w:eastAsia="Times New Roman" w:hAnsi="Times New Roman" w:cs="Times New Roman"/>
          <w:color w:val="333333"/>
          <w:shd w:val="clear" w:color="auto" w:fill="FFFFFF"/>
        </w:rPr>
        <w:t>, 16 Mar. 2017, stepuptogether.org/stepping-up-initiative-county-resolution-template.</w:t>
      </w:r>
      <w:r>
        <w:rPr>
          <w:rFonts w:ascii="Times New Roman" w:eastAsia="Times New Roman" w:hAnsi="Times New Roman" w:cs="Times New Roman"/>
          <w:color w:val="333333"/>
          <w:shd w:val="clear" w:color="auto" w:fill="FFFFFF"/>
        </w:rPr>
        <w:t xml:space="preserve"> </w:t>
      </w:r>
    </w:p>
    <w:p w14:paraId="1AC8CE11" w14:textId="736A2E0E" w:rsidR="002D369B" w:rsidRDefault="002D369B" w:rsidP="002D369B">
      <w:pPr>
        <w:spacing w:line="480" w:lineRule="auto"/>
        <w:rPr>
          <w:rFonts w:ascii="Times New Roman" w:eastAsia="Times New Roman" w:hAnsi="Times New Roman" w:cs="Times New Roman"/>
          <w:color w:val="333333"/>
          <w:shd w:val="clear" w:color="auto" w:fill="FFFFFF"/>
        </w:rPr>
      </w:pPr>
      <w:r w:rsidRPr="002D369B">
        <w:rPr>
          <w:rFonts w:ascii="Times New Roman" w:eastAsia="Times New Roman" w:hAnsi="Times New Roman" w:cs="Times New Roman"/>
          <w:color w:val="333333"/>
          <w:shd w:val="clear" w:color="auto" w:fill="FFFFFF"/>
        </w:rPr>
        <w:lastRenderedPageBreak/>
        <w:t>“The Stepping Up Initiative.” </w:t>
      </w:r>
      <w:r w:rsidRPr="002D369B">
        <w:rPr>
          <w:rFonts w:ascii="Times New Roman" w:eastAsia="Times New Roman" w:hAnsi="Times New Roman" w:cs="Times New Roman"/>
          <w:i/>
          <w:iCs/>
          <w:color w:val="333333"/>
        </w:rPr>
        <w:t>NAMI</w:t>
      </w:r>
      <w:r w:rsidRPr="002D369B">
        <w:rPr>
          <w:rFonts w:ascii="Times New Roman" w:eastAsia="Times New Roman" w:hAnsi="Times New Roman" w:cs="Times New Roman"/>
          <w:color w:val="333333"/>
          <w:shd w:val="clear" w:color="auto" w:fill="FFFFFF"/>
        </w:rPr>
        <w:t xml:space="preserve">, NAMI, </w:t>
      </w:r>
      <w:hyperlink r:id="rId9" w:history="1">
        <w:r w:rsidRPr="002D369B">
          <w:rPr>
            <w:rStyle w:val="Hyperlink"/>
            <w:rFonts w:ascii="Times New Roman" w:eastAsia="Times New Roman" w:hAnsi="Times New Roman" w:cs="Times New Roman"/>
            <w:shd w:val="clear" w:color="auto" w:fill="FFFFFF"/>
          </w:rPr>
          <w:t>www.nami.org/About-NAMI/National-Partners/The-Stepping-Up-Initiative</w:t>
        </w:r>
      </w:hyperlink>
      <w:r w:rsidRPr="002D369B">
        <w:rPr>
          <w:rFonts w:ascii="Times New Roman" w:eastAsia="Times New Roman" w:hAnsi="Times New Roman" w:cs="Times New Roman"/>
          <w:color w:val="333333"/>
          <w:shd w:val="clear" w:color="auto" w:fill="FFFFFF"/>
        </w:rPr>
        <w:t>.</w:t>
      </w:r>
    </w:p>
    <w:p w14:paraId="69483D91" w14:textId="5AD1A70E" w:rsidR="00F400A7" w:rsidRDefault="00BE3519" w:rsidP="002D369B">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color w:val="303030"/>
          <w:shd w:val="clear" w:color="auto" w:fill="FFFFFF"/>
        </w:rPr>
        <w:t xml:space="preserve">Umbach, Rebecca et al. “Cognitive Decline as a Result of Incarceration and the Effects of a CBT/MT Intervention: A Cluster Randomized Controlled Trial.” </w:t>
      </w:r>
      <w:r>
        <w:rPr>
          <w:rFonts w:ascii="Times New Roman" w:eastAsia="Times New Roman" w:hAnsi="Times New Roman" w:cs="Times New Roman"/>
          <w:i/>
          <w:color w:val="303030"/>
          <w:shd w:val="clear" w:color="auto" w:fill="FFFFFF"/>
        </w:rPr>
        <w:t>Criminal Justice and Behavior</w:t>
      </w:r>
      <w:r>
        <w:rPr>
          <w:rFonts w:ascii="Times New Roman" w:eastAsia="Times New Roman" w:hAnsi="Times New Roman" w:cs="Times New Roman"/>
          <w:color w:val="303030"/>
          <w:shd w:val="clear" w:color="auto" w:fill="FFFFFF"/>
        </w:rPr>
        <w:t xml:space="preserve">, vol. 45, no.1, 2018, pp. 31-55. </w:t>
      </w:r>
    </w:p>
    <w:p w14:paraId="3802A7D1" w14:textId="77777777" w:rsidR="00BE3519" w:rsidRPr="00BE3519" w:rsidRDefault="00BE3519" w:rsidP="002D369B">
      <w:pPr>
        <w:spacing w:line="480" w:lineRule="auto"/>
        <w:rPr>
          <w:rFonts w:ascii="Times New Roman" w:eastAsia="Times New Roman" w:hAnsi="Times New Roman" w:cs="Times New Roman"/>
          <w:color w:val="303030"/>
          <w:shd w:val="clear" w:color="auto" w:fill="FFFFFF"/>
        </w:rPr>
      </w:pPr>
    </w:p>
    <w:p w14:paraId="462FE333" w14:textId="77777777" w:rsidR="002D369B" w:rsidRPr="002D369B" w:rsidRDefault="002D369B" w:rsidP="002D369B">
      <w:pPr>
        <w:spacing w:line="480" w:lineRule="auto"/>
        <w:rPr>
          <w:rFonts w:ascii="Times New Roman" w:eastAsia="Times New Roman" w:hAnsi="Times New Roman" w:cs="Times New Roman"/>
        </w:rPr>
      </w:pPr>
    </w:p>
    <w:p w14:paraId="2EF277EB" w14:textId="77777777" w:rsidR="002D369B" w:rsidRPr="002D369B" w:rsidRDefault="002D369B" w:rsidP="002D369B">
      <w:pPr>
        <w:spacing w:line="480" w:lineRule="auto"/>
        <w:rPr>
          <w:rFonts w:ascii="Times New Roman" w:eastAsia="Times New Roman" w:hAnsi="Times New Roman" w:cs="Times New Roman"/>
        </w:rPr>
      </w:pPr>
    </w:p>
    <w:p w14:paraId="53A0F6F8" w14:textId="77777777" w:rsidR="002D369B" w:rsidRPr="002D369B" w:rsidRDefault="002D369B" w:rsidP="002D369B">
      <w:pPr>
        <w:spacing w:line="480" w:lineRule="auto"/>
        <w:rPr>
          <w:rFonts w:ascii="Times New Roman" w:eastAsia="Times New Roman" w:hAnsi="Times New Roman" w:cs="Times New Roman"/>
        </w:rPr>
      </w:pPr>
    </w:p>
    <w:p w14:paraId="39FBE8FC" w14:textId="77777777" w:rsidR="002D369B" w:rsidRPr="002D369B" w:rsidRDefault="002D369B" w:rsidP="002D369B">
      <w:pPr>
        <w:spacing w:line="480" w:lineRule="auto"/>
        <w:rPr>
          <w:rFonts w:ascii="Times New Roman" w:eastAsia="Times New Roman" w:hAnsi="Times New Roman" w:cs="Times New Roman"/>
        </w:rPr>
      </w:pPr>
    </w:p>
    <w:p w14:paraId="517E5B2B" w14:textId="77777777" w:rsidR="002D369B" w:rsidRPr="002D369B" w:rsidRDefault="002D369B" w:rsidP="002D369B">
      <w:pPr>
        <w:spacing w:line="480" w:lineRule="auto"/>
        <w:rPr>
          <w:rFonts w:ascii="Times New Roman" w:eastAsia="Times New Roman" w:hAnsi="Times New Roman" w:cs="Times New Roman"/>
        </w:rPr>
      </w:pPr>
    </w:p>
    <w:p w14:paraId="4056EACE" w14:textId="77777777" w:rsidR="002D369B" w:rsidRPr="002D369B" w:rsidRDefault="002D369B" w:rsidP="002D369B">
      <w:pPr>
        <w:spacing w:line="480" w:lineRule="auto"/>
        <w:rPr>
          <w:rFonts w:ascii="Times New Roman" w:eastAsia="Times New Roman" w:hAnsi="Times New Roman" w:cs="Times New Roman"/>
        </w:rPr>
      </w:pPr>
    </w:p>
    <w:p w14:paraId="2BB8D6F1" w14:textId="77777777" w:rsidR="002D369B" w:rsidRPr="002D369B" w:rsidRDefault="002D369B" w:rsidP="002D369B">
      <w:pPr>
        <w:spacing w:line="480" w:lineRule="auto"/>
        <w:rPr>
          <w:rFonts w:ascii="Times New Roman" w:hAnsi="Times New Roman" w:cs="Times New Roman"/>
        </w:rPr>
      </w:pPr>
    </w:p>
    <w:p w14:paraId="64ACCB3E" w14:textId="77777777" w:rsidR="00EB192E" w:rsidRPr="006C3B72" w:rsidRDefault="00EB192E" w:rsidP="00805518">
      <w:pPr>
        <w:spacing w:line="480" w:lineRule="auto"/>
        <w:rPr>
          <w:rFonts w:ascii="Times New Roman" w:hAnsi="Times New Roman" w:cs="Times New Roman"/>
        </w:rPr>
      </w:pPr>
    </w:p>
    <w:sectPr w:rsidR="00EB192E" w:rsidRPr="006C3B72" w:rsidSect="006E6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940D" w14:textId="77777777" w:rsidR="00107207" w:rsidRDefault="00107207" w:rsidP="00117257">
      <w:r>
        <w:separator/>
      </w:r>
    </w:p>
  </w:endnote>
  <w:endnote w:type="continuationSeparator" w:id="0">
    <w:p w14:paraId="226C57CD" w14:textId="77777777" w:rsidR="00107207" w:rsidRDefault="00107207" w:rsidP="001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F72B" w14:textId="77777777" w:rsidR="00107207" w:rsidRDefault="00107207" w:rsidP="00117257">
      <w:r>
        <w:separator/>
      </w:r>
    </w:p>
  </w:footnote>
  <w:footnote w:type="continuationSeparator" w:id="0">
    <w:p w14:paraId="553DD4EE" w14:textId="77777777" w:rsidR="00107207" w:rsidRDefault="00107207" w:rsidP="0011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72"/>
    <w:rsid w:val="00107207"/>
    <w:rsid w:val="00117257"/>
    <w:rsid w:val="002D13FC"/>
    <w:rsid w:val="002D369B"/>
    <w:rsid w:val="002E2DEC"/>
    <w:rsid w:val="002F0342"/>
    <w:rsid w:val="00576CB5"/>
    <w:rsid w:val="00617F3E"/>
    <w:rsid w:val="0063488C"/>
    <w:rsid w:val="006C3B72"/>
    <w:rsid w:val="006D7DC1"/>
    <w:rsid w:val="006E658C"/>
    <w:rsid w:val="0070730B"/>
    <w:rsid w:val="00715511"/>
    <w:rsid w:val="0072559D"/>
    <w:rsid w:val="00805518"/>
    <w:rsid w:val="008F3FDF"/>
    <w:rsid w:val="00B02027"/>
    <w:rsid w:val="00B21D52"/>
    <w:rsid w:val="00BE3519"/>
    <w:rsid w:val="00D05F65"/>
    <w:rsid w:val="00D17634"/>
    <w:rsid w:val="00EB192E"/>
    <w:rsid w:val="00F400A7"/>
    <w:rsid w:val="00FB5E98"/>
    <w:rsid w:val="00FD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67613"/>
  <w15:chartTrackingRefBased/>
  <w15:docId w15:val="{F33CA598-9197-CD4A-94B9-EE62719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E98"/>
    <w:rPr>
      <w:color w:val="0563C1" w:themeColor="hyperlink"/>
      <w:u w:val="single"/>
    </w:rPr>
  </w:style>
  <w:style w:type="paragraph" w:styleId="Header">
    <w:name w:val="header"/>
    <w:basedOn w:val="Normal"/>
    <w:link w:val="HeaderChar"/>
    <w:uiPriority w:val="99"/>
    <w:unhideWhenUsed/>
    <w:rsid w:val="00117257"/>
    <w:pPr>
      <w:tabs>
        <w:tab w:val="center" w:pos="4680"/>
        <w:tab w:val="right" w:pos="9360"/>
      </w:tabs>
    </w:pPr>
  </w:style>
  <w:style w:type="character" w:customStyle="1" w:styleId="HeaderChar">
    <w:name w:val="Header Char"/>
    <w:basedOn w:val="DefaultParagraphFont"/>
    <w:link w:val="Header"/>
    <w:uiPriority w:val="99"/>
    <w:rsid w:val="00117257"/>
  </w:style>
  <w:style w:type="paragraph" w:styleId="Footer">
    <w:name w:val="footer"/>
    <w:basedOn w:val="Normal"/>
    <w:link w:val="FooterChar"/>
    <w:uiPriority w:val="99"/>
    <w:unhideWhenUsed/>
    <w:rsid w:val="00117257"/>
    <w:pPr>
      <w:tabs>
        <w:tab w:val="center" w:pos="4680"/>
        <w:tab w:val="right" w:pos="9360"/>
      </w:tabs>
    </w:pPr>
  </w:style>
  <w:style w:type="character" w:customStyle="1" w:styleId="FooterChar">
    <w:name w:val="Footer Char"/>
    <w:basedOn w:val="DefaultParagraphFont"/>
    <w:link w:val="Footer"/>
    <w:uiPriority w:val="99"/>
    <w:rsid w:val="00117257"/>
  </w:style>
  <w:style w:type="character" w:styleId="UnresolvedMention">
    <w:name w:val="Unresolved Mention"/>
    <w:basedOn w:val="DefaultParagraphFont"/>
    <w:uiPriority w:val="99"/>
    <w:semiHidden/>
    <w:unhideWhenUsed/>
    <w:rsid w:val="002D3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5595">
      <w:bodyDiv w:val="1"/>
      <w:marLeft w:val="0"/>
      <w:marRight w:val="0"/>
      <w:marTop w:val="0"/>
      <w:marBottom w:val="0"/>
      <w:divBdr>
        <w:top w:val="none" w:sz="0" w:space="0" w:color="auto"/>
        <w:left w:val="none" w:sz="0" w:space="0" w:color="auto"/>
        <w:bottom w:val="none" w:sz="0" w:space="0" w:color="auto"/>
        <w:right w:val="none" w:sz="0" w:space="0" w:color="auto"/>
      </w:divBdr>
    </w:div>
    <w:div w:id="1114330015">
      <w:bodyDiv w:val="1"/>
      <w:marLeft w:val="0"/>
      <w:marRight w:val="0"/>
      <w:marTop w:val="0"/>
      <w:marBottom w:val="0"/>
      <w:divBdr>
        <w:top w:val="none" w:sz="0" w:space="0" w:color="auto"/>
        <w:left w:val="none" w:sz="0" w:space="0" w:color="auto"/>
        <w:bottom w:val="none" w:sz="0" w:space="0" w:color="auto"/>
        <w:right w:val="none" w:sz="0" w:space="0" w:color="auto"/>
      </w:divBdr>
    </w:div>
    <w:div w:id="1793592506">
      <w:bodyDiv w:val="1"/>
      <w:marLeft w:val="0"/>
      <w:marRight w:val="0"/>
      <w:marTop w:val="0"/>
      <w:marBottom w:val="0"/>
      <w:divBdr>
        <w:top w:val="none" w:sz="0" w:space="0" w:color="auto"/>
        <w:left w:val="none" w:sz="0" w:space="0" w:color="auto"/>
        <w:bottom w:val="none" w:sz="0" w:space="0" w:color="auto"/>
        <w:right w:val="none" w:sz="0" w:space="0" w:color="auto"/>
      </w:divBdr>
    </w:div>
    <w:div w:id="1800026389">
      <w:bodyDiv w:val="1"/>
      <w:marLeft w:val="0"/>
      <w:marRight w:val="0"/>
      <w:marTop w:val="0"/>
      <w:marBottom w:val="0"/>
      <w:divBdr>
        <w:top w:val="none" w:sz="0" w:space="0" w:color="auto"/>
        <w:left w:val="none" w:sz="0" w:space="0" w:color="auto"/>
        <w:bottom w:val="none" w:sz="0" w:space="0" w:color="auto"/>
        <w:right w:val="none" w:sz="0" w:space="0" w:color="auto"/>
      </w:divBdr>
    </w:div>
    <w:div w:id="1846480965">
      <w:bodyDiv w:val="1"/>
      <w:marLeft w:val="0"/>
      <w:marRight w:val="0"/>
      <w:marTop w:val="0"/>
      <w:marBottom w:val="0"/>
      <w:divBdr>
        <w:top w:val="none" w:sz="0" w:space="0" w:color="auto"/>
        <w:left w:val="none" w:sz="0" w:space="0" w:color="auto"/>
        <w:bottom w:val="none" w:sz="0" w:space="0" w:color="auto"/>
        <w:right w:val="none" w:sz="0" w:space="0" w:color="auto"/>
      </w:divBdr>
    </w:div>
    <w:div w:id="2059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services.com/proven-results" TargetMode="External"/><Relationship Id="rId3" Type="http://schemas.openxmlformats.org/officeDocument/2006/relationships/webSettings" Target="webSettings.xml"/><Relationship Id="rId7" Type="http://schemas.openxmlformats.org/officeDocument/2006/relationships/hyperlink" Target="http://www.apa.org/monitor/2014/10/incarc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healthamerica.net/issues/access-mental-health-care-and-incarcer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mi.org/About-NAMI/National-Partners/The-Stepping-Up-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2019-05-08T03:51:00Z</dcterms:created>
  <dcterms:modified xsi:type="dcterms:W3CDTF">2019-05-08T03:51:00Z</dcterms:modified>
</cp:coreProperties>
</file>