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4F9C" w14:textId="77777777" w:rsidR="00B170FB" w:rsidRDefault="00CE33BE">
      <w:r>
        <w:t xml:space="preserve">  </w:t>
      </w:r>
    </w:p>
    <w:p w14:paraId="3705117A" w14:textId="77777777" w:rsidR="00B170FB" w:rsidRDefault="00B170FB">
      <w:pPr>
        <w:jc w:val="center"/>
      </w:pPr>
    </w:p>
    <w:p w14:paraId="587C4E42" w14:textId="77777777" w:rsidR="00B170FB" w:rsidRDefault="00B170FB">
      <w:pPr>
        <w:jc w:val="center"/>
      </w:pPr>
    </w:p>
    <w:p w14:paraId="33D32B1F" w14:textId="77777777" w:rsidR="00B170FB" w:rsidRDefault="00B170FB">
      <w:pPr>
        <w:jc w:val="center"/>
      </w:pPr>
    </w:p>
    <w:p w14:paraId="472A0261" w14:textId="77777777" w:rsidR="00B170FB" w:rsidRDefault="00B170FB">
      <w:pPr>
        <w:jc w:val="center"/>
      </w:pPr>
    </w:p>
    <w:p w14:paraId="31AA0CF8" w14:textId="77777777" w:rsidR="00B170FB" w:rsidRDefault="00B170FB">
      <w:pPr>
        <w:jc w:val="center"/>
      </w:pPr>
    </w:p>
    <w:p w14:paraId="63C055BE" w14:textId="77777777" w:rsidR="00B170FB" w:rsidRDefault="00B170FB">
      <w:pPr>
        <w:jc w:val="center"/>
      </w:pPr>
    </w:p>
    <w:p w14:paraId="64A63715" w14:textId="77777777" w:rsidR="00B170FB" w:rsidRDefault="00B170FB">
      <w:pPr>
        <w:jc w:val="center"/>
      </w:pPr>
    </w:p>
    <w:p w14:paraId="579C1165" w14:textId="77777777" w:rsidR="00B170FB" w:rsidRDefault="00B170FB">
      <w:pPr>
        <w:jc w:val="center"/>
      </w:pPr>
    </w:p>
    <w:p w14:paraId="195437B2" w14:textId="77777777" w:rsidR="00B170FB" w:rsidRDefault="00B170FB">
      <w:pPr>
        <w:spacing w:line="480" w:lineRule="auto"/>
        <w:jc w:val="center"/>
        <w:rPr>
          <w:rFonts w:ascii="Times New Roman" w:eastAsia="Times New Roman" w:hAnsi="Times New Roman" w:cs="Times New Roman"/>
          <w:sz w:val="24"/>
          <w:szCs w:val="24"/>
        </w:rPr>
      </w:pPr>
    </w:p>
    <w:p w14:paraId="4EE95FA3" w14:textId="77777777" w:rsidR="00B170FB" w:rsidRDefault="00B170FB">
      <w:pPr>
        <w:spacing w:line="480" w:lineRule="auto"/>
        <w:jc w:val="center"/>
        <w:rPr>
          <w:rFonts w:ascii="Times New Roman" w:eastAsia="Times New Roman" w:hAnsi="Times New Roman" w:cs="Times New Roman"/>
          <w:sz w:val="24"/>
          <w:szCs w:val="24"/>
        </w:rPr>
      </w:pPr>
    </w:p>
    <w:p w14:paraId="6A06BDFD" w14:textId="77777777" w:rsidR="00B170FB" w:rsidRDefault="00B170FB">
      <w:pPr>
        <w:spacing w:line="480" w:lineRule="auto"/>
        <w:jc w:val="center"/>
        <w:rPr>
          <w:rFonts w:ascii="Times New Roman" w:eastAsia="Times New Roman" w:hAnsi="Times New Roman" w:cs="Times New Roman"/>
          <w:sz w:val="24"/>
          <w:szCs w:val="24"/>
        </w:rPr>
      </w:pPr>
    </w:p>
    <w:p w14:paraId="1FB38195" w14:textId="77777777" w:rsidR="00B170FB" w:rsidRDefault="00CE33BE">
      <w:pPr>
        <w:spacing w:line="480" w:lineRule="auto"/>
        <w:jc w:val="center"/>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Biodegradable Materials Experiment</w:t>
      </w:r>
      <w:commentRangeEnd w:id="0"/>
      <w:r w:rsidR="00EB3E17">
        <w:rPr>
          <w:rStyle w:val="CommentReference"/>
        </w:rPr>
        <w:commentReference w:id="0"/>
      </w:r>
    </w:p>
    <w:p w14:paraId="447EEF78" w14:textId="77777777" w:rsidR="00B170FB" w:rsidRDefault="00CE33B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Ford, Mohamed </w:t>
      </w:r>
      <w:proofErr w:type="spellStart"/>
      <w:r>
        <w:rPr>
          <w:rFonts w:ascii="Times New Roman" w:eastAsia="Times New Roman" w:hAnsi="Times New Roman" w:cs="Times New Roman"/>
          <w:sz w:val="24"/>
          <w:szCs w:val="24"/>
        </w:rPr>
        <w:t>Moussi</w:t>
      </w:r>
      <w:proofErr w:type="spellEnd"/>
      <w:r>
        <w:rPr>
          <w:rFonts w:ascii="Times New Roman" w:eastAsia="Times New Roman" w:hAnsi="Times New Roman" w:cs="Times New Roman"/>
          <w:sz w:val="24"/>
          <w:szCs w:val="24"/>
        </w:rPr>
        <w:t>, Walton Baines, &amp; Taylor Harris</w:t>
      </w:r>
    </w:p>
    <w:p w14:paraId="54B5AD3A" w14:textId="77777777" w:rsidR="00B170FB" w:rsidRDefault="00CE33B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Longwood University </w:t>
      </w:r>
    </w:p>
    <w:p w14:paraId="58C373B8" w14:textId="77777777" w:rsidR="00B170FB" w:rsidRDefault="00B170FB">
      <w:pPr>
        <w:jc w:val="center"/>
      </w:pPr>
    </w:p>
    <w:p w14:paraId="5D3B3807" w14:textId="77777777" w:rsidR="00B170FB" w:rsidRDefault="00B170FB">
      <w:pPr>
        <w:jc w:val="center"/>
      </w:pPr>
    </w:p>
    <w:p w14:paraId="43E14ABF" w14:textId="77777777" w:rsidR="00B170FB" w:rsidRDefault="00B170FB">
      <w:pPr>
        <w:jc w:val="center"/>
      </w:pPr>
    </w:p>
    <w:p w14:paraId="34FD51F0" w14:textId="77777777" w:rsidR="00B170FB" w:rsidRDefault="00B170FB">
      <w:pPr>
        <w:jc w:val="center"/>
      </w:pPr>
    </w:p>
    <w:p w14:paraId="753D21C7" w14:textId="77777777" w:rsidR="00B170FB" w:rsidRDefault="00B170FB">
      <w:pPr>
        <w:jc w:val="center"/>
      </w:pPr>
    </w:p>
    <w:p w14:paraId="4545B4F8" w14:textId="77777777" w:rsidR="00B170FB" w:rsidRDefault="00B170FB">
      <w:pPr>
        <w:jc w:val="center"/>
      </w:pPr>
    </w:p>
    <w:p w14:paraId="1E3C7AAB" w14:textId="77777777" w:rsidR="00B170FB" w:rsidRDefault="00B170FB">
      <w:pPr>
        <w:jc w:val="center"/>
      </w:pPr>
    </w:p>
    <w:p w14:paraId="113AAD2B" w14:textId="77777777" w:rsidR="00B170FB" w:rsidRDefault="00B170FB">
      <w:pPr>
        <w:jc w:val="center"/>
      </w:pPr>
    </w:p>
    <w:p w14:paraId="13120332" w14:textId="77777777" w:rsidR="00B170FB" w:rsidRDefault="00B170FB">
      <w:pPr>
        <w:jc w:val="center"/>
      </w:pPr>
    </w:p>
    <w:p w14:paraId="35114DF6" w14:textId="77777777" w:rsidR="00B170FB" w:rsidRDefault="00B170FB">
      <w:pPr>
        <w:jc w:val="center"/>
      </w:pPr>
    </w:p>
    <w:p w14:paraId="73E8A411" w14:textId="77777777" w:rsidR="00B170FB" w:rsidRDefault="00B170FB">
      <w:pPr>
        <w:jc w:val="center"/>
      </w:pPr>
    </w:p>
    <w:p w14:paraId="3EEB07E0" w14:textId="77777777" w:rsidR="00B170FB" w:rsidRDefault="00B170FB">
      <w:pPr>
        <w:jc w:val="center"/>
      </w:pPr>
    </w:p>
    <w:p w14:paraId="599A0533" w14:textId="77777777" w:rsidR="00B170FB" w:rsidRDefault="00B170FB">
      <w:pPr>
        <w:jc w:val="center"/>
      </w:pPr>
    </w:p>
    <w:p w14:paraId="04C653CB" w14:textId="77777777" w:rsidR="00B170FB" w:rsidRDefault="00B170FB">
      <w:pPr>
        <w:jc w:val="center"/>
      </w:pPr>
    </w:p>
    <w:p w14:paraId="47893331" w14:textId="77777777" w:rsidR="00B170FB" w:rsidRDefault="00B170FB">
      <w:pPr>
        <w:jc w:val="center"/>
      </w:pPr>
    </w:p>
    <w:p w14:paraId="757DAB3A" w14:textId="77777777" w:rsidR="00B170FB" w:rsidRDefault="00B170FB">
      <w:pPr>
        <w:jc w:val="center"/>
      </w:pPr>
    </w:p>
    <w:p w14:paraId="711EB466" w14:textId="77777777" w:rsidR="00B170FB" w:rsidRDefault="00B170FB">
      <w:pPr>
        <w:jc w:val="center"/>
      </w:pPr>
    </w:p>
    <w:p w14:paraId="41FB8F49" w14:textId="77777777" w:rsidR="00B170FB" w:rsidRDefault="00B170FB">
      <w:pPr>
        <w:jc w:val="center"/>
      </w:pPr>
    </w:p>
    <w:p w14:paraId="6AB4C274" w14:textId="77777777" w:rsidR="00B170FB" w:rsidRDefault="00CE33BE">
      <w:pPr>
        <w:jc w:val="center"/>
        <w:rPr>
          <w:b/>
        </w:rPr>
      </w:pPr>
      <w:r>
        <w:rPr>
          <w:b/>
        </w:rPr>
        <w:t>INTRODUCTION</w:t>
      </w:r>
    </w:p>
    <w:p w14:paraId="3394BB4D" w14:textId="5BD77C8A" w:rsidR="00B170FB" w:rsidRDefault="00CE33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Human waste has become a world-wide epidemic. Many of the products we as humans use, are made of plastic. The average decomposition rate of plastic is upwards of 1000 years. Humans are slowly, </w:t>
      </w:r>
      <w:commentRangeStart w:id="1"/>
      <w:r>
        <w:rPr>
          <w:rFonts w:ascii="Times New Roman" w:eastAsia="Times New Roman" w:hAnsi="Times New Roman" w:cs="Times New Roman"/>
          <w:sz w:val="24"/>
          <w:szCs w:val="24"/>
        </w:rPr>
        <w:t xml:space="preserve">but surely destroying this planet by disposing of our waste in </w:t>
      </w:r>
      <w:r>
        <w:rPr>
          <w:rFonts w:ascii="Times New Roman" w:eastAsia="Times New Roman" w:hAnsi="Times New Roman" w:cs="Times New Roman"/>
          <w:sz w:val="24"/>
          <w:szCs w:val="24"/>
        </w:rPr>
        <w:t>the wrong places</w:t>
      </w:r>
      <w:commentRangeEnd w:id="1"/>
      <w:r w:rsidR="00ED6CAB">
        <w:rPr>
          <w:rStyle w:val="CommentReference"/>
        </w:rPr>
        <w:commentReference w:id="1"/>
      </w:r>
      <w:r>
        <w:rPr>
          <w:rFonts w:ascii="Times New Roman" w:eastAsia="Times New Roman" w:hAnsi="Times New Roman" w:cs="Times New Roman"/>
          <w:sz w:val="24"/>
          <w:szCs w:val="24"/>
        </w:rPr>
        <w:t xml:space="preserve">. As stated in Nina </w:t>
      </w:r>
      <w:proofErr w:type="spellStart"/>
      <w:r>
        <w:rPr>
          <w:rFonts w:ascii="Times New Roman" w:eastAsia="Times New Roman" w:hAnsi="Times New Roman" w:cs="Times New Roman"/>
          <w:sz w:val="24"/>
          <w:szCs w:val="24"/>
        </w:rPr>
        <w:t>Golgowski’s</w:t>
      </w:r>
      <w:proofErr w:type="spellEnd"/>
      <w:r>
        <w:rPr>
          <w:rFonts w:ascii="Times New Roman" w:eastAsia="Times New Roman" w:hAnsi="Times New Roman" w:cs="Times New Roman"/>
          <w:sz w:val="24"/>
          <w:szCs w:val="24"/>
        </w:rPr>
        <w:t xml:space="preserve"> article titled “Why Those Compostable Straws May Not Be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Green As You Think,” just because a material is labeled as “biodegradable,” does not necessarily mean it is “compostable.” If a material is biodegrad</w:t>
      </w:r>
      <w:r>
        <w:rPr>
          <w:rFonts w:ascii="Times New Roman" w:eastAsia="Times New Roman" w:hAnsi="Times New Roman" w:cs="Times New Roman"/>
          <w:sz w:val="24"/>
          <w:szCs w:val="24"/>
        </w:rPr>
        <w:t>able, it can be broken down using naturally occurring organisms and often turned into toxic matter that releases methane gas. In addition to being biodegradable, if a material is compostable, it will not leave behind any toxic residue. Most garbage in land</w:t>
      </w:r>
      <w:r>
        <w:rPr>
          <w:rFonts w:ascii="Times New Roman" w:eastAsia="Times New Roman" w:hAnsi="Times New Roman" w:cs="Times New Roman"/>
          <w:sz w:val="24"/>
          <w:szCs w:val="24"/>
        </w:rPr>
        <w:t xml:space="preserve">fills does not break down due to the lack of oxygen and being packed so tightly underground. </w:t>
      </w:r>
      <w:commentRangeStart w:id="2"/>
      <w:r>
        <w:rPr>
          <w:rFonts w:ascii="Times New Roman" w:eastAsia="Times New Roman" w:hAnsi="Times New Roman" w:cs="Times New Roman"/>
          <w:sz w:val="24"/>
          <w:szCs w:val="24"/>
        </w:rPr>
        <w:t>The author claims that labeling a material “biodegradable” could simply be a marketing strategy (</w:t>
      </w:r>
      <w:proofErr w:type="spellStart"/>
      <w:r>
        <w:rPr>
          <w:rFonts w:ascii="Times New Roman" w:eastAsia="Times New Roman" w:hAnsi="Times New Roman" w:cs="Times New Roman"/>
          <w:sz w:val="24"/>
          <w:szCs w:val="24"/>
        </w:rPr>
        <w:t>Golgowski</w:t>
      </w:r>
      <w:proofErr w:type="spellEnd"/>
      <w:r>
        <w:rPr>
          <w:rFonts w:ascii="Times New Roman" w:eastAsia="Times New Roman" w:hAnsi="Times New Roman" w:cs="Times New Roman"/>
          <w:sz w:val="24"/>
          <w:szCs w:val="24"/>
        </w:rPr>
        <w:t xml:space="preserve">, 2018). </w:t>
      </w:r>
      <w:commentRangeEnd w:id="2"/>
      <w:r w:rsidR="00ED6CAB">
        <w:rPr>
          <w:rStyle w:val="CommentReference"/>
        </w:rPr>
        <w:commentReference w:id="2"/>
      </w:r>
      <w:r>
        <w:rPr>
          <w:rFonts w:ascii="Times New Roman" w:eastAsia="Times New Roman" w:hAnsi="Times New Roman" w:cs="Times New Roman"/>
          <w:sz w:val="24"/>
          <w:szCs w:val="24"/>
        </w:rPr>
        <w:t xml:space="preserve">According to Tamaki </w:t>
      </w:r>
      <w:proofErr w:type="spellStart"/>
      <w:r>
        <w:rPr>
          <w:rFonts w:ascii="Times New Roman" w:eastAsia="Times New Roman" w:hAnsi="Times New Roman" w:cs="Times New Roman"/>
          <w:sz w:val="24"/>
          <w:szCs w:val="24"/>
        </w:rPr>
        <w:t>Bieri</w:t>
      </w:r>
      <w:proofErr w:type="spellEnd"/>
      <w:r>
        <w:rPr>
          <w:rFonts w:ascii="Times New Roman" w:eastAsia="Times New Roman" w:hAnsi="Times New Roman" w:cs="Times New Roman"/>
          <w:sz w:val="24"/>
          <w:szCs w:val="24"/>
        </w:rPr>
        <w:t xml:space="preserve"> in her article titled </w:t>
      </w:r>
      <w:r>
        <w:rPr>
          <w:rFonts w:ascii="Times New Roman" w:eastAsia="Times New Roman" w:hAnsi="Times New Roman" w:cs="Times New Roman"/>
          <w:sz w:val="24"/>
          <w:szCs w:val="24"/>
        </w:rPr>
        <w:t xml:space="preserve">“Biodegradable Products,” a material that is biodegradable will only degrade if it is exposed to oxygen, moisture, and sunlight. If the claimed “biodegradable” material is not exposed to these elements, it will not break down and will simply take up space </w:t>
      </w:r>
      <w:r>
        <w:rPr>
          <w:rFonts w:ascii="Times New Roman" w:eastAsia="Times New Roman" w:hAnsi="Times New Roman" w:cs="Times New Roman"/>
          <w:sz w:val="24"/>
          <w:szCs w:val="24"/>
        </w:rPr>
        <w:t>in a landfill. More often than not, biodegradable materials are actually toxic for the environment. These materials release methane gas that is eventually released into the environment (</w:t>
      </w:r>
      <w:proofErr w:type="spellStart"/>
      <w:r>
        <w:rPr>
          <w:rFonts w:ascii="Times New Roman" w:eastAsia="Times New Roman" w:hAnsi="Times New Roman" w:cs="Times New Roman"/>
          <w:sz w:val="24"/>
          <w:szCs w:val="24"/>
        </w:rPr>
        <w:t>Bieri</w:t>
      </w:r>
      <w:proofErr w:type="spellEnd"/>
      <w:r>
        <w:rPr>
          <w:rFonts w:ascii="Times New Roman" w:eastAsia="Times New Roman" w:hAnsi="Times New Roman" w:cs="Times New Roman"/>
          <w:sz w:val="24"/>
          <w:szCs w:val="24"/>
        </w:rPr>
        <w:t>, 2016). According to an article titled “Biodegradable products m</w:t>
      </w:r>
      <w:r>
        <w:rPr>
          <w:rFonts w:ascii="Times New Roman" w:eastAsia="Times New Roman" w:hAnsi="Times New Roman" w:cs="Times New Roman"/>
          <w:sz w:val="24"/>
          <w:szCs w:val="24"/>
        </w:rPr>
        <w:t xml:space="preserve">ay be bad for the environment,” written by Science News, biodegradable materials may not be as great for the environment as everyone thinks. 31% of the methane produced at landfills is released into the environment. The level of degradation solely depends </w:t>
      </w:r>
      <w:r>
        <w:rPr>
          <w:rFonts w:ascii="Times New Roman" w:eastAsia="Times New Roman" w:hAnsi="Times New Roman" w:cs="Times New Roman"/>
          <w:sz w:val="24"/>
          <w:szCs w:val="24"/>
        </w:rPr>
        <w:t xml:space="preserve">on the material and the environment it is placed in (Science News, 2011). These statements </w:t>
      </w:r>
      <w:commentRangeStart w:id="3"/>
      <w:r>
        <w:rPr>
          <w:rFonts w:ascii="Times New Roman" w:eastAsia="Times New Roman" w:hAnsi="Times New Roman" w:cs="Times New Roman"/>
          <w:sz w:val="24"/>
          <w:szCs w:val="24"/>
        </w:rPr>
        <w:t>are proven within the experiment that has been held</w:t>
      </w:r>
      <w:commentRangeEnd w:id="3"/>
      <w:r w:rsidR="00ED6CAB">
        <w:rPr>
          <w:rStyle w:val="CommentReference"/>
        </w:rPr>
        <w:commentReference w:id="3"/>
      </w:r>
      <w:r>
        <w:rPr>
          <w:rFonts w:ascii="Times New Roman" w:eastAsia="Times New Roman" w:hAnsi="Times New Roman" w:cs="Times New Roman"/>
          <w:sz w:val="24"/>
          <w:szCs w:val="24"/>
        </w:rPr>
        <w:t>. The straws placed into the environment with exposure to moisture, sunlight, and oxygen lost the most mass. The r</w:t>
      </w:r>
      <w:r>
        <w:rPr>
          <w:rFonts w:ascii="Times New Roman" w:eastAsia="Times New Roman" w:hAnsi="Times New Roman" w:cs="Times New Roman"/>
          <w:sz w:val="24"/>
          <w:szCs w:val="24"/>
        </w:rPr>
        <w:t xml:space="preserve">esearch conducted through this experiment tested exactly what has been discussed in the literature. This research has its limitations, such has more exact measurements of the resources used and the overall duration of the experiment. The material that was </w:t>
      </w:r>
      <w:r>
        <w:rPr>
          <w:rFonts w:ascii="Times New Roman" w:eastAsia="Times New Roman" w:hAnsi="Times New Roman" w:cs="Times New Roman"/>
          <w:sz w:val="24"/>
          <w:szCs w:val="24"/>
        </w:rPr>
        <w:t>used to test biodegradation were obtained from a local restaurant. This research provides information about a material that local college students use every</w:t>
      </w:r>
      <w:r w:rsidR="00ED6C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 Students at Longwood University could gather information about exactly how the materials they u</w:t>
      </w:r>
      <w:r>
        <w:rPr>
          <w:rFonts w:ascii="Times New Roman" w:eastAsia="Times New Roman" w:hAnsi="Times New Roman" w:cs="Times New Roman"/>
          <w:sz w:val="24"/>
          <w:szCs w:val="24"/>
        </w:rPr>
        <w:t xml:space="preserve">se are affecting the environment.  </w:t>
      </w:r>
    </w:p>
    <w:p w14:paraId="6BE246AC" w14:textId="77777777" w:rsidR="00B170FB" w:rsidRDefault="00CE33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 xml:space="preserve">For this experiment, the degradation of straws, that claim to be biodegradable, was observed in various environments. An environment with just air was used as the control group. </w:t>
      </w:r>
      <w:commentRangeStart w:id="4"/>
      <w:r>
        <w:t>Salt water, fresh water, and wet soil wer</w:t>
      </w:r>
      <w:r>
        <w:t xml:space="preserve">e the environments used as experimental groups in this experiment. Biodegradable straws and mason jars were the main materials used for the experiment. </w:t>
      </w:r>
      <w:commentRangeEnd w:id="4"/>
      <w:r w:rsidR="00ED6CAB">
        <w:rPr>
          <w:rStyle w:val="CommentReference"/>
        </w:rPr>
        <w:commentReference w:id="4"/>
      </w:r>
      <w:r>
        <w:t>The researchers suspect that the straws that are exposed to moisture, oxygen, and sunlight will lose the</w:t>
      </w:r>
      <w:r>
        <w:t xml:space="preserve"> most overall mass. This is due to the production of microorganisms that eat away at the straws. </w:t>
      </w:r>
    </w:p>
    <w:p w14:paraId="62BE1C2F" w14:textId="77777777" w:rsidR="00B170FB" w:rsidRDefault="00B170FB">
      <w:pPr>
        <w:jc w:val="both"/>
        <w:rPr>
          <w:rFonts w:ascii="Times New Roman" w:eastAsia="Times New Roman" w:hAnsi="Times New Roman" w:cs="Times New Roman"/>
          <w:sz w:val="24"/>
          <w:szCs w:val="24"/>
        </w:rPr>
      </w:pPr>
    </w:p>
    <w:p w14:paraId="324C1FE6" w14:textId="77777777" w:rsidR="00B170FB" w:rsidRDefault="00B170FB">
      <w:pPr>
        <w:jc w:val="center"/>
      </w:pPr>
    </w:p>
    <w:p w14:paraId="2D7098D1" w14:textId="77777777" w:rsidR="00B170FB" w:rsidRDefault="00B170FB">
      <w:pPr>
        <w:jc w:val="center"/>
      </w:pPr>
    </w:p>
    <w:p w14:paraId="53A350BB" w14:textId="77777777" w:rsidR="00B170FB" w:rsidRDefault="00CE33BE">
      <w:pPr>
        <w:jc w:val="center"/>
        <w:rPr>
          <w:b/>
        </w:rPr>
      </w:pPr>
      <w:commentRangeStart w:id="5"/>
      <w:r>
        <w:rPr>
          <w:b/>
        </w:rPr>
        <w:t>METHODS</w:t>
      </w:r>
      <w:commentRangeEnd w:id="5"/>
      <w:r w:rsidR="00ED6CAB">
        <w:rPr>
          <w:rStyle w:val="CommentReference"/>
        </w:rPr>
        <w:commentReference w:id="5"/>
      </w:r>
    </w:p>
    <w:p w14:paraId="3B5D08B9" w14:textId="77777777" w:rsidR="00B170FB" w:rsidRDefault="00B170FB">
      <w:pPr>
        <w:jc w:val="center"/>
      </w:pPr>
    </w:p>
    <w:p w14:paraId="7B248588" w14:textId="77777777" w:rsidR="00B170FB" w:rsidRDefault="00CE33BE">
      <w:pPr>
        <w:numPr>
          <w:ilvl w:val="0"/>
          <w:numId w:val="1"/>
        </w:numPr>
      </w:pPr>
      <w:commentRangeStart w:id="6"/>
      <w:r>
        <w:t xml:space="preserve">During the experiment there were no participants, </w:t>
      </w:r>
      <w:proofErr w:type="gramStart"/>
      <w:r>
        <w:t>The</w:t>
      </w:r>
      <w:proofErr w:type="gramEnd"/>
      <w:r>
        <w:t xml:space="preserve"> experiment was conducted on a non-living “subject”.</w:t>
      </w:r>
      <w:commentRangeEnd w:id="6"/>
      <w:r w:rsidR="00ED6CAB">
        <w:rPr>
          <w:rStyle w:val="CommentReference"/>
        </w:rPr>
        <w:commentReference w:id="6"/>
      </w:r>
    </w:p>
    <w:p w14:paraId="4323BAED" w14:textId="77777777" w:rsidR="00B170FB" w:rsidRDefault="00CE33BE">
      <w:pPr>
        <w:numPr>
          <w:ilvl w:val="0"/>
          <w:numId w:val="1"/>
        </w:numPr>
      </w:pPr>
      <w:r>
        <w:t xml:space="preserve">For the materials, </w:t>
      </w:r>
      <w:commentRangeStart w:id="7"/>
      <w:r>
        <w:t>paper straws were acq</w:t>
      </w:r>
      <w:r>
        <w:t xml:space="preserve">uired </w:t>
      </w:r>
      <w:commentRangeEnd w:id="7"/>
      <w:r w:rsidR="00ED6CAB">
        <w:rPr>
          <w:rStyle w:val="CommentReference"/>
        </w:rPr>
        <w:commentReference w:id="7"/>
      </w:r>
      <w:r>
        <w:t>claiming decomposition within 4-6 weeks, and mason jars to store the paper straws that are 3 inches long and weigh a little less than a gram. Salt water, Fresh water, Dirt, and Wet dirt were also needed to conduct the experiment.</w:t>
      </w:r>
    </w:p>
    <w:p w14:paraId="4CC6EE23" w14:textId="77777777" w:rsidR="00B170FB" w:rsidRDefault="00CE33BE">
      <w:pPr>
        <w:numPr>
          <w:ilvl w:val="0"/>
          <w:numId w:val="1"/>
        </w:numPr>
      </w:pPr>
      <w:r>
        <w:t>For this experiment,</w:t>
      </w:r>
      <w:r>
        <w:t xml:space="preserve"> the jars with just air were the control, </w:t>
      </w:r>
      <w:proofErr w:type="gramStart"/>
      <w:r>
        <w:t>The</w:t>
      </w:r>
      <w:proofErr w:type="gramEnd"/>
      <w:r>
        <w:t xml:space="preserve"> jars were glass and the straws were made of paper. The straws were weighed and measure being approximately 1 gram 3 inches long respectively. The independent variables in this experiment were the environments. </w:t>
      </w:r>
      <w:r>
        <w:t>Each environment affected the corresponding straw in different ways. The environments were Air, Fresh water, Salt water, Dirt, and Wet dirt. The dependent variable was the decomposition of the straw in the corresponding environment, and how quickly each en</w:t>
      </w:r>
      <w:r>
        <w:t xml:space="preserve">vironment would decompose </w:t>
      </w:r>
      <w:commentRangeStart w:id="8"/>
      <w:r>
        <w:t xml:space="preserve">the paper straws. </w:t>
      </w:r>
      <w:commentRangeEnd w:id="8"/>
      <w:r w:rsidR="00ED6CAB">
        <w:rPr>
          <w:rStyle w:val="CommentReference"/>
        </w:rPr>
        <w:commentReference w:id="8"/>
      </w:r>
    </w:p>
    <w:p w14:paraId="06AA9EF8" w14:textId="77777777" w:rsidR="00B170FB" w:rsidRDefault="00B170FB"/>
    <w:p w14:paraId="5AA132EF" w14:textId="77777777" w:rsidR="00B170FB" w:rsidRDefault="00B170FB"/>
    <w:p w14:paraId="752BE66B" w14:textId="77777777" w:rsidR="00B170FB" w:rsidRDefault="00CE33BE">
      <w:pPr>
        <w:ind w:left="3600" w:firstLine="720"/>
        <w:rPr>
          <w:b/>
        </w:rPr>
      </w:pPr>
      <w:commentRangeStart w:id="9"/>
      <w:r>
        <w:rPr>
          <w:b/>
        </w:rPr>
        <w:t>DISCUSSION</w:t>
      </w:r>
      <w:commentRangeEnd w:id="9"/>
      <w:r w:rsidR="00EB3E17">
        <w:rPr>
          <w:rStyle w:val="CommentReference"/>
        </w:rPr>
        <w:commentReference w:id="9"/>
      </w:r>
    </w:p>
    <w:p w14:paraId="303390C8" w14:textId="77777777" w:rsidR="00B170FB" w:rsidRDefault="00B170FB"/>
    <w:p w14:paraId="45461083" w14:textId="77777777" w:rsidR="00B170FB" w:rsidRDefault="00CE33BE">
      <w:r>
        <w:t>The results we gathered from this experiment proved that an oxygen rich, microbial environment allows the degradation of the paper straws. That is because microbes rely on oxygen to live and replic</w:t>
      </w:r>
      <w:r>
        <w:t xml:space="preserve">ate and used the straws as a “food source”. </w:t>
      </w:r>
      <w:proofErr w:type="gramStart"/>
      <w:r>
        <w:t>Thus</w:t>
      </w:r>
      <w:proofErr w:type="gramEnd"/>
      <w:r>
        <w:t xml:space="preserve"> proving our hypothesis correct. However, what did surprise us is that our control group also lost .33% of its mass, we didn't think it would lose any mass.</w:t>
      </w:r>
    </w:p>
    <w:p w14:paraId="2BF452D9" w14:textId="77777777" w:rsidR="00B170FB" w:rsidRDefault="00B170FB">
      <w:pPr>
        <w:jc w:val="center"/>
      </w:pPr>
    </w:p>
    <w:p w14:paraId="571B1FD4" w14:textId="77777777" w:rsidR="00B170FB" w:rsidRDefault="00B170FB"/>
    <w:p w14:paraId="46A0EF6B" w14:textId="77777777" w:rsidR="00B170FB" w:rsidRDefault="00CE33BE">
      <w:pPr>
        <w:jc w:val="center"/>
        <w:rPr>
          <w:b/>
        </w:rPr>
      </w:pPr>
      <w:commentRangeStart w:id="11"/>
      <w:r>
        <w:rPr>
          <w:b/>
        </w:rPr>
        <w:t>ABSTRACT</w:t>
      </w:r>
    </w:p>
    <w:p w14:paraId="270DA8D3" w14:textId="77777777" w:rsidR="00B170FB" w:rsidRDefault="00B170FB">
      <w:pPr>
        <w:jc w:val="center"/>
      </w:pPr>
    </w:p>
    <w:p w14:paraId="52126F08" w14:textId="77777777" w:rsidR="00B170FB" w:rsidRDefault="00CE33BE">
      <w:r>
        <w:tab/>
        <w:t>For this experiment, the degradation o</w:t>
      </w:r>
      <w:r>
        <w:t>f straws, that claim to be biodegradable, was observed in various environments. An environment with just air was used as the control group. Salt water, fresh water, and wet soil were the environments used as experimental groups in this experiment. Biodegra</w:t>
      </w:r>
      <w:r>
        <w:t>dable straws and mason jars were the main materials used for the experiment. The straws were weighed before they were placed in their designated environments. These weights were used to compare to the weights of the straws at the end of the experiment. The</w:t>
      </w:r>
      <w:r>
        <w:t xml:space="preserve"> straws were then placed in their assigned environments and kept there for about 4 weeks. At the end of 4 weeks, the straws were removed from the jars and weighed once again. </w:t>
      </w:r>
    </w:p>
    <w:commentRangeEnd w:id="11"/>
    <w:p w14:paraId="283A7194" w14:textId="77777777" w:rsidR="00B170FB" w:rsidRDefault="00EB3E17">
      <w:r>
        <w:rPr>
          <w:rStyle w:val="CommentReference"/>
        </w:rPr>
        <w:commentReference w:id="11"/>
      </w:r>
    </w:p>
    <w:p w14:paraId="65241547" w14:textId="77777777" w:rsidR="00B170FB" w:rsidRDefault="00B170FB"/>
    <w:p w14:paraId="34512ED1" w14:textId="77777777" w:rsidR="00B170FB" w:rsidRDefault="00CE33BE">
      <w:pPr>
        <w:jc w:val="center"/>
        <w:rPr>
          <w:b/>
        </w:rPr>
      </w:pPr>
      <w:r>
        <w:rPr>
          <w:b/>
        </w:rPr>
        <w:lastRenderedPageBreak/>
        <w:t>RESULTS</w:t>
      </w:r>
    </w:p>
    <w:p w14:paraId="297DE297" w14:textId="77777777" w:rsidR="00B170FB" w:rsidRDefault="00B170FB">
      <w:pPr>
        <w:jc w:val="center"/>
      </w:pPr>
    </w:p>
    <w:p w14:paraId="5D6A8C73" w14:textId="77777777" w:rsidR="00B170FB" w:rsidRDefault="00CE33BE">
      <w:commentRangeStart w:id="12"/>
      <w:r>
        <w:rPr>
          <w:noProof/>
        </w:rPr>
        <w:drawing>
          <wp:inline distT="114300" distB="114300" distL="114300" distR="114300" wp14:anchorId="7EB7C0F0" wp14:editId="6A71B7FD">
            <wp:extent cx="5762625" cy="300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2625" cy="3009900"/>
                    </a:xfrm>
                    <a:prstGeom prst="rect">
                      <a:avLst/>
                    </a:prstGeom>
                    <a:ln/>
                  </pic:spPr>
                </pic:pic>
              </a:graphicData>
            </a:graphic>
          </wp:inline>
        </w:drawing>
      </w:r>
      <w:commentRangeEnd w:id="12"/>
      <w:r w:rsidR="00EB3E17">
        <w:rPr>
          <w:rStyle w:val="CommentReference"/>
        </w:rPr>
        <w:commentReference w:id="12"/>
      </w:r>
    </w:p>
    <w:p w14:paraId="5B9B108F" w14:textId="77777777" w:rsidR="00B170FB" w:rsidRDefault="00B170FB"/>
    <w:p w14:paraId="66D736A8" w14:textId="77777777" w:rsidR="00B170FB" w:rsidRDefault="00CE33BE">
      <w:r>
        <w:tab/>
      </w:r>
      <w:commentRangeStart w:id="13"/>
      <w:r>
        <w:t>For the results, the controls came in at the lowest weight change due to the fact that they have the fewest organisms within their container. This was expected in our experiment.</w:t>
      </w:r>
    </w:p>
    <w:p w14:paraId="6958BCC5" w14:textId="77777777" w:rsidR="00B170FB" w:rsidRDefault="00B170FB"/>
    <w:p w14:paraId="0C4EC76F" w14:textId="77777777" w:rsidR="00B170FB" w:rsidRDefault="00CE33BE">
      <w:r>
        <w:t>The wet soil jars had the largest weight change out of all the tested enviro</w:t>
      </w:r>
      <w:r>
        <w:t xml:space="preserve">nments. This was due to the large </w:t>
      </w:r>
      <w:proofErr w:type="gramStart"/>
      <w:r>
        <w:t>amount</w:t>
      </w:r>
      <w:proofErr w:type="gramEnd"/>
      <w:r>
        <w:t xml:space="preserve"> of microbial organisms found in the soil and the holes in the container providing oxygen. Sunlight into the jars and the water and oxygen in them provided an ample environment for said organisms to decompose the str</w:t>
      </w:r>
      <w:r>
        <w:t xml:space="preserve">aws. </w:t>
      </w:r>
      <w:commentRangeEnd w:id="13"/>
      <w:r w:rsidR="00EB3E17">
        <w:rPr>
          <w:rStyle w:val="CommentReference"/>
        </w:rPr>
        <w:commentReference w:id="13"/>
      </w:r>
    </w:p>
    <w:p w14:paraId="45459616" w14:textId="77777777" w:rsidR="00B170FB" w:rsidRDefault="00B170FB"/>
    <w:p w14:paraId="199B9CA4" w14:textId="77777777" w:rsidR="00B170FB" w:rsidRDefault="00B170FB"/>
    <w:p w14:paraId="01D50078" w14:textId="77777777" w:rsidR="00B170FB" w:rsidRDefault="00B170FB"/>
    <w:p w14:paraId="637FBA9B" w14:textId="77777777" w:rsidR="00B170FB" w:rsidRDefault="00B170FB"/>
    <w:p w14:paraId="3626C34C" w14:textId="77777777" w:rsidR="00B170FB" w:rsidRDefault="00B170FB"/>
    <w:p w14:paraId="081F162D" w14:textId="77777777" w:rsidR="00B170FB" w:rsidRDefault="00CE33BE">
      <w:pPr>
        <w:shd w:val="clear" w:color="auto" w:fill="FFFFFF"/>
        <w:spacing w:before="100" w:after="300" w:line="480" w:lineRule="auto"/>
        <w:ind w:left="620" w:hanging="32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Bieri</w:t>
      </w:r>
      <w:proofErr w:type="spellEnd"/>
      <w:r>
        <w:rPr>
          <w:rFonts w:ascii="Times New Roman" w:eastAsia="Times New Roman" w:hAnsi="Times New Roman" w:cs="Times New Roman"/>
          <w:color w:val="333333"/>
          <w:sz w:val="24"/>
          <w:szCs w:val="24"/>
        </w:rPr>
        <w:t xml:space="preserve">, Tamaki. “Biodegradable Products.” </w:t>
      </w:r>
      <w:r>
        <w:rPr>
          <w:rFonts w:ascii="Times New Roman" w:eastAsia="Times New Roman" w:hAnsi="Times New Roman" w:cs="Times New Roman"/>
          <w:i/>
          <w:color w:val="333333"/>
          <w:sz w:val="24"/>
          <w:szCs w:val="24"/>
        </w:rPr>
        <w:t>STANFORD Magazine</w:t>
      </w:r>
      <w:r>
        <w:rPr>
          <w:rFonts w:ascii="Times New Roman" w:eastAsia="Times New Roman" w:hAnsi="Times New Roman" w:cs="Times New Roman"/>
          <w:color w:val="333333"/>
          <w:sz w:val="24"/>
          <w:szCs w:val="24"/>
        </w:rPr>
        <w:t xml:space="preserve">, Stanford, 2016, </w:t>
      </w:r>
      <w:hyperlink r:id="rId11">
        <w:r>
          <w:rPr>
            <w:rFonts w:ascii="Times New Roman" w:eastAsia="Times New Roman" w:hAnsi="Times New Roman" w:cs="Times New Roman"/>
            <w:color w:val="1155CC"/>
            <w:sz w:val="24"/>
            <w:szCs w:val="24"/>
            <w:u w:val="single"/>
          </w:rPr>
          <w:t>https://stanfordmag.org/contents/biodegradable-products</w:t>
        </w:r>
      </w:hyperlink>
      <w:r>
        <w:rPr>
          <w:rFonts w:ascii="Times New Roman" w:eastAsia="Times New Roman" w:hAnsi="Times New Roman" w:cs="Times New Roman"/>
          <w:color w:val="333333"/>
          <w:sz w:val="24"/>
          <w:szCs w:val="24"/>
        </w:rPr>
        <w:t>.</w:t>
      </w:r>
    </w:p>
    <w:p w14:paraId="2BA26E7A" w14:textId="77777777" w:rsidR="00B170FB" w:rsidRDefault="00CE33BE">
      <w:pPr>
        <w:shd w:val="clear" w:color="auto" w:fill="FFFFFF"/>
        <w:spacing w:before="100" w:after="300" w:line="480" w:lineRule="auto"/>
        <w:ind w:left="620" w:hanging="32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lastRenderedPageBreak/>
        <w:t>Golgowski</w:t>
      </w:r>
      <w:proofErr w:type="spellEnd"/>
      <w:r>
        <w:rPr>
          <w:rFonts w:ascii="Times New Roman" w:eastAsia="Times New Roman" w:hAnsi="Times New Roman" w:cs="Times New Roman"/>
          <w:color w:val="333333"/>
          <w:sz w:val="24"/>
          <w:szCs w:val="24"/>
          <w:highlight w:val="white"/>
        </w:rPr>
        <w:t xml:space="preserve">, Nina. “Why These Compostable Straws May Not Be </w:t>
      </w:r>
      <w:proofErr w:type="gramStart"/>
      <w:r>
        <w:rPr>
          <w:rFonts w:ascii="Times New Roman" w:eastAsia="Times New Roman" w:hAnsi="Times New Roman" w:cs="Times New Roman"/>
          <w:color w:val="333333"/>
          <w:sz w:val="24"/>
          <w:szCs w:val="24"/>
          <w:highlight w:val="white"/>
        </w:rPr>
        <w:t>As</w:t>
      </w:r>
      <w:proofErr w:type="gramEnd"/>
      <w:r>
        <w:rPr>
          <w:rFonts w:ascii="Times New Roman" w:eastAsia="Times New Roman" w:hAnsi="Times New Roman" w:cs="Times New Roman"/>
          <w:color w:val="333333"/>
          <w:sz w:val="24"/>
          <w:szCs w:val="24"/>
          <w:highlight w:val="white"/>
        </w:rPr>
        <w:t xml:space="preserve"> Green As You Think.” </w:t>
      </w:r>
      <w:r>
        <w:rPr>
          <w:rFonts w:ascii="Times New Roman" w:eastAsia="Times New Roman" w:hAnsi="Times New Roman" w:cs="Times New Roman"/>
          <w:i/>
          <w:color w:val="333333"/>
          <w:sz w:val="24"/>
          <w:szCs w:val="24"/>
        </w:rPr>
        <w:t>HuffPost</w:t>
      </w:r>
      <w:r>
        <w:rPr>
          <w:rFonts w:ascii="Times New Roman" w:eastAsia="Times New Roman" w:hAnsi="Times New Roman" w:cs="Times New Roman"/>
          <w:color w:val="333333"/>
          <w:sz w:val="24"/>
          <w:szCs w:val="24"/>
          <w:highlight w:val="white"/>
        </w:rPr>
        <w:t xml:space="preserve">, HuffPost, 13 July 2018, </w:t>
      </w:r>
      <w:hyperlink r:id="rId12">
        <w:r>
          <w:rPr>
            <w:rFonts w:ascii="Times New Roman" w:eastAsia="Times New Roman" w:hAnsi="Times New Roman" w:cs="Times New Roman"/>
            <w:color w:val="1155CC"/>
            <w:sz w:val="24"/>
            <w:szCs w:val="24"/>
            <w:highlight w:val="white"/>
            <w:u w:val="single"/>
          </w:rPr>
          <w:t>https://www.huffpost.com/entry/compost</w:t>
        </w:r>
        <w:r>
          <w:rPr>
            <w:rFonts w:ascii="Times New Roman" w:eastAsia="Times New Roman" w:hAnsi="Times New Roman" w:cs="Times New Roman"/>
            <w:color w:val="1155CC"/>
            <w:sz w:val="24"/>
            <w:szCs w:val="24"/>
            <w:highlight w:val="white"/>
            <w:u w:val="single"/>
          </w:rPr>
          <w:t>able-straws-twist_n_5b460643e4b0c523e264f9a7</w:t>
        </w:r>
      </w:hyperlink>
    </w:p>
    <w:p w14:paraId="117505A8" w14:textId="77777777" w:rsidR="00B170FB" w:rsidRDefault="00CE33BE">
      <w:pPr>
        <w:shd w:val="clear" w:color="auto" w:fill="FFFFFF"/>
        <w:spacing w:before="100" w:after="300" w:line="480" w:lineRule="auto"/>
        <w:ind w:left="620" w:hanging="320"/>
        <w:rPr>
          <w:color w:val="333333"/>
          <w:sz w:val="21"/>
          <w:szCs w:val="21"/>
          <w:highlight w:val="white"/>
        </w:rPr>
      </w:pPr>
      <w:r>
        <w:rPr>
          <w:color w:val="333333"/>
          <w:sz w:val="21"/>
          <w:szCs w:val="21"/>
          <w:highlight w:val="white"/>
        </w:rPr>
        <w:t>North Carolina State University. "Biodegradable products may be bad for the environment." ScienceDaily. ScienceDaily, 1 June 2011. &lt;</w:t>
      </w:r>
      <w:hyperlink r:id="rId13">
        <w:r>
          <w:rPr>
            <w:color w:val="1155CC"/>
            <w:sz w:val="21"/>
            <w:szCs w:val="21"/>
            <w:highlight w:val="white"/>
            <w:u w:val="single"/>
          </w:rPr>
          <w:t>www.sciencedaily.com/releases/2011/05/110531115321.htm</w:t>
        </w:r>
      </w:hyperlink>
      <w:r>
        <w:rPr>
          <w:color w:val="333333"/>
          <w:sz w:val="21"/>
          <w:szCs w:val="21"/>
          <w:highlight w:val="white"/>
        </w:rPr>
        <w:t>&gt;.</w:t>
      </w:r>
    </w:p>
    <w:p w14:paraId="5166AE82" w14:textId="77777777" w:rsidR="00B170FB" w:rsidRDefault="00B170FB">
      <w:pPr>
        <w:shd w:val="clear" w:color="auto" w:fill="FFFFFF"/>
        <w:spacing w:before="100" w:after="300" w:line="480" w:lineRule="auto"/>
        <w:ind w:left="620" w:hanging="320"/>
        <w:rPr>
          <w:color w:val="333333"/>
          <w:sz w:val="21"/>
          <w:szCs w:val="21"/>
          <w:highlight w:val="white"/>
        </w:rPr>
      </w:pPr>
    </w:p>
    <w:p w14:paraId="6B419F12" w14:textId="77777777" w:rsidR="00B170FB" w:rsidRDefault="00B170FB">
      <w:pPr>
        <w:shd w:val="clear" w:color="auto" w:fill="FFFFFF"/>
        <w:spacing w:before="100" w:after="300" w:line="480" w:lineRule="auto"/>
        <w:ind w:left="620" w:hanging="320"/>
        <w:rPr>
          <w:rFonts w:ascii="Times New Roman" w:eastAsia="Times New Roman" w:hAnsi="Times New Roman" w:cs="Times New Roman"/>
          <w:color w:val="333333"/>
          <w:sz w:val="24"/>
          <w:szCs w:val="24"/>
        </w:rPr>
      </w:pPr>
    </w:p>
    <w:p w14:paraId="4F805A51" w14:textId="77777777" w:rsidR="00B170FB" w:rsidRDefault="00B170FB">
      <w:pPr>
        <w:shd w:val="clear" w:color="auto" w:fill="FFFFFF"/>
        <w:spacing w:before="100" w:after="300" w:line="480" w:lineRule="auto"/>
        <w:ind w:left="620" w:hanging="320"/>
        <w:rPr>
          <w:rFonts w:ascii="Times New Roman" w:eastAsia="Times New Roman" w:hAnsi="Times New Roman" w:cs="Times New Roman"/>
          <w:color w:val="333333"/>
          <w:sz w:val="24"/>
          <w:szCs w:val="24"/>
        </w:rPr>
      </w:pPr>
    </w:p>
    <w:p w14:paraId="0A15BB1B" w14:textId="77777777" w:rsidR="00B170FB" w:rsidRDefault="00B170FB"/>
    <w:sectPr w:rsidR="00B170FB">
      <w:head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lliam Collier" w:date="2019-12-12T16:43:00Z" w:initials="WC">
    <w:p w14:paraId="697451EF" w14:textId="77777777" w:rsidR="00EB3E17" w:rsidRDefault="00EB3E17">
      <w:pPr>
        <w:pStyle w:val="CommentText"/>
      </w:pPr>
      <w:r>
        <w:rPr>
          <w:rStyle w:val="CommentReference"/>
        </w:rPr>
        <w:annotationRef/>
      </w:r>
      <w:r>
        <w:t xml:space="preserve">You’re looking good and very </w:t>
      </w:r>
      <w:proofErr w:type="gramStart"/>
      <w:r>
        <w:t>close</w:t>
      </w:r>
      <w:proofErr w:type="gramEnd"/>
      <w:r>
        <w:t>. See my comments below. Do a little rearranging of the sections as I suggest and then add a bit more to the discussion and results and you’re good to go!</w:t>
      </w:r>
    </w:p>
    <w:p w14:paraId="54E2305F" w14:textId="77777777" w:rsidR="00EB3E17" w:rsidRDefault="00EB3E17">
      <w:pPr>
        <w:pStyle w:val="CommentText"/>
      </w:pPr>
    </w:p>
    <w:p w14:paraId="38FC153A" w14:textId="1DDE35E3" w:rsidR="00EB3E17" w:rsidRDefault="00EB3E17">
      <w:pPr>
        <w:pStyle w:val="CommentText"/>
      </w:pPr>
      <w:r>
        <w:t>See my comments below.</w:t>
      </w:r>
    </w:p>
  </w:comment>
  <w:comment w:id="1" w:author="William Collier" w:date="2019-12-12T16:31:00Z" w:initials="WC">
    <w:p w14:paraId="18E90995" w14:textId="0D57A697" w:rsidR="00ED6CAB" w:rsidRDefault="00ED6CAB">
      <w:pPr>
        <w:pStyle w:val="CommentText"/>
      </w:pPr>
      <w:r>
        <w:rPr>
          <w:rStyle w:val="CommentReference"/>
        </w:rPr>
        <w:annotationRef/>
      </w:r>
      <w:r>
        <w:t>And also, certain humans are probably consuming too much stuff, including plastics.</w:t>
      </w:r>
    </w:p>
  </w:comment>
  <w:comment w:id="2" w:author="William Collier" w:date="2019-12-12T16:32:00Z" w:initials="WC">
    <w:p w14:paraId="56D1F963" w14:textId="13E304FF" w:rsidR="00ED6CAB" w:rsidRDefault="00ED6CAB">
      <w:pPr>
        <w:pStyle w:val="CommentText"/>
      </w:pPr>
      <w:r>
        <w:rPr>
          <w:rStyle w:val="CommentReference"/>
        </w:rPr>
        <w:annotationRef/>
      </w:r>
      <w:r>
        <w:t>Our textbook had a term for this, “greenwashing.”</w:t>
      </w:r>
    </w:p>
  </w:comment>
  <w:comment w:id="3" w:author="William Collier" w:date="2019-12-12T16:33:00Z" w:initials="WC">
    <w:p w14:paraId="07436ED3" w14:textId="0812FF44" w:rsidR="00ED6CAB" w:rsidRDefault="00ED6CAB">
      <w:pPr>
        <w:pStyle w:val="CommentText"/>
      </w:pPr>
      <w:r>
        <w:rPr>
          <w:rStyle w:val="CommentReference"/>
        </w:rPr>
        <w:annotationRef/>
      </w:r>
      <w:r>
        <w:t>Here, the statements aren’t “proven” so much as “replicated” or “are consistent with” your findings. And you can use pronouns. For example, “the results of our experiment are consistent with the previously reported research” or something like that.</w:t>
      </w:r>
    </w:p>
  </w:comment>
  <w:comment w:id="4" w:author="William Collier" w:date="2019-12-12T16:36:00Z" w:initials="WC">
    <w:p w14:paraId="23EBF085" w14:textId="77777777" w:rsidR="00ED6CAB" w:rsidRDefault="00ED6CAB">
      <w:pPr>
        <w:pStyle w:val="CommentText"/>
      </w:pPr>
      <w:r>
        <w:rPr>
          <w:rStyle w:val="CommentReference"/>
        </w:rPr>
        <w:annotationRef/>
      </w:r>
      <w:r>
        <w:t>You can discuss that you had multiple replicates.</w:t>
      </w:r>
    </w:p>
    <w:p w14:paraId="439FFBCE" w14:textId="77777777" w:rsidR="00ED6CAB" w:rsidRDefault="00ED6CAB">
      <w:pPr>
        <w:pStyle w:val="CommentText"/>
      </w:pPr>
    </w:p>
    <w:p w14:paraId="74D193BF" w14:textId="28128417" w:rsidR="00ED6CAB" w:rsidRDefault="00ED6CAB">
      <w:pPr>
        <w:pStyle w:val="CommentText"/>
      </w:pPr>
      <w:r>
        <w:t>I would put this sentence in as the start of the methods and close the introduction with the statement of your research question, the hypothesis, and predictions. It’s sort of already here somewhat in this paragraph, but I would remove the stuff where you start to talk about the details of the treatments and instead just introduce the broad research question and hypothesis.</w:t>
      </w:r>
    </w:p>
  </w:comment>
  <w:comment w:id="5" w:author="William Collier" w:date="2019-12-12T16:38:00Z" w:initials="WC">
    <w:p w14:paraId="63CBCAA5" w14:textId="6630AE54" w:rsidR="00ED6CAB" w:rsidRDefault="00ED6CAB">
      <w:pPr>
        <w:pStyle w:val="CommentText"/>
      </w:pPr>
      <w:r>
        <w:rPr>
          <w:rStyle w:val="CommentReference"/>
        </w:rPr>
        <w:annotationRef/>
      </w:r>
      <w:r>
        <w:t>No need to make this section in a numbered list. It can just be paragraphs.</w:t>
      </w:r>
    </w:p>
  </w:comment>
  <w:comment w:id="6" w:author="William Collier" w:date="2019-12-12T16:38:00Z" w:initials="WC">
    <w:p w14:paraId="69621CD3" w14:textId="092ECF1A" w:rsidR="00ED6CAB" w:rsidRDefault="00ED6CAB">
      <w:pPr>
        <w:pStyle w:val="CommentText"/>
      </w:pPr>
      <w:r>
        <w:rPr>
          <w:rStyle w:val="CommentReference"/>
        </w:rPr>
        <w:annotationRef/>
      </w:r>
      <w:r>
        <w:t>Not needed. Can delete.</w:t>
      </w:r>
    </w:p>
  </w:comment>
  <w:comment w:id="7" w:author="William Collier" w:date="2019-12-12T16:39:00Z" w:initials="WC">
    <w:p w14:paraId="749CBF74" w14:textId="57F1AEF5" w:rsidR="00ED6CAB" w:rsidRDefault="00ED6CAB">
      <w:pPr>
        <w:pStyle w:val="CommentText"/>
      </w:pPr>
      <w:r>
        <w:rPr>
          <w:rStyle w:val="CommentReference"/>
        </w:rPr>
        <w:annotationRef/>
      </w:r>
      <w:r>
        <w:t>What brand? Acquired from where?</w:t>
      </w:r>
    </w:p>
  </w:comment>
  <w:comment w:id="8" w:author="William Collier" w:date="2019-12-12T16:39:00Z" w:initials="WC">
    <w:p w14:paraId="63B9CEC5" w14:textId="77777777" w:rsidR="00ED6CAB" w:rsidRDefault="00ED6CAB">
      <w:pPr>
        <w:pStyle w:val="CommentText"/>
      </w:pPr>
      <w:r>
        <w:rPr>
          <w:rStyle w:val="CommentReference"/>
        </w:rPr>
        <w:annotationRef/>
      </w:r>
      <w:r>
        <w:t>When were they put into the jars? (Nov 1) When were they weighed at the end? (Dec 12)</w:t>
      </w:r>
    </w:p>
    <w:p w14:paraId="702641DB" w14:textId="77777777" w:rsidR="00ED6CAB" w:rsidRDefault="00ED6CAB">
      <w:pPr>
        <w:pStyle w:val="CommentText"/>
      </w:pPr>
    </w:p>
    <w:p w14:paraId="5DBF9895" w14:textId="77777777" w:rsidR="00ED6CAB" w:rsidRDefault="00ED6CAB">
      <w:pPr>
        <w:pStyle w:val="CommentText"/>
      </w:pPr>
      <w:r>
        <w:t>Where were they stored?</w:t>
      </w:r>
    </w:p>
    <w:p w14:paraId="2A35FFC3" w14:textId="77777777" w:rsidR="00ED6CAB" w:rsidRDefault="00ED6CAB">
      <w:pPr>
        <w:pStyle w:val="CommentText"/>
      </w:pPr>
    </w:p>
    <w:p w14:paraId="6DD1D287" w14:textId="11273A21" w:rsidR="00ED6CAB" w:rsidRDefault="00EB3E17">
      <w:pPr>
        <w:pStyle w:val="CommentText"/>
      </w:pPr>
      <w:r>
        <w:t>What was used to weigh the straws?</w:t>
      </w:r>
    </w:p>
  </w:comment>
  <w:comment w:id="9" w:author="William Collier" w:date="2019-12-12T16:41:00Z" w:initials="WC">
    <w:p w14:paraId="1D762454" w14:textId="77777777" w:rsidR="00EB3E17" w:rsidRDefault="00EB3E17">
      <w:pPr>
        <w:pStyle w:val="CommentText"/>
      </w:pPr>
      <w:r>
        <w:rPr>
          <w:rStyle w:val="CommentReference"/>
        </w:rPr>
        <w:annotationRef/>
      </w:r>
      <w:r>
        <w:t>Discussion goes after the results section.</w:t>
      </w:r>
    </w:p>
    <w:p w14:paraId="6E3D8086" w14:textId="77777777" w:rsidR="00821D80" w:rsidRDefault="00821D80">
      <w:pPr>
        <w:pStyle w:val="CommentText"/>
      </w:pPr>
    </w:p>
    <w:p w14:paraId="0405BFAB" w14:textId="77777777" w:rsidR="00821D80" w:rsidRDefault="00821D80">
      <w:pPr>
        <w:pStyle w:val="CommentText"/>
      </w:pPr>
      <w:r>
        <w:t>This is also a great place to talk about limitations:</w:t>
      </w:r>
    </w:p>
    <w:p w14:paraId="09790838" w14:textId="54F87AED" w:rsidR="00821D80" w:rsidRDefault="00821D80">
      <w:pPr>
        <w:pStyle w:val="CommentText"/>
      </w:pPr>
      <w:r>
        <w:t>Time</w:t>
      </w:r>
    </w:p>
    <w:p w14:paraId="391D7ABB" w14:textId="77777777" w:rsidR="00821D80" w:rsidRDefault="00821D80">
      <w:pPr>
        <w:pStyle w:val="CommentText"/>
      </w:pPr>
      <w:r>
        <w:t>Replicates</w:t>
      </w:r>
    </w:p>
    <w:p w14:paraId="59F984A1" w14:textId="77777777" w:rsidR="00821D80" w:rsidRDefault="00821D80">
      <w:pPr>
        <w:pStyle w:val="CommentText"/>
      </w:pPr>
      <w:r>
        <w:t>More media</w:t>
      </w:r>
    </w:p>
    <w:p w14:paraId="1A81482E" w14:textId="77777777" w:rsidR="00821D80" w:rsidRDefault="00821D80">
      <w:pPr>
        <w:pStyle w:val="CommentText"/>
      </w:pPr>
      <w:r>
        <w:t>More controls</w:t>
      </w:r>
    </w:p>
    <w:p w14:paraId="5FE7EEB8" w14:textId="77777777" w:rsidR="00821D80" w:rsidRDefault="00821D80">
      <w:pPr>
        <w:pStyle w:val="CommentText"/>
      </w:pPr>
      <w:r>
        <w:t>Etc.</w:t>
      </w:r>
    </w:p>
    <w:p w14:paraId="267212E8" w14:textId="04879190" w:rsidR="00821D80" w:rsidRDefault="00821D80">
      <w:pPr>
        <w:pStyle w:val="CommentText"/>
      </w:pPr>
      <w:bookmarkStart w:id="10" w:name="_GoBack"/>
      <w:bookmarkEnd w:id="10"/>
    </w:p>
  </w:comment>
  <w:comment w:id="11" w:author="William Collier" w:date="2019-12-12T16:40:00Z" w:initials="WC">
    <w:p w14:paraId="28EDB418" w14:textId="6B7FF1F4" w:rsidR="00EB3E17" w:rsidRDefault="00EB3E17">
      <w:pPr>
        <w:pStyle w:val="CommentText"/>
      </w:pPr>
      <w:r>
        <w:rPr>
          <w:rStyle w:val="CommentReference"/>
        </w:rPr>
        <w:annotationRef/>
      </w:r>
      <w:r>
        <w:t>Abstract goes at the beginning of the paper before the introduction.</w:t>
      </w:r>
    </w:p>
  </w:comment>
  <w:comment w:id="12" w:author="William Collier" w:date="2019-12-12T16:41:00Z" w:initials="WC">
    <w:p w14:paraId="3D2B8905" w14:textId="37B0A1A5" w:rsidR="00EB3E17" w:rsidRDefault="00EB3E17">
      <w:pPr>
        <w:pStyle w:val="CommentText"/>
      </w:pPr>
      <w:r>
        <w:rPr>
          <w:rStyle w:val="CommentReference"/>
        </w:rPr>
        <w:annotationRef/>
      </w:r>
      <w:r>
        <w:t>Make. Table with the new results if possible.</w:t>
      </w:r>
    </w:p>
  </w:comment>
  <w:comment w:id="13" w:author="William Collier" w:date="2019-12-12T16:41:00Z" w:initials="WC">
    <w:p w14:paraId="30E6183F" w14:textId="77777777" w:rsidR="00EB3E17" w:rsidRDefault="00EB3E17">
      <w:pPr>
        <w:pStyle w:val="CommentText"/>
      </w:pPr>
      <w:r>
        <w:rPr>
          <w:rStyle w:val="CommentReference"/>
        </w:rPr>
        <w:annotationRef/>
      </w:r>
      <w:r>
        <w:t>This should go in the discussion section. In the results you simply report the data.</w:t>
      </w:r>
    </w:p>
    <w:p w14:paraId="6CB88116" w14:textId="77777777" w:rsidR="00EB3E17" w:rsidRDefault="00EB3E17">
      <w:pPr>
        <w:pStyle w:val="CommentText"/>
      </w:pPr>
    </w:p>
    <w:p w14:paraId="33D780C7" w14:textId="77777777" w:rsidR="00EB3E17" w:rsidRDefault="00EB3E17">
      <w:pPr>
        <w:pStyle w:val="CommentText"/>
      </w:pPr>
      <w:r>
        <w:t>What were the weights?</w:t>
      </w:r>
    </w:p>
    <w:p w14:paraId="2DE1E8C6" w14:textId="77777777" w:rsidR="00EB3E17" w:rsidRDefault="00EB3E17">
      <w:pPr>
        <w:pStyle w:val="CommentText"/>
      </w:pPr>
      <w:r>
        <w:t>What were the total loss for each treatment?</w:t>
      </w:r>
    </w:p>
    <w:p w14:paraId="3AC5D0F3" w14:textId="77777777" w:rsidR="00EB3E17" w:rsidRDefault="00EB3E17">
      <w:pPr>
        <w:pStyle w:val="CommentText"/>
      </w:pPr>
      <w:r>
        <w:t>Which treatment saw the most loss?</w:t>
      </w:r>
    </w:p>
    <w:p w14:paraId="29461339" w14:textId="77777777" w:rsidR="00EB3E17" w:rsidRDefault="00EB3E17">
      <w:pPr>
        <w:pStyle w:val="CommentText"/>
      </w:pPr>
    </w:p>
    <w:p w14:paraId="6C9D9021" w14:textId="77777777" w:rsidR="00EB3E17" w:rsidRDefault="00EB3E17">
      <w:pPr>
        <w:pStyle w:val="CommentText"/>
      </w:pPr>
    </w:p>
    <w:p w14:paraId="0E3613DB" w14:textId="3C4B8A0E" w:rsidR="00EB3E17" w:rsidRDefault="00EB3E17">
      <w:pPr>
        <w:pStyle w:val="CommentText"/>
      </w:pPr>
      <w:r>
        <w:t>The results section is very succinct. You simply report the data. In the discussion is where you comment on the results and try to explain what happened and how that relates both to your hypothesis and the academic research or articles you used earlier in the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FC153A" w15:done="0"/>
  <w15:commentEx w15:paraId="18E90995" w15:done="0"/>
  <w15:commentEx w15:paraId="56D1F963" w15:done="0"/>
  <w15:commentEx w15:paraId="07436ED3" w15:done="0"/>
  <w15:commentEx w15:paraId="74D193BF" w15:done="0"/>
  <w15:commentEx w15:paraId="63CBCAA5" w15:done="0"/>
  <w15:commentEx w15:paraId="69621CD3" w15:done="0"/>
  <w15:commentEx w15:paraId="749CBF74" w15:done="0"/>
  <w15:commentEx w15:paraId="6DD1D287" w15:done="0"/>
  <w15:commentEx w15:paraId="267212E8" w15:done="0"/>
  <w15:commentEx w15:paraId="28EDB418" w15:done="0"/>
  <w15:commentEx w15:paraId="3D2B8905" w15:done="0"/>
  <w15:commentEx w15:paraId="0E3613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C153A" w16cid:durableId="219CECBA"/>
  <w16cid:commentId w16cid:paraId="18E90995" w16cid:durableId="219CE9E8"/>
  <w16cid:commentId w16cid:paraId="56D1F963" w16cid:durableId="219CEA36"/>
  <w16cid:commentId w16cid:paraId="07436ED3" w16cid:durableId="219CEA77"/>
  <w16cid:commentId w16cid:paraId="74D193BF" w16cid:durableId="219CEB1A"/>
  <w16cid:commentId w16cid:paraId="63CBCAA5" w16cid:durableId="219CEB89"/>
  <w16cid:commentId w16cid:paraId="69621CD3" w16cid:durableId="219CEB7C"/>
  <w16cid:commentId w16cid:paraId="749CBF74" w16cid:durableId="219CEBA9"/>
  <w16cid:commentId w16cid:paraId="6DD1D287" w16cid:durableId="219CEBDA"/>
  <w16cid:commentId w16cid:paraId="267212E8" w16cid:durableId="219CEC2B"/>
  <w16cid:commentId w16cid:paraId="28EDB418" w16cid:durableId="219CEC12"/>
  <w16cid:commentId w16cid:paraId="3D2B8905" w16cid:durableId="219CEC37"/>
  <w16cid:commentId w16cid:paraId="0E3613DB" w16cid:durableId="219CEC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97D8" w14:textId="77777777" w:rsidR="00CE33BE" w:rsidRDefault="00CE33BE">
      <w:pPr>
        <w:spacing w:line="240" w:lineRule="auto"/>
      </w:pPr>
      <w:r>
        <w:separator/>
      </w:r>
    </w:p>
  </w:endnote>
  <w:endnote w:type="continuationSeparator" w:id="0">
    <w:p w14:paraId="44E6F403" w14:textId="77777777" w:rsidR="00CE33BE" w:rsidRDefault="00CE3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E134" w14:textId="77777777" w:rsidR="00CE33BE" w:rsidRDefault="00CE33BE">
      <w:pPr>
        <w:spacing w:line="240" w:lineRule="auto"/>
      </w:pPr>
      <w:r>
        <w:separator/>
      </w:r>
    </w:p>
  </w:footnote>
  <w:footnote w:type="continuationSeparator" w:id="0">
    <w:p w14:paraId="795B18CC" w14:textId="77777777" w:rsidR="00CE33BE" w:rsidRDefault="00CE3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DA50" w14:textId="77777777" w:rsidR="00B170FB" w:rsidRDefault="00CE33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39D2DABF" w14:textId="77777777" w:rsidR="00B170FB" w:rsidRDefault="00CE33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Biodegradable Materials Experiment</w:t>
    </w:r>
  </w:p>
  <w:p w14:paraId="691EA741" w14:textId="77777777" w:rsidR="00B170FB" w:rsidRDefault="00CE33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EXPERIMENT CONDUCTED REGARDING BIODEGRADABLE STRAWS IN VARIOUS ENVIRONMENTS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8034898" w14:textId="77777777" w:rsidR="00B170FB" w:rsidRDefault="00CE33BE">
    <w:pPr>
      <w:jc w:val="right"/>
    </w:pPr>
    <w:r>
      <w:fldChar w:fldCharType="begin"/>
    </w:r>
    <w:r>
      <w:instrText>PAGE</w:instrText>
    </w:r>
    <w:r w:rsidR="00ED6CAB">
      <w:fldChar w:fldCharType="separate"/>
    </w:r>
    <w:r w:rsidR="00ED6CA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C28"/>
    <w:multiLevelType w:val="multilevel"/>
    <w:tmpl w:val="FBFA74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Collier">
    <w15:presenceInfo w15:providerId="AD" w15:userId="S::wcollier@clarku.edu::1df0d06c-303a-4cc1-9a34-e57907455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FB"/>
    <w:rsid w:val="00821D80"/>
    <w:rsid w:val="00B170FB"/>
    <w:rsid w:val="00CE33BE"/>
    <w:rsid w:val="00EB3E17"/>
    <w:rsid w:val="00E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F37A8"/>
  <w15:docId w15:val="{129F9E9B-DEB7-C34B-8985-F3B77DA6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6CAB"/>
    <w:rPr>
      <w:sz w:val="16"/>
      <w:szCs w:val="16"/>
    </w:rPr>
  </w:style>
  <w:style w:type="paragraph" w:styleId="CommentText">
    <w:name w:val="annotation text"/>
    <w:basedOn w:val="Normal"/>
    <w:link w:val="CommentTextChar"/>
    <w:uiPriority w:val="99"/>
    <w:semiHidden/>
    <w:unhideWhenUsed/>
    <w:rsid w:val="00ED6CAB"/>
    <w:pPr>
      <w:spacing w:line="240" w:lineRule="auto"/>
    </w:pPr>
    <w:rPr>
      <w:sz w:val="20"/>
      <w:szCs w:val="20"/>
    </w:rPr>
  </w:style>
  <w:style w:type="character" w:customStyle="1" w:styleId="CommentTextChar">
    <w:name w:val="Comment Text Char"/>
    <w:basedOn w:val="DefaultParagraphFont"/>
    <w:link w:val="CommentText"/>
    <w:uiPriority w:val="99"/>
    <w:semiHidden/>
    <w:rsid w:val="00ED6CAB"/>
    <w:rPr>
      <w:sz w:val="20"/>
      <w:szCs w:val="20"/>
    </w:rPr>
  </w:style>
  <w:style w:type="paragraph" w:styleId="CommentSubject">
    <w:name w:val="annotation subject"/>
    <w:basedOn w:val="CommentText"/>
    <w:next w:val="CommentText"/>
    <w:link w:val="CommentSubjectChar"/>
    <w:uiPriority w:val="99"/>
    <w:semiHidden/>
    <w:unhideWhenUsed/>
    <w:rsid w:val="00ED6CAB"/>
    <w:rPr>
      <w:b/>
      <w:bCs/>
    </w:rPr>
  </w:style>
  <w:style w:type="character" w:customStyle="1" w:styleId="CommentSubjectChar">
    <w:name w:val="Comment Subject Char"/>
    <w:basedOn w:val="CommentTextChar"/>
    <w:link w:val="CommentSubject"/>
    <w:uiPriority w:val="99"/>
    <w:semiHidden/>
    <w:rsid w:val="00ED6CAB"/>
    <w:rPr>
      <w:b/>
      <w:bCs/>
      <w:sz w:val="20"/>
      <w:szCs w:val="20"/>
    </w:rPr>
  </w:style>
  <w:style w:type="paragraph" w:styleId="BalloonText">
    <w:name w:val="Balloon Text"/>
    <w:basedOn w:val="Normal"/>
    <w:link w:val="BalloonTextChar"/>
    <w:uiPriority w:val="99"/>
    <w:semiHidden/>
    <w:unhideWhenUsed/>
    <w:rsid w:val="00ED6CA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sciencedaily.com/releases/2011/05/110531115321.ht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huffpost.com/entry/compostable-straws-twist_n_5b460643e4b0c523e264f9a7"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fordmag.org/contents/biodegradable-produc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Collier</cp:lastModifiedBy>
  <cp:revision>3</cp:revision>
  <dcterms:created xsi:type="dcterms:W3CDTF">2019-12-12T21:30:00Z</dcterms:created>
  <dcterms:modified xsi:type="dcterms:W3CDTF">2019-12-12T21:45:00Z</dcterms:modified>
</cp:coreProperties>
</file>