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0235E" w14:textId="59B7E3F9" w:rsidR="00FD4360" w:rsidRDefault="00595B25" w:rsidP="00595B25">
      <w:pPr>
        <w:spacing w:line="480" w:lineRule="auto"/>
        <w:rPr>
          <w:rFonts w:ascii="Times New Roman" w:hAnsi="Times New Roman" w:cs="Times New Roman"/>
          <w:sz w:val="24"/>
          <w:szCs w:val="24"/>
        </w:rPr>
      </w:pPr>
      <w:bookmarkStart w:id="0" w:name="_GoBack"/>
      <w:bookmarkEnd w:id="0"/>
      <w:r w:rsidRPr="00595B25">
        <w:rPr>
          <w:rFonts w:ascii="Times New Roman" w:hAnsi="Times New Roman" w:cs="Times New Roman"/>
          <w:sz w:val="24"/>
          <w:szCs w:val="24"/>
        </w:rPr>
        <w:t>Tyler Bagbey</w:t>
      </w:r>
    </w:p>
    <w:p w14:paraId="7EB1BD2A" w14:textId="3010B8E4" w:rsidR="00595B25" w:rsidRDefault="00595B25" w:rsidP="00595B25">
      <w:pPr>
        <w:spacing w:line="48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Guler</w:t>
      </w:r>
      <w:proofErr w:type="spellEnd"/>
    </w:p>
    <w:p w14:paraId="0C91CA50" w14:textId="1E71EF9A" w:rsidR="00595B25" w:rsidRDefault="00595B25" w:rsidP="00595B25">
      <w:pPr>
        <w:spacing w:line="480" w:lineRule="auto"/>
        <w:rPr>
          <w:rFonts w:ascii="Times New Roman" w:hAnsi="Times New Roman" w:cs="Times New Roman"/>
          <w:sz w:val="24"/>
          <w:szCs w:val="24"/>
        </w:rPr>
      </w:pPr>
      <w:r>
        <w:rPr>
          <w:rFonts w:ascii="Times New Roman" w:hAnsi="Times New Roman" w:cs="Times New Roman"/>
          <w:sz w:val="24"/>
          <w:szCs w:val="24"/>
        </w:rPr>
        <w:t>English 400</w:t>
      </w:r>
    </w:p>
    <w:p w14:paraId="5799EBFC" w14:textId="65E13ED9" w:rsidR="00595B25" w:rsidRDefault="00595B25" w:rsidP="00595B25">
      <w:pPr>
        <w:spacing w:line="480" w:lineRule="auto"/>
        <w:rPr>
          <w:rFonts w:ascii="Times New Roman" w:hAnsi="Times New Roman" w:cs="Times New Roman"/>
          <w:sz w:val="24"/>
          <w:szCs w:val="24"/>
        </w:rPr>
      </w:pPr>
      <w:r>
        <w:rPr>
          <w:rFonts w:ascii="Times New Roman" w:hAnsi="Times New Roman" w:cs="Times New Roman"/>
          <w:sz w:val="24"/>
          <w:szCs w:val="24"/>
        </w:rPr>
        <w:t>3/12/19</w:t>
      </w:r>
    </w:p>
    <w:p w14:paraId="1E87DDB7" w14:textId="04B835FA" w:rsidR="00E73175" w:rsidRPr="00E73175" w:rsidRDefault="00F77045" w:rsidP="00E73175">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United Nations’ Effective Expression of Gender Equality</w:t>
      </w:r>
      <w:r w:rsidR="00383BDE">
        <w:rPr>
          <w:rFonts w:ascii="Times New Roman" w:hAnsi="Times New Roman" w:cs="Times New Roman"/>
          <w:sz w:val="24"/>
          <w:szCs w:val="24"/>
          <w:u w:val="single"/>
        </w:rPr>
        <w:t>: A Rhetorical Analysis</w:t>
      </w:r>
    </w:p>
    <w:p w14:paraId="0D34FAB4" w14:textId="7A5021CD" w:rsidR="00595B25" w:rsidRDefault="006231DE" w:rsidP="00E73175">
      <w:pPr>
        <w:spacing w:line="480" w:lineRule="auto"/>
        <w:ind w:firstLine="720"/>
        <w:rPr>
          <w:rFonts w:ascii="Times New Roman" w:hAnsi="Times New Roman" w:cs="Times New Roman"/>
          <w:sz w:val="24"/>
          <w:szCs w:val="24"/>
        </w:rPr>
      </w:pPr>
      <w:r>
        <w:rPr>
          <w:rFonts w:ascii="Times New Roman" w:hAnsi="Times New Roman" w:cs="Times New Roman"/>
          <w:sz w:val="24"/>
          <w:szCs w:val="24"/>
        </w:rPr>
        <w:t>Gender Equality is an issue that has been around for just over a century and is still a prevalent issue today. The United Nations, as a whole, has 17 Sustainable Development Goals with the plan in mind to better certain global issues to make the world to be a more thriving planet; that means both mankind and nature.</w:t>
      </w:r>
      <w:r w:rsidR="001F3101">
        <w:rPr>
          <w:rFonts w:ascii="Times New Roman" w:hAnsi="Times New Roman" w:cs="Times New Roman"/>
          <w:sz w:val="24"/>
          <w:szCs w:val="24"/>
        </w:rPr>
        <w:t xml:space="preserve"> </w:t>
      </w:r>
      <w:r w:rsidR="00DB5D45">
        <w:rPr>
          <w:rFonts w:ascii="Times New Roman" w:hAnsi="Times New Roman" w:cs="Times New Roman"/>
          <w:sz w:val="24"/>
          <w:szCs w:val="24"/>
        </w:rPr>
        <w:t xml:space="preserve">The </w:t>
      </w:r>
      <w:r w:rsidR="0042367E">
        <w:rPr>
          <w:rFonts w:ascii="Times New Roman" w:hAnsi="Times New Roman" w:cs="Times New Roman"/>
          <w:sz w:val="24"/>
          <w:szCs w:val="24"/>
        </w:rPr>
        <w:t xml:space="preserve">United Nations </w:t>
      </w:r>
      <w:r w:rsidR="00DB5D45">
        <w:rPr>
          <w:rFonts w:ascii="Times New Roman" w:hAnsi="Times New Roman" w:cs="Times New Roman"/>
          <w:sz w:val="24"/>
          <w:szCs w:val="24"/>
        </w:rPr>
        <w:t xml:space="preserve">describes the issues of gender equality by using data and statistics. Not only does the </w:t>
      </w:r>
      <w:r w:rsidR="0042367E">
        <w:rPr>
          <w:rFonts w:ascii="Times New Roman" w:hAnsi="Times New Roman" w:cs="Times New Roman"/>
          <w:sz w:val="24"/>
          <w:szCs w:val="24"/>
        </w:rPr>
        <w:t>United Nations</w:t>
      </w:r>
      <w:r w:rsidR="00DB5D45">
        <w:rPr>
          <w:rFonts w:ascii="Times New Roman" w:hAnsi="Times New Roman" w:cs="Times New Roman"/>
          <w:sz w:val="24"/>
          <w:szCs w:val="24"/>
        </w:rPr>
        <w:t xml:space="preserve"> focus on gender equality on a national standpoint, but even on an international scale. </w:t>
      </w:r>
      <w:r w:rsidR="0042367E">
        <w:rPr>
          <w:rFonts w:ascii="Times New Roman" w:hAnsi="Times New Roman" w:cs="Times New Roman"/>
          <w:sz w:val="24"/>
          <w:szCs w:val="24"/>
        </w:rPr>
        <w:t>They give a fine analysis of the problems of gender equality by using different rhetorical techniques with intensely good statistical fact to support their thesis.</w:t>
      </w:r>
    </w:p>
    <w:p w14:paraId="0149A694" w14:textId="1AB605CE" w:rsidR="00383BDE" w:rsidRDefault="00383BDE" w:rsidP="00383BDE">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What is a Rhetorical Analysis?</w:t>
      </w:r>
    </w:p>
    <w:p w14:paraId="08829D26" w14:textId="77777777" w:rsidR="00014820" w:rsidRDefault="00383BDE" w:rsidP="00014820">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 xml:space="preserve">A </w:t>
      </w:r>
      <w:r w:rsidR="00A8057B">
        <w:rPr>
          <w:rFonts w:ascii="Times New Roman" w:hAnsi="Times New Roman" w:cs="Times New Roman"/>
          <w:sz w:val="24"/>
          <w:szCs w:val="24"/>
        </w:rPr>
        <w:t>r</w:t>
      </w:r>
      <w:r>
        <w:rPr>
          <w:rFonts w:ascii="Times New Roman" w:hAnsi="Times New Roman" w:cs="Times New Roman"/>
          <w:sz w:val="24"/>
          <w:szCs w:val="24"/>
        </w:rPr>
        <w:t xml:space="preserve">hetorical </w:t>
      </w:r>
      <w:r w:rsidR="00A8057B">
        <w:rPr>
          <w:rFonts w:ascii="Times New Roman" w:hAnsi="Times New Roman" w:cs="Times New Roman"/>
          <w:sz w:val="24"/>
          <w:szCs w:val="24"/>
        </w:rPr>
        <w:t>a</w:t>
      </w:r>
      <w:r>
        <w:rPr>
          <w:rFonts w:ascii="Times New Roman" w:hAnsi="Times New Roman" w:cs="Times New Roman"/>
          <w:sz w:val="24"/>
          <w:szCs w:val="24"/>
        </w:rPr>
        <w:t xml:space="preserve">nalysis is an analysis of the rhetoric of whatever the piece being recognized is. The definition used was obviously not an out-of-the-dictionary one, and probably seemed a little contradictory. </w:t>
      </w:r>
      <w:r w:rsidR="00A8057B">
        <w:rPr>
          <w:rFonts w:ascii="Times New Roman" w:hAnsi="Times New Roman" w:cs="Times New Roman"/>
          <w:sz w:val="24"/>
          <w:szCs w:val="24"/>
        </w:rPr>
        <w:t xml:space="preserve">The first thing that should be explained is the meaning of rhetoric in this case. Rhetoric is basically the technique of the writing. So, it can be inferred that the rhetorical analysis is when a piece of writing or other media is analyzed heavily on the effectivity </w:t>
      </w:r>
      <w:r w:rsidR="00940BA6">
        <w:rPr>
          <w:rFonts w:ascii="Times New Roman" w:hAnsi="Times New Roman" w:cs="Times New Roman"/>
          <w:sz w:val="24"/>
          <w:szCs w:val="24"/>
        </w:rPr>
        <w:t xml:space="preserve">by using certain methods. In this case, for this online article, the Aristotelian appeals are heavily used to analyze as well as a few of the many different logical fallacies. </w:t>
      </w:r>
    </w:p>
    <w:p w14:paraId="0A1FCF56" w14:textId="776F6BAC" w:rsidR="00F1038D" w:rsidRPr="00014820" w:rsidRDefault="00F1038D" w:rsidP="00014820">
      <w:pPr>
        <w:spacing w:line="480" w:lineRule="auto"/>
        <w:ind w:firstLine="720"/>
        <w:jc w:val="center"/>
        <w:rPr>
          <w:rFonts w:ascii="Times New Roman" w:hAnsi="Times New Roman" w:cs="Times New Roman"/>
          <w:sz w:val="24"/>
          <w:szCs w:val="24"/>
        </w:rPr>
      </w:pPr>
      <w:r>
        <w:rPr>
          <w:rFonts w:ascii="Times New Roman" w:hAnsi="Times New Roman" w:cs="Times New Roman"/>
          <w:b/>
          <w:sz w:val="24"/>
          <w:szCs w:val="24"/>
        </w:rPr>
        <w:lastRenderedPageBreak/>
        <w:t>The Aristotelian Appeals</w:t>
      </w:r>
      <w:r w:rsidR="00066FD3">
        <w:rPr>
          <w:rFonts w:ascii="Times New Roman" w:hAnsi="Times New Roman" w:cs="Times New Roman"/>
          <w:b/>
          <w:sz w:val="24"/>
          <w:szCs w:val="24"/>
        </w:rPr>
        <w:t>: Logos, Ethos, and Pathos</w:t>
      </w:r>
    </w:p>
    <w:p w14:paraId="75A150FD" w14:textId="1A1ED1AD" w:rsidR="00BD4BCC" w:rsidRDefault="00B7700D" w:rsidP="006231DE">
      <w:pPr>
        <w:spacing w:line="480" w:lineRule="auto"/>
        <w:rPr>
          <w:rFonts w:ascii="Times New Roman" w:hAnsi="Times New Roman" w:cs="Times New Roman"/>
          <w:sz w:val="24"/>
          <w:szCs w:val="24"/>
        </w:rPr>
      </w:pPr>
      <w:r>
        <w:rPr>
          <w:rFonts w:ascii="Times New Roman" w:hAnsi="Times New Roman" w:cs="Times New Roman"/>
          <w:sz w:val="24"/>
          <w:szCs w:val="24"/>
        </w:rPr>
        <w:tab/>
        <w:t>Aristotle created the Aristotelian appeals to use to</w:t>
      </w:r>
      <w:r w:rsidR="00BD4BCC">
        <w:rPr>
          <w:rFonts w:ascii="Times New Roman" w:hAnsi="Times New Roman" w:cs="Times New Roman"/>
          <w:sz w:val="24"/>
          <w:szCs w:val="24"/>
        </w:rPr>
        <w:t xml:space="preserve"> analyze pieces of work; more importantly for a rhetorical analysis. These appeals include Logos, Pathos, and Ethos. Logos is used to persuade an audience with facts and proven reasoning. In other words, Logos equals logic. </w:t>
      </w:r>
      <w:r w:rsidR="00CE6878">
        <w:rPr>
          <w:rFonts w:ascii="Times New Roman" w:hAnsi="Times New Roman" w:cs="Times New Roman"/>
          <w:sz w:val="24"/>
          <w:szCs w:val="24"/>
        </w:rPr>
        <w:t xml:space="preserve">Pathos </w:t>
      </w:r>
      <w:r w:rsidR="005E1FAA">
        <w:rPr>
          <w:rFonts w:ascii="Times New Roman" w:hAnsi="Times New Roman" w:cs="Times New Roman"/>
          <w:sz w:val="24"/>
          <w:szCs w:val="24"/>
        </w:rPr>
        <w:t xml:space="preserve">can be described as persuading the audience with an appeal of emotion. For example, trying to get the audience to feel sympathy or even a sense of empowerment on a certain argument. Lastly, Ethos is used to establish a sense of credibility or authority with the audience. It is often stated as the appeal to ethics. </w:t>
      </w:r>
      <w:r w:rsidR="0042367E">
        <w:rPr>
          <w:rFonts w:ascii="Times New Roman" w:hAnsi="Times New Roman" w:cs="Times New Roman"/>
          <w:sz w:val="24"/>
          <w:szCs w:val="24"/>
        </w:rPr>
        <w:t xml:space="preserve">The United Nations </w:t>
      </w:r>
      <w:r w:rsidR="005B2846">
        <w:rPr>
          <w:rFonts w:ascii="Times New Roman" w:hAnsi="Times New Roman" w:cs="Times New Roman"/>
          <w:sz w:val="24"/>
          <w:szCs w:val="24"/>
        </w:rPr>
        <w:t>utilizes these appeals in their own way.</w:t>
      </w:r>
    </w:p>
    <w:p w14:paraId="52B19ED9" w14:textId="604E708C" w:rsidR="00066FD3" w:rsidRPr="00066FD3" w:rsidRDefault="00066FD3" w:rsidP="00066FD3">
      <w:pPr>
        <w:spacing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The Appeals in ‘Gender Equality: Why it Matters’</w:t>
      </w:r>
    </w:p>
    <w:p w14:paraId="5EC00C1F" w14:textId="3A812A2C" w:rsidR="005038F1" w:rsidRDefault="005038F1" w:rsidP="00066FD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Sustainable development goals that the United Nations have are mostly identifiable with their use of the appeal Logos</w:t>
      </w:r>
      <w:r w:rsidR="00F77045">
        <w:rPr>
          <w:rFonts w:ascii="Times New Roman" w:hAnsi="Times New Roman" w:cs="Times New Roman"/>
          <w:sz w:val="24"/>
          <w:szCs w:val="24"/>
        </w:rPr>
        <w:t xml:space="preserve"> while subtly introducing Pathos.</w:t>
      </w:r>
      <w:r w:rsidR="00066FD3">
        <w:rPr>
          <w:rFonts w:ascii="Times New Roman" w:hAnsi="Times New Roman" w:cs="Times New Roman"/>
          <w:sz w:val="24"/>
          <w:szCs w:val="24"/>
        </w:rPr>
        <w:t xml:space="preserve"> So, it seems obvious that for gender equality this is very common.</w:t>
      </w:r>
      <w:r>
        <w:rPr>
          <w:rFonts w:ascii="Times New Roman" w:hAnsi="Times New Roman" w:cs="Times New Roman"/>
          <w:sz w:val="24"/>
          <w:szCs w:val="24"/>
        </w:rPr>
        <w:t xml:space="preserve"> This is </w:t>
      </w:r>
      <w:r w:rsidR="00B511A0">
        <w:rPr>
          <w:rFonts w:ascii="Times New Roman" w:hAnsi="Times New Roman" w:cs="Times New Roman"/>
          <w:sz w:val="24"/>
          <w:szCs w:val="24"/>
        </w:rPr>
        <w:t>concluded</w:t>
      </w:r>
      <w:r>
        <w:rPr>
          <w:rFonts w:ascii="Times New Roman" w:hAnsi="Times New Roman" w:cs="Times New Roman"/>
          <w:sz w:val="24"/>
          <w:szCs w:val="24"/>
        </w:rPr>
        <w:t xml:space="preserve"> by analyzing their use of data and facts/statistics on each goal.</w:t>
      </w:r>
      <w:r w:rsidR="00950C56">
        <w:rPr>
          <w:rFonts w:ascii="Times New Roman" w:hAnsi="Times New Roman" w:cs="Times New Roman"/>
          <w:sz w:val="24"/>
          <w:szCs w:val="24"/>
        </w:rPr>
        <w:t xml:space="preserve"> There is, however, an interesting note about how they methodically transition between different appeals; for example, they effectively use the statement: “</w:t>
      </w:r>
      <w:r w:rsidR="00950C56" w:rsidRPr="00950C56">
        <w:rPr>
          <w:rFonts w:ascii="Times New Roman" w:hAnsi="Times New Roman" w:cs="Times New Roman"/>
          <w:sz w:val="24"/>
          <w:szCs w:val="24"/>
        </w:rPr>
        <w:t>On av</w:t>
      </w:r>
      <w:r w:rsidR="00950C56">
        <w:rPr>
          <w:rFonts w:ascii="Times New Roman" w:hAnsi="Times New Roman" w:cs="Times New Roman"/>
          <w:sz w:val="24"/>
          <w:szCs w:val="24"/>
        </w:rPr>
        <w:t>er</w:t>
      </w:r>
      <w:r w:rsidR="00950C56" w:rsidRPr="00950C56">
        <w:rPr>
          <w:rFonts w:ascii="Times New Roman" w:hAnsi="Times New Roman" w:cs="Times New Roman"/>
          <w:sz w:val="24"/>
          <w:szCs w:val="24"/>
        </w:rPr>
        <w:t>age</w:t>
      </w:r>
      <w:r w:rsidR="00950C56">
        <w:rPr>
          <w:rFonts w:ascii="Times New Roman" w:hAnsi="Times New Roman" w:cs="Times New Roman"/>
          <w:sz w:val="24"/>
          <w:szCs w:val="24"/>
        </w:rPr>
        <w:t xml:space="preserve">, </w:t>
      </w:r>
      <w:r w:rsidR="00950C56" w:rsidRPr="00950C56">
        <w:rPr>
          <w:rFonts w:ascii="Times New Roman" w:hAnsi="Times New Roman" w:cs="Times New Roman"/>
          <w:sz w:val="24"/>
          <w:szCs w:val="24"/>
        </w:rPr>
        <w:t>less than 1 in 3 senior and middle man</w:t>
      </w:r>
      <w:r w:rsidR="00950C56">
        <w:rPr>
          <w:rFonts w:ascii="Times New Roman" w:hAnsi="Times New Roman" w:cs="Times New Roman"/>
          <w:sz w:val="24"/>
          <w:szCs w:val="24"/>
        </w:rPr>
        <w:t>agement positions</w:t>
      </w:r>
      <w:r w:rsidR="00950C56" w:rsidRPr="00950C56">
        <w:rPr>
          <w:rFonts w:ascii="Times New Roman" w:hAnsi="Times New Roman" w:cs="Times New Roman"/>
          <w:sz w:val="24"/>
          <w:szCs w:val="24"/>
        </w:rPr>
        <w:t xml:space="preserve"> are held by women</w:t>
      </w:r>
      <w:r w:rsidR="00950C56">
        <w:rPr>
          <w:rFonts w:ascii="Times New Roman" w:hAnsi="Times New Roman" w:cs="Times New Roman"/>
          <w:sz w:val="24"/>
          <w:szCs w:val="24"/>
        </w:rPr>
        <w:t>,” (Gender Equality</w:t>
      </w:r>
      <w:r w:rsidR="00E73175">
        <w:rPr>
          <w:rFonts w:ascii="Times New Roman" w:hAnsi="Times New Roman" w:cs="Times New Roman"/>
          <w:sz w:val="24"/>
          <w:szCs w:val="24"/>
        </w:rPr>
        <w:t>: Why It Matters</w:t>
      </w:r>
      <w:r w:rsidR="00950C56">
        <w:rPr>
          <w:rFonts w:ascii="Times New Roman" w:hAnsi="Times New Roman" w:cs="Times New Roman"/>
          <w:sz w:val="24"/>
          <w:szCs w:val="24"/>
        </w:rPr>
        <w:t xml:space="preserve">, 1). </w:t>
      </w:r>
      <w:r w:rsidR="00077507">
        <w:rPr>
          <w:rFonts w:ascii="Times New Roman" w:hAnsi="Times New Roman" w:cs="Times New Roman"/>
          <w:sz w:val="24"/>
          <w:szCs w:val="24"/>
        </w:rPr>
        <w:t xml:space="preserve">This not only purveys usage of the appeal of Logos, but it uses Logos to influence Pathos. In other words, they use factual statistics to draw an emotion (anger, sadness, etc.) out of the audience. </w:t>
      </w:r>
      <w:r w:rsidR="00E55B93">
        <w:rPr>
          <w:rFonts w:ascii="Times New Roman" w:hAnsi="Times New Roman" w:cs="Times New Roman"/>
          <w:sz w:val="24"/>
          <w:szCs w:val="24"/>
        </w:rPr>
        <w:t>There are many other examples that are used to show that they use logical information to influence an emotion out of the audience.</w:t>
      </w:r>
      <w:r w:rsidR="00E73175">
        <w:rPr>
          <w:rFonts w:ascii="Times New Roman" w:hAnsi="Times New Roman" w:cs="Times New Roman"/>
          <w:sz w:val="24"/>
          <w:szCs w:val="24"/>
        </w:rPr>
        <w:t xml:space="preserve"> Other examples include, “</w:t>
      </w:r>
      <w:r w:rsidR="00E73175" w:rsidRPr="00E73175">
        <w:rPr>
          <w:rFonts w:ascii="Times New Roman" w:hAnsi="Times New Roman" w:cs="Times New Roman"/>
          <w:sz w:val="24"/>
          <w:szCs w:val="24"/>
        </w:rPr>
        <w:t>Investing in education program</w:t>
      </w:r>
      <w:r w:rsidR="00E73175">
        <w:rPr>
          <w:rFonts w:ascii="Times New Roman" w:hAnsi="Times New Roman" w:cs="Times New Roman"/>
          <w:sz w:val="24"/>
          <w:szCs w:val="24"/>
        </w:rPr>
        <w:t>s</w:t>
      </w:r>
      <w:r w:rsidR="00E73175" w:rsidRPr="00E73175">
        <w:rPr>
          <w:rFonts w:ascii="Times New Roman" w:hAnsi="Times New Roman" w:cs="Times New Roman"/>
          <w:sz w:val="24"/>
          <w:szCs w:val="24"/>
        </w:rPr>
        <w:t xml:space="preserve"> for girls and increasing the age at which they marry can return $5 for every dollar spent. Investing in programs improving income-generating activities for women can return $7 dollars for every dollar spent</w:t>
      </w:r>
      <w:r w:rsidR="00E73175">
        <w:rPr>
          <w:rFonts w:ascii="Times New Roman" w:hAnsi="Times New Roman" w:cs="Times New Roman"/>
          <w:sz w:val="24"/>
          <w:szCs w:val="24"/>
        </w:rPr>
        <w:t>,”</w:t>
      </w:r>
      <w:r w:rsidR="00E73175" w:rsidRPr="00E73175">
        <w:rPr>
          <w:rFonts w:ascii="Times New Roman" w:hAnsi="Times New Roman" w:cs="Times New Roman"/>
          <w:sz w:val="24"/>
          <w:szCs w:val="24"/>
        </w:rPr>
        <w:t xml:space="preserve"> </w:t>
      </w:r>
      <w:r w:rsidR="00E73175">
        <w:rPr>
          <w:rFonts w:ascii="Times New Roman" w:hAnsi="Times New Roman" w:cs="Times New Roman"/>
          <w:sz w:val="24"/>
          <w:szCs w:val="24"/>
        </w:rPr>
        <w:t>(Gender Equality: Why It Matters, 2).</w:t>
      </w:r>
      <w:r w:rsidR="00E55B93">
        <w:rPr>
          <w:rFonts w:ascii="Times New Roman" w:hAnsi="Times New Roman" w:cs="Times New Roman"/>
          <w:sz w:val="24"/>
          <w:szCs w:val="24"/>
        </w:rPr>
        <w:t xml:space="preserve"> The </w:t>
      </w:r>
      <w:r w:rsidR="00E55B93">
        <w:rPr>
          <w:rFonts w:ascii="Times New Roman" w:hAnsi="Times New Roman" w:cs="Times New Roman"/>
          <w:sz w:val="24"/>
          <w:szCs w:val="24"/>
        </w:rPr>
        <w:lastRenderedPageBreak/>
        <w:t xml:space="preserve">only appeal that they stray away from using is Ethos. This is actually a very effective technique in this case because they want to represent the lack of credibility of women and the off-balance of gender equality. Ethos is not used in their article because they succeed by not using the appeal; therefore, the audience is not shown any authority of women. </w:t>
      </w:r>
      <w:r w:rsidR="00D364C3">
        <w:rPr>
          <w:rFonts w:ascii="Times New Roman" w:hAnsi="Times New Roman" w:cs="Times New Roman"/>
          <w:sz w:val="24"/>
          <w:szCs w:val="24"/>
        </w:rPr>
        <w:t xml:space="preserve">The United Nations has a clear-cut way of incorporating the Aristotelian appeals into explaining the facts and struggles of gender equality. </w:t>
      </w:r>
    </w:p>
    <w:p w14:paraId="7FE92AF8" w14:textId="6F4406C4" w:rsidR="00066FD3" w:rsidRDefault="00066FD3" w:rsidP="00383BD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Logical Fallacies</w:t>
      </w:r>
    </w:p>
    <w:p w14:paraId="6B9E0FD2" w14:textId="77777777" w:rsidR="00C5242E" w:rsidRDefault="00066FD3" w:rsidP="00C524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Logical fallacies </w:t>
      </w:r>
      <w:r w:rsidR="00383BDE">
        <w:rPr>
          <w:rFonts w:ascii="Times New Roman" w:hAnsi="Times New Roman" w:cs="Times New Roman"/>
          <w:sz w:val="24"/>
          <w:szCs w:val="24"/>
        </w:rPr>
        <w:t>are phrases that are</w:t>
      </w:r>
      <w:r w:rsidR="00940BA6">
        <w:rPr>
          <w:rFonts w:ascii="Times New Roman" w:hAnsi="Times New Roman" w:cs="Times New Roman"/>
          <w:sz w:val="24"/>
          <w:szCs w:val="24"/>
        </w:rPr>
        <w:t xml:space="preserve"> mostly unintentionally</w:t>
      </w:r>
      <w:r w:rsidR="00383BDE">
        <w:rPr>
          <w:rFonts w:ascii="Times New Roman" w:hAnsi="Times New Roman" w:cs="Times New Roman"/>
          <w:sz w:val="24"/>
          <w:szCs w:val="24"/>
        </w:rPr>
        <w:t xml:space="preserve"> used that make what is being </w:t>
      </w:r>
      <w:r w:rsidR="00940BA6">
        <w:rPr>
          <w:rFonts w:ascii="Times New Roman" w:hAnsi="Times New Roman" w:cs="Times New Roman"/>
          <w:sz w:val="24"/>
          <w:szCs w:val="24"/>
        </w:rPr>
        <w:t>argued or stated</w:t>
      </w:r>
      <w:r w:rsidR="00383BDE">
        <w:rPr>
          <w:rFonts w:ascii="Times New Roman" w:hAnsi="Times New Roman" w:cs="Times New Roman"/>
          <w:sz w:val="24"/>
          <w:szCs w:val="24"/>
        </w:rPr>
        <w:t xml:space="preserve"> in the situation</w:t>
      </w:r>
      <w:r w:rsidR="00940BA6">
        <w:rPr>
          <w:rFonts w:ascii="Times New Roman" w:hAnsi="Times New Roman" w:cs="Times New Roman"/>
          <w:sz w:val="24"/>
          <w:szCs w:val="24"/>
        </w:rPr>
        <w:t xml:space="preserve"> invalid</w:t>
      </w:r>
      <w:r w:rsidR="00383BDE">
        <w:rPr>
          <w:rFonts w:ascii="Times New Roman" w:hAnsi="Times New Roman" w:cs="Times New Roman"/>
          <w:sz w:val="24"/>
          <w:szCs w:val="24"/>
        </w:rPr>
        <w:t xml:space="preserve"> for different reasons depending on what the fallacy is. There are many different fallacies, but the most important ones</w:t>
      </w:r>
      <w:r w:rsidR="00940BA6">
        <w:rPr>
          <w:rFonts w:ascii="Times New Roman" w:hAnsi="Times New Roman" w:cs="Times New Roman"/>
          <w:sz w:val="24"/>
          <w:szCs w:val="24"/>
        </w:rPr>
        <w:t xml:space="preserve"> for this </w:t>
      </w:r>
      <w:proofErr w:type="gramStart"/>
      <w:r w:rsidR="00940BA6">
        <w:rPr>
          <w:rFonts w:ascii="Times New Roman" w:hAnsi="Times New Roman" w:cs="Times New Roman"/>
          <w:sz w:val="24"/>
          <w:szCs w:val="24"/>
        </w:rPr>
        <w:t>particular case</w:t>
      </w:r>
      <w:proofErr w:type="gramEnd"/>
      <w:r w:rsidR="00940BA6">
        <w:rPr>
          <w:rFonts w:ascii="Times New Roman" w:hAnsi="Times New Roman" w:cs="Times New Roman"/>
          <w:sz w:val="24"/>
          <w:szCs w:val="24"/>
        </w:rPr>
        <w:t xml:space="preserve"> include: Dicto-simpliciter (unqualified generalization), </w:t>
      </w:r>
      <w:r w:rsidR="00714FDE">
        <w:rPr>
          <w:rFonts w:ascii="Times New Roman" w:hAnsi="Times New Roman" w:cs="Times New Roman"/>
          <w:sz w:val="24"/>
          <w:szCs w:val="24"/>
        </w:rPr>
        <w:t>a</w:t>
      </w:r>
      <w:r w:rsidR="00940BA6">
        <w:rPr>
          <w:rFonts w:ascii="Times New Roman" w:hAnsi="Times New Roman" w:cs="Times New Roman"/>
          <w:sz w:val="24"/>
          <w:szCs w:val="24"/>
        </w:rPr>
        <w:t>d misericordiam (appeal to pity),</w:t>
      </w:r>
      <w:r w:rsidR="00714FDE">
        <w:rPr>
          <w:rFonts w:ascii="Times New Roman" w:hAnsi="Times New Roman" w:cs="Times New Roman"/>
          <w:sz w:val="24"/>
          <w:szCs w:val="24"/>
        </w:rPr>
        <w:t xml:space="preserve"> and begging the question (circular argument). Dicto-simpliciter is an unqualified generalization because of the use of words like all, always, or never in a phrase by saying, for example: all so and so is so and so. This does not work because there is no fact to support the claim. Ad misericordiam is the misuse of an appeal to pity in situations that overly expresses that sense of trying to gain sympathy in a drastic way. This</w:t>
      </w:r>
      <w:r w:rsidR="00C5242E">
        <w:rPr>
          <w:rFonts w:ascii="Times New Roman" w:hAnsi="Times New Roman" w:cs="Times New Roman"/>
          <w:sz w:val="24"/>
          <w:szCs w:val="24"/>
        </w:rPr>
        <w:t xml:space="preserve"> should be noted that it does</w:t>
      </w:r>
      <w:r w:rsidR="00714FDE">
        <w:rPr>
          <w:rFonts w:ascii="Times New Roman" w:hAnsi="Times New Roman" w:cs="Times New Roman"/>
          <w:sz w:val="24"/>
          <w:szCs w:val="24"/>
        </w:rPr>
        <w:t xml:space="preserve"> differ from the appeal of Pathos</w:t>
      </w:r>
      <w:r w:rsidR="00C5242E">
        <w:rPr>
          <w:rFonts w:ascii="Times New Roman" w:hAnsi="Times New Roman" w:cs="Times New Roman"/>
          <w:sz w:val="24"/>
          <w:szCs w:val="24"/>
        </w:rPr>
        <w:t xml:space="preserve">. Pathos is different in the case that when it is effectively used, it is subtle and used in a tasteful fashion. The last fallacy that should be noted for this article is the use of begging the question. Begging the question is when the truth is come to without actually providing evidence to support it; it is the false assumption. </w:t>
      </w:r>
    </w:p>
    <w:p w14:paraId="6BB34C65" w14:textId="77777777" w:rsidR="00014820" w:rsidRDefault="00014820" w:rsidP="00C5242E">
      <w:pPr>
        <w:spacing w:line="480" w:lineRule="auto"/>
        <w:ind w:left="720" w:firstLine="720"/>
        <w:jc w:val="center"/>
        <w:rPr>
          <w:rFonts w:ascii="Times New Roman" w:hAnsi="Times New Roman" w:cs="Times New Roman"/>
          <w:b/>
          <w:sz w:val="24"/>
          <w:szCs w:val="24"/>
        </w:rPr>
      </w:pPr>
    </w:p>
    <w:p w14:paraId="4153CB99" w14:textId="77777777" w:rsidR="00014820" w:rsidRDefault="00014820" w:rsidP="00C5242E">
      <w:pPr>
        <w:spacing w:line="480" w:lineRule="auto"/>
        <w:ind w:left="720" w:firstLine="720"/>
        <w:jc w:val="center"/>
        <w:rPr>
          <w:rFonts w:ascii="Times New Roman" w:hAnsi="Times New Roman" w:cs="Times New Roman"/>
          <w:b/>
          <w:sz w:val="24"/>
          <w:szCs w:val="24"/>
        </w:rPr>
      </w:pPr>
    </w:p>
    <w:p w14:paraId="1F261D3D" w14:textId="5886AAD0" w:rsidR="00595B25" w:rsidRDefault="00C5242E" w:rsidP="00C5242E">
      <w:pPr>
        <w:spacing w:line="480" w:lineRule="auto"/>
        <w:ind w:left="720" w:firstLine="720"/>
        <w:jc w:val="center"/>
        <w:rPr>
          <w:rFonts w:ascii="Times New Roman" w:hAnsi="Times New Roman" w:cs="Times New Roman"/>
          <w:b/>
          <w:sz w:val="24"/>
          <w:szCs w:val="24"/>
        </w:rPr>
      </w:pPr>
      <w:r>
        <w:rPr>
          <w:rFonts w:ascii="Times New Roman" w:hAnsi="Times New Roman" w:cs="Times New Roman"/>
          <w:b/>
          <w:sz w:val="24"/>
          <w:szCs w:val="24"/>
        </w:rPr>
        <w:lastRenderedPageBreak/>
        <w:t>The Effective Avoidance of the Fallacies</w:t>
      </w:r>
    </w:p>
    <w:p w14:paraId="500DF484" w14:textId="2EF92B04" w:rsidR="005571FD" w:rsidRDefault="00C5242E" w:rsidP="00C5242E">
      <w:pPr>
        <w:spacing w:line="480" w:lineRule="auto"/>
        <w:rPr>
          <w:rFonts w:ascii="Times New Roman" w:hAnsi="Times New Roman" w:cs="Times New Roman"/>
          <w:sz w:val="24"/>
          <w:szCs w:val="24"/>
        </w:rPr>
      </w:pPr>
      <w:r>
        <w:rPr>
          <w:rFonts w:ascii="Times New Roman" w:hAnsi="Times New Roman" w:cs="Times New Roman"/>
          <w:sz w:val="24"/>
          <w:szCs w:val="24"/>
        </w:rPr>
        <w:tab/>
        <w:t>The authors of this article for the United Nations about gender equality seems to understand how to effectively argue a topic</w:t>
      </w:r>
      <w:r w:rsidR="007C782C">
        <w:rPr>
          <w:rFonts w:ascii="Times New Roman" w:hAnsi="Times New Roman" w:cs="Times New Roman"/>
          <w:sz w:val="24"/>
          <w:szCs w:val="24"/>
        </w:rPr>
        <w:t>. During the analysis of this essay, it is easy to notice many instances where the author effectively avoids using some of these logical fallacies. So, with</w:t>
      </w:r>
      <w:r w:rsidR="00AD261E">
        <w:rPr>
          <w:rFonts w:ascii="Times New Roman" w:hAnsi="Times New Roman" w:cs="Times New Roman"/>
          <w:sz w:val="24"/>
          <w:szCs w:val="24"/>
        </w:rPr>
        <w:t xml:space="preserve"> </w:t>
      </w:r>
      <w:r w:rsidR="007C782C">
        <w:rPr>
          <w:rFonts w:ascii="Times New Roman" w:hAnsi="Times New Roman" w:cs="Times New Roman"/>
          <w:sz w:val="24"/>
          <w:szCs w:val="24"/>
        </w:rPr>
        <w:t>these</w:t>
      </w:r>
      <w:r w:rsidR="00AD261E">
        <w:rPr>
          <w:rFonts w:ascii="Times New Roman" w:hAnsi="Times New Roman" w:cs="Times New Roman"/>
          <w:sz w:val="24"/>
          <w:szCs w:val="24"/>
        </w:rPr>
        <w:t xml:space="preserve"> logical</w:t>
      </w:r>
      <w:r w:rsidR="007C782C">
        <w:rPr>
          <w:rFonts w:ascii="Times New Roman" w:hAnsi="Times New Roman" w:cs="Times New Roman"/>
          <w:sz w:val="24"/>
          <w:szCs w:val="24"/>
        </w:rPr>
        <w:t xml:space="preserve"> fallacies instead of pointing out where these fallacies were used, it should be shown how they were not used. There were two statements towards the end of the article that really stuck out because at first glance it seems like there were </w:t>
      </w:r>
      <w:r w:rsidR="00AD261E">
        <w:rPr>
          <w:rFonts w:ascii="Times New Roman" w:hAnsi="Times New Roman" w:cs="Times New Roman"/>
          <w:sz w:val="24"/>
          <w:szCs w:val="24"/>
        </w:rPr>
        <w:t>instances</w:t>
      </w:r>
      <w:r w:rsidR="007C782C">
        <w:rPr>
          <w:rFonts w:ascii="Times New Roman" w:hAnsi="Times New Roman" w:cs="Times New Roman"/>
          <w:sz w:val="24"/>
          <w:szCs w:val="24"/>
        </w:rPr>
        <w:t xml:space="preserve"> of dicto-simpliciters </w:t>
      </w:r>
      <w:r w:rsidR="00AD261E">
        <w:rPr>
          <w:rFonts w:ascii="Times New Roman" w:hAnsi="Times New Roman" w:cs="Times New Roman"/>
          <w:sz w:val="24"/>
          <w:szCs w:val="24"/>
        </w:rPr>
        <w:t xml:space="preserve">being </w:t>
      </w:r>
      <w:r w:rsidR="007C782C">
        <w:rPr>
          <w:rFonts w:ascii="Times New Roman" w:hAnsi="Times New Roman" w:cs="Times New Roman"/>
          <w:sz w:val="24"/>
          <w:szCs w:val="24"/>
        </w:rPr>
        <w:t xml:space="preserve">used, </w:t>
      </w:r>
      <w:r w:rsidR="00AD261E">
        <w:rPr>
          <w:rFonts w:ascii="Times New Roman" w:hAnsi="Times New Roman" w:cs="Times New Roman"/>
          <w:sz w:val="24"/>
          <w:szCs w:val="24"/>
        </w:rPr>
        <w:t>but</w:t>
      </w:r>
      <w:r w:rsidR="007C782C">
        <w:rPr>
          <w:rFonts w:ascii="Times New Roman" w:hAnsi="Times New Roman" w:cs="Times New Roman"/>
          <w:sz w:val="24"/>
          <w:szCs w:val="24"/>
        </w:rPr>
        <w:t xml:space="preserve"> </w:t>
      </w:r>
      <w:r w:rsidR="00AD261E">
        <w:rPr>
          <w:rFonts w:ascii="Times New Roman" w:hAnsi="Times New Roman" w:cs="Times New Roman"/>
          <w:sz w:val="24"/>
          <w:szCs w:val="24"/>
        </w:rPr>
        <w:t>there was well-placed supporting evidence used that made this a legitimate argument. “</w:t>
      </w:r>
      <w:r w:rsidR="00AD261E" w:rsidRPr="00AD261E">
        <w:rPr>
          <w:rFonts w:ascii="Times New Roman" w:hAnsi="Times New Roman" w:cs="Times New Roman"/>
          <w:sz w:val="24"/>
          <w:szCs w:val="24"/>
        </w:rPr>
        <w:t>Advancing gender equality is critical to all areas of a healthy society, from reducing poverty to promoting the health, education, protection and the well-being of girls and boys</w:t>
      </w:r>
      <w:r w:rsidR="00AD261E">
        <w:rPr>
          <w:rFonts w:ascii="Times New Roman" w:hAnsi="Times New Roman" w:cs="Times New Roman"/>
          <w:sz w:val="24"/>
          <w:szCs w:val="24"/>
        </w:rPr>
        <w:t xml:space="preserve">,” (Gender Equality: Why It Matters, 2). This statement is a powerful argument that seems that it could be an unqualified generalization </w:t>
      </w:r>
      <w:r w:rsidR="00575880">
        <w:rPr>
          <w:rFonts w:ascii="Times New Roman" w:hAnsi="Times New Roman" w:cs="Times New Roman"/>
          <w:sz w:val="24"/>
          <w:szCs w:val="24"/>
        </w:rPr>
        <w:t>at first, but because after the word ‘all’ is used there is solidifying reasoning that gives this statement the go-ahead as being effective.</w:t>
      </w:r>
      <w:r w:rsidR="00E14EB0">
        <w:rPr>
          <w:rFonts w:ascii="Times New Roman" w:hAnsi="Times New Roman" w:cs="Times New Roman"/>
          <w:sz w:val="24"/>
          <w:szCs w:val="24"/>
        </w:rPr>
        <w:t xml:space="preserve"> This statement shows the audience the power of females on society and how much more society would benefit from having gender equality.</w:t>
      </w:r>
      <w:r w:rsidR="00575880">
        <w:rPr>
          <w:rFonts w:ascii="Times New Roman" w:hAnsi="Times New Roman" w:cs="Times New Roman"/>
          <w:sz w:val="24"/>
          <w:szCs w:val="24"/>
        </w:rPr>
        <w:t xml:space="preserve"> </w:t>
      </w:r>
      <w:r w:rsidR="002E6682">
        <w:rPr>
          <w:rFonts w:ascii="Times New Roman" w:hAnsi="Times New Roman" w:cs="Times New Roman"/>
          <w:sz w:val="24"/>
          <w:szCs w:val="24"/>
        </w:rPr>
        <w:t>The next fallacy that is expected to be affected is the fallacy of ad misericordiam</w:t>
      </w:r>
      <w:r w:rsidR="009F7998">
        <w:rPr>
          <w:rFonts w:ascii="Times New Roman" w:hAnsi="Times New Roman" w:cs="Times New Roman"/>
          <w:sz w:val="24"/>
          <w:szCs w:val="24"/>
        </w:rPr>
        <w:t xml:space="preserve">. </w:t>
      </w:r>
      <w:r w:rsidR="00643C34">
        <w:rPr>
          <w:rFonts w:ascii="Times New Roman" w:hAnsi="Times New Roman" w:cs="Times New Roman"/>
          <w:sz w:val="24"/>
          <w:szCs w:val="24"/>
        </w:rPr>
        <w:t xml:space="preserve">Most of what is said is an attempt at appealing to </w:t>
      </w:r>
      <w:r w:rsidR="00C94679">
        <w:rPr>
          <w:rFonts w:ascii="Times New Roman" w:hAnsi="Times New Roman" w:cs="Times New Roman"/>
          <w:sz w:val="24"/>
          <w:szCs w:val="24"/>
        </w:rPr>
        <w:t xml:space="preserve">make the audience agree with what is being said. All in </w:t>
      </w:r>
      <w:proofErr w:type="gramStart"/>
      <w:r w:rsidR="00C94679">
        <w:rPr>
          <w:rFonts w:ascii="Times New Roman" w:hAnsi="Times New Roman" w:cs="Times New Roman"/>
          <w:sz w:val="24"/>
          <w:szCs w:val="24"/>
        </w:rPr>
        <w:t>all</w:t>
      </w:r>
      <w:proofErr w:type="gramEnd"/>
      <w:r w:rsidR="00C94679">
        <w:rPr>
          <w:rFonts w:ascii="Times New Roman" w:hAnsi="Times New Roman" w:cs="Times New Roman"/>
          <w:sz w:val="24"/>
          <w:szCs w:val="24"/>
        </w:rPr>
        <w:t xml:space="preserve"> the, the apparent use of no fallacies makes this article very effective to the audience here.</w:t>
      </w:r>
    </w:p>
    <w:p w14:paraId="463D6E68" w14:textId="46DCF1A4" w:rsidR="005571FD" w:rsidRDefault="005571FD" w:rsidP="005571F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1C8C8F71" w14:textId="77777777" w:rsidR="002E6682" w:rsidRDefault="005571FD" w:rsidP="002E668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conclusion of the analysis conducted of the article </w:t>
      </w:r>
      <w:r>
        <w:rPr>
          <w:rFonts w:ascii="Times New Roman" w:hAnsi="Times New Roman" w:cs="Times New Roman"/>
          <w:i/>
          <w:sz w:val="24"/>
          <w:szCs w:val="24"/>
        </w:rPr>
        <w:t xml:space="preserve">Gender Equality: Why It Matters </w:t>
      </w:r>
      <w:r>
        <w:rPr>
          <w:rFonts w:ascii="Times New Roman" w:hAnsi="Times New Roman" w:cs="Times New Roman"/>
          <w:sz w:val="24"/>
          <w:szCs w:val="24"/>
        </w:rPr>
        <w:t xml:space="preserve">included in the Sustainable Development Goals section of the website of the United Nations is that there were highly effective appeals and methods to the arguments that were brought to the table. The use of the Aristotelian appeals in this article were subtly used but were used well </w:t>
      </w:r>
      <w:r>
        <w:rPr>
          <w:rFonts w:ascii="Times New Roman" w:hAnsi="Times New Roman" w:cs="Times New Roman"/>
          <w:sz w:val="24"/>
          <w:szCs w:val="24"/>
        </w:rPr>
        <w:lastRenderedPageBreak/>
        <w:t xml:space="preserve">enough that they made their argument viable. There were uses of </w:t>
      </w:r>
      <w:r w:rsidR="00E14EB0">
        <w:rPr>
          <w:rFonts w:ascii="Times New Roman" w:hAnsi="Times New Roman" w:cs="Times New Roman"/>
          <w:sz w:val="24"/>
          <w:szCs w:val="24"/>
        </w:rPr>
        <w:t>Logos and Pathos that successfully drove the point across using facts to gain emotion. The logical fallacies were precisely avoided making the argument of the United Nations a highly successful endeavor.</w:t>
      </w:r>
    </w:p>
    <w:p w14:paraId="55106B3A" w14:textId="77777777" w:rsidR="00C94679" w:rsidRDefault="00C94679" w:rsidP="002E6682">
      <w:pPr>
        <w:spacing w:line="480" w:lineRule="auto"/>
        <w:jc w:val="center"/>
        <w:rPr>
          <w:rFonts w:ascii="Times New Roman" w:hAnsi="Times New Roman" w:cs="Times New Roman"/>
          <w:b/>
          <w:sz w:val="24"/>
          <w:szCs w:val="24"/>
        </w:rPr>
      </w:pPr>
    </w:p>
    <w:p w14:paraId="61175030" w14:textId="77777777" w:rsidR="00C94679" w:rsidRDefault="00C94679" w:rsidP="002E6682">
      <w:pPr>
        <w:spacing w:line="480" w:lineRule="auto"/>
        <w:jc w:val="center"/>
        <w:rPr>
          <w:rFonts w:ascii="Times New Roman" w:hAnsi="Times New Roman" w:cs="Times New Roman"/>
          <w:b/>
          <w:sz w:val="24"/>
          <w:szCs w:val="24"/>
        </w:rPr>
      </w:pPr>
    </w:p>
    <w:p w14:paraId="0E592DB5" w14:textId="77777777" w:rsidR="00C94679" w:rsidRDefault="00C94679" w:rsidP="002E6682">
      <w:pPr>
        <w:spacing w:line="480" w:lineRule="auto"/>
        <w:jc w:val="center"/>
        <w:rPr>
          <w:rFonts w:ascii="Times New Roman" w:hAnsi="Times New Roman" w:cs="Times New Roman"/>
          <w:b/>
          <w:sz w:val="24"/>
          <w:szCs w:val="24"/>
        </w:rPr>
      </w:pPr>
    </w:p>
    <w:p w14:paraId="0F955FAD" w14:textId="77777777" w:rsidR="00C94679" w:rsidRDefault="00C94679" w:rsidP="002E6682">
      <w:pPr>
        <w:spacing w:line="480" w:lineRule="auto"/>
        <w:jc w:val="center"/>
        <w:rPr>
          <w:rFonts w:ascii="Times New Roman" w:hAnsi="Times New Roman" w:cs="Times New Roman"/>
          <w:b/>
          <w:sz w:val="24"/>
          <w:szCs w:val="24"/>
        </w:rPr>
      </w:pPr>
    </w:p>
    <w:p w14:paraId="1B095945" w14:textId="77777777" w:rsidR="00C94679" w:rsidRDefault="00C94679" w:rsidP="002E6682">
      <w:pPr>
        <w:spacing w:line="480" w:lineRule="auto"/>
        <w:jc w:val="center"/>
        <w:rPr>
          <w:rFonts w:ascii="Times New Roman" w:hAnsi="Times New Roman" w:cs="Times New Roman"/>
          <w:b/>
          <w:sz w:val="24"/>
          <w:szCs w:val="24"/>
        </w:rPr>
      </w:pPr>
    </w:p>
    <w:p w14:paraId="6A85F56F" w14:textId="77777777" w:rsidR="00C94679" w:rsidRDefault="00C94679" w:rsidP="002E6682">
      <w:pPr>
        <w:spacing w:line="480" w:lineRule="auto"/>
        <w:jc w:val="center"/>
        <w:rPr>
          <w:rFonts w:ascii="Times New Roman" w:hAnsi="Times New Roman" w:cs="Times New Roman"/>
          <w:b/>
          <w:sz w:val="24"/>
          <w:szCs w:val="24"/>
        </w:rPr>
      </w:pPr>
    </w:p>
    <w:p w14:paraId="2F1C026C" w14:textId="77777777" w:rsidR="00C94679" w:rsidRDefault="00C94679" w:rsidP="002E6682">
      <w:pPr>
        <w:spacing w:line="480" w:lineRule="auto"/>
        <w:jc w:val="center"/>
        <w:rPr>
          <w:rFonts w:ascii="Times New Roman" w:hAnsi="Times New Roman" w:cs="Times New Roman"/>
          <w:b/>
          <w:sz w:val="24"/>
          <w:szCs w:val="24"/>
        </w:rPr>
      </w:pPr>
    </w:p>
    <w:p w14:paraId="6BEB0743" w14:textId="77777777" w:rsidR="00C94679" w:rsidRDefault="00C94679" w:rsidP="002E6682">
      <w:pPr>
        <w:spacing w:line="480" w:lineRule="auto"/>
        <w:jc w:val="center"/>
        <w:rPr>
          <w:rFonts w:ascii="Times New Roman" w:hAnsi="Times New Roman" w:cs="Times New Roman"/>
          <w:b/>
          <w:sz w:val="24"/>
          <w:szCs w:val="24"/>
        </w:rPr>
      </w:pPr>
    </w:p>
    <w:p w14:paraId="550C1A20" w14:textId="77777777" w:rsidR="00C94679" w:rsidRDefault="00C94679" w:rsidP="002E6682">
      <w:pPr>
        <w:spacing w:line="480" w:lineRule="auto"/>
        <w:jc w:val="center"/>
        <w:rPr>
          <w:rFonts w:ascii="Times New Roman" w:hAnsi="Times New Roman" w:cs="Times New Roman"/>
          <w:b/>
          <w:sz w:val="24"/>
          <w:szCs w:val="24"/>
        </w:rPr>
      </w:pPr>
    </w:p>
    <w:p w14:paraId="29E06B9A" w14:textId="77777777" w:rsidR="00C94679" w:rsidRDefault="00C94679" w:rsidP="002E6682">
      <w:pPr>
        <w:spacing w:line="480" w:lineRule="auto"/>
        <w:jc w:val="center"/>
        <w:rPr>
          <w:rFonts w:ascii="Times New Roman" w:hAnsi="Times New Roman" w:cs="Times New Roman"/>
          <w:b/>
          <w:sz w:val="24"/>
          <w:szCs w:val="24"/>
        </w:rPr>
      </w:pPr>
    </w:p>
    <w:p w14:paraId="31DB29B8" w14:textId="77777777" w:rsidR="00C94679" w:rsidRDefault="00C94679" w:rsidP="002E6682">
      <w:pPr>
        <w:spacing w:line="480" w:lineRule="auto"/>
        <w:jc w:val="center"/>
        <w:rPr>
          <w:rFonts w:ascii="Times New Roman" w:hAnsi="Times New Roman" w:cs="Times New Roman"/>
          <w:b/>
          <w:sz w:val="24"/>
          <w:szCs w:val="24"/>
        </w:rPr>
      </w:pPr>
    </w:p>
    <w:p w14:paraId="7F707830" w14:textId="77777777" w:rsidR="00C94679" w:rsidRDefault="00C94679" w:rsidP="002E6682">
      <w:pPr>
        <w:spacing w:line="480" w:lineRule="auto"/>
        <w:jc w:val="center"/>
        <w:rPr>
          <w:rFonts w:ascii="Times New Roman" w:hAnsi="Times New Roman" w:cs="Times New Roman"/>
          <w:b/>
          <w:sz w:val="24"/>
          <w:szCs w:val="24"/>
        </w:rPr>
      </w:pPr>
    </w:p>
    <w:p w14:paraId="0DE72A17" w14:textId="77777777" w:rsidR="00C94679" w:rsidRDefault="00C94679" w:rsidP="002E6682">
      <w:pPr>
        <w:spacing w:line="480" w:lineRule="auto"/>
        <w:jc w:val="center"/>
        <w:rPr>
          <w:rFonts w:ascii="Times New Roman" w:hAnsi="Times New Roman" w:cs="Times New Roman"/>
          <w:b/>
          <w:sz w:val="24"/>
          <w:szCs w:val="24"/>
        </w:rPr>
      </w:pPr>
    </w:p>
    <w:p w14:paraId="3E245DE8" w14:textId="77777777" w:rsidR="00C94679" w:rsidRDefault="00C94679" w:rsidP="002E6682">
      <w:pPr>
        <w:spacing w:line="480" w:lineRule="auto"/>
        <w:jc w:val="center"/>
        <w:rPr>
          <w:rFonts w:ascii="Times New Roman" w:hAnsi="Times New Roman" w:cs="Times New Roman"/>
          <w:b/>
          <w:sz w:val="24"/>
          <w:szCs w:val="24"/>
        </w:rPr>
      </w:pPr>
    </w:p>
    <w:p w14:paraId="13DC985E" w14:textId="77777777" w:rsidR="00C94679" w:rsidRDefault="00C94679" w:rsidP="002E6682">
      <w:pPr>
        <w:spacing w:line="480" w:lineRule="auto"/>
        <w:jc w:val="center"/>
        <w:rPr>
          <w:rFonts w:ascii="Times New Roman" w:hAnsi="Times New Roman" w:cs="Times New Roman"/>
          <w:b/>
          <w:sz w:val="24"/>
          <w:szCs w:val="24"/>
        </w:rPr>
      </w:pPr>
    </w:p>
    <w:p w14:paraId="344E87C8" w14:textId="77777777" w:rsidR="00C94679" w:rsidRDefault="00C94679" w:rsidP="002E6682">
      <w:pPr>
        <w:spacing w:line="480" w:lineRule="auto"/>
        <w:jc w:val="center"/>
        <w:rPr>
          <w:rFonts w:ascii="Times New Roman" w:hAnsi="Times New Roman" w:cs="Times New Roman"/>
          <w:b/>
          <w:sz w:val="24"/>
          <w:szCs w:val="24"/>
        </w:rPr>
      </w:pPr>
    </w:p>
    <w:p w14:paraId="0EA2A53B" w14:textId="12A73951" w:rsidR="00E14EB0" w:rsidRPr="002E6682" w:rsidRDefault="00E14EB0" w:rsidP="002E6682">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Works Cited</w:t>
      </w:r>
    </w:p>
    <w:p w14:paraId="3B90D684" w14:textId="4700A565" w:rsidR="00E14EB0" w:rsidRPr="00E14EB0" w:rsidRDefault="00E14EB0" w:rsidP="00E14EB0">
      <w:pPr>
        <w:spacing w:line="480" w:lineRule="auto"/>
        <w:ind w:left="720" w:hanging="720"/>
        <w:rPr>
          <w:rFonts w:ascii="Times New Roman" w:hAnsi="Times New Roman" w:cs="Times New Roman"/>
          <w:sz w:val="24"/>
          <w:szCs w:val="24"/>
        </w:rPr>
      </w:pPr>
      <w:r w:rsidRPr="00E14EB0">
        <w:rPr>
          <w:rFonts w:ascii="Times New Roman" w:hAnsi="Times New Roman" w:cs="Times New Roman"/>
          <w:sz w:val="24"/>
          <w:szCs w:val="24"/>
        </w:rPr>
        <w:t>“Goal 5- Gender Equality: Why It Matters.” </w:t>
      </w:r>
      <w:r w:rsidRPr="00E14EB0">
        <w:rPr>
          <w:rFonts w:ascii="Times New Roman" w:hAnsi="Times New Roman" w:cs="Times New Roman"/>
          <w:i/>
          <w:iCs/>
          <w:sz w:val="24"/>
          <w:szCs w:val="24"/>
        </w:rPr>
        <w:t>Www.un.org</w:t>
      </w:r>
      <w:r w:rsidRPr="00E14EB0">
        <w:rPr>
          <w:rFonts w:ascii="Times New Roman" w:hAnsi="Times New Roman" w:cs="Times New Roman"/>
          <w:sz w:val="24"/>
          <w:szCs w:val="24"/>
        </w:rPr>
        <w:t>, 2019, www.un.org/sustainabledevelopment/wp-content/uploads/2018/09/Goal-5.pdf.</w:t>
      </w:r>
    </w:p>
    <w:sectPr w:rsidR="00E14EB0" w:rsidRPr="00E14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25"/>
    <w:rsid w:val="00014820"/>
    <w:rsid w:val="00066FD3"/>
    <w:rsid w:val="00077507"/>
    <w:rsid w:val="001F3101"/>
    <w:rsid w:val="002B2ABB"/>
    <w:rsid w:val="002E6682"/>
    <w:rsid w:val="00383BDE"/>
    <w:rsid w:val="0042367E"/>
    <w:rsid w:val="004B6A6C"/>
    <w:rsid w:val="005038F1"/>
    <w:rsid w:val="005571FD"/>
    <w:rsid w:val="00575880"/>
    <w:rsid w:val="00595B25"/>
    <w:rsid w:val="005B2846"/>
    <w:rsid w:val="005D035E"/>
    <w:rsid w:val="005E1FAA"/>
    <w:rsid w:val="006231DE"/>
    <w:rsid w:val="00643C34"/>
    <w:rsid w:val="006C284B"/>
    <w:rsid w:val="00714FDE"/>
    <w:rsid w:val="0072114C"/>
    <w:rsid w:val="007C782C"/>
    <w:rsid w:val="008856AC"/>
    <w:rsid w:val="00940BA6"/>
    <w:rsid w:val="00950C56"/>
    <w:rsid w:val="009F7998"/>
    <w:rsid w:val="00A8057B"/>
    <w:rsid w:val="00AB4B61"/>
    <w:rsid w:val="00AD261E"/>
    <w:rsid w:val="00B511A0"/>
    <w:rsid w:val="00B7700D"/>
    <w:rsid w:val="00BD4BCC"/>
    <w:rsid w:val="00C5242E"/>
    <w:rsid w:val="00C94679"/>
    <w:rsid w:val="00CE6878"/>
    <w:rsid w:val="00D364C3"/>
    <w:rsid w:val="00DB5D45"/>
    <w:rsid w:val="00E14EB0"/>
    <w:rsid w:val="00E55B93"/>
    <w:rsid w:val="00E73175"/>
    <w:rsid w:val="00F1038D"/>
    <w:rsid w:val="00F77045"/>
    <w:rsid w:val="00F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2E754"/>
  <w15:chartTrackingRefBased/>
  <w15:docId w15:val="{DDCE2B5B-6553-4981-B88B-501C60FD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Bagbey</dc:creator>
  <cp:keywords/>
  <dc:description/>
  <cp:lastModifiedBy>Tyler Bagbey</cp:lastModifiedBy>
  <cp:revision>2</cp:revision>
  <dcterms:created xsi:type="dcterms:W3CDTF">2019-05-07T15:29:00Z</dcterms:created>
  <dcterms:modified xsi:type="dcterms:W3CDTF">2019-05-07T15:29:00Z</dcterms:modified>
</cp:coreProperties>
</file>