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50" w:rsidRPr="00C61A50" w:rsidRDefault="001F2C7B" w:rsidP="00C61A50">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i/>
          <w:iCs/>
          <w:color w:val="000000"/>
          <w:sz w:val="42"/>
          <w:szCs w:val="42"/>
        </w:rPr>
        <w:t>Substance Abuse During Pregnancy</w:t>
      </w:r>
    </w:p>
    <w:p w:rsidR="00C61A50" w:rsidRPr="00C61A50" w:rsidRDefault="00C61A50" w:rsidP="00C61A50">
      <w:pPr>
        <w:spacing w:before="200" w:after="0" w:line="240" w:lineRule="auto"/>
        <w:outlineLvl w:val="0"/>
        <w:rPr>
          <w:rFonts w:ascii="Times New Roman" w:eastAsia="Times New Roman" w:hAnsi="Times New Roman" w:cs="Times New Roman"/>
          <w:b/>
          <w:bCs/>
          <w:kern w:val="36"/>
          <w:sz w:val="48"/>
          <w:szCs w:val="48"/>
        </w:rPr>
      </w:pPr>
      <w:r w:rsidRPr="00C61A50">
        <w:rPr>
          <w:rFonts w:ascii="Georgia" w:eastAsia="Times New Roman" w:hAnsi="Georgia" w:cs="Times New Roman"/>
          <w:color w:val="000000"/>
          <w:kern w:val="36"/>
          <w:sz w:val="32"/>
          <w:szCs w:val="32"/>
        </w:rPr>
        <w:t xml:space="preserve">Course Information </w:t>
      </w:r>
    </w:p>
    <w:p w:rsidR="00C61A50" w:rsidRPr="00C61A50" w:rsidRDefault="00D86C2E" w:rsidP="00C61A50">
      <w:pPr>
        <w:spacing w:after="0" w:line="240" w:lineRule="auto"/>
        <w:rPr>
          <w:rFonts w:ascii="Times New Roman" w:eastAsia="Times New Roman" w:hAnsi="Times New Roman" w:cs="Times New Roman"/>
          <w:sz w:val="24"/>
          <w:szCs w:val="24"/>
        </w:rPr>
      </w:pPr>
      <w:r>
        <w:rPr>
          <w:rFonts w:ascii="Georgia" w:eastAsia="Times New Roman" w:hAnsi="Georgia" w:cs="Times New Roman"/>
          <w:i/>
          <w:iCs/>
          <w:color w:val="000000"/>
          <w:sz w:val="20"/>
          <w:szCs w:val="20"/>
        </w:rPr>
        <w:t xml:space="preserve">Alyssa Austin </w:t>
      </w:r>
    </w:p>
    <w:p w:rsidR="00C61A50" w:rsidRPr="00C61A50" w:rsidRDefault="00C61A50" w:rsidP="00C61A50">
      <w:pPr>
        <w:spacing w:after="0" w:line="240" w:lineRule="auto"/>
        <w:rPr>
          <w:rFonts w:ascii="Times New Roman" w:eastAsia="Times New Roman" w:hAnsi="Times New Roman" w:cs="Times New Roman"/>
          <w:sz w:val="24"/>
          <w:szCs w:val="24"/>
        </w:rPr>
      </w:pPr>
    </w:p>
    <w:p w:rsidR="00C61A50" w:rsidRPr="00C61A50" w:rsidRDefault="00D86C2E" w:rsidP="00C61A50">
      <w:pPr>
        <w:spacing w:after="0" w:line="240" w:lineRule="auto"/>
        <w:rPr>
          <w:rFonts w:ascii="Times New Roman" w:eastAsia="Times New Roman" w:hAnsi="Times New Roman" w:cs="Times New Roman"/>
          <w:sz w:val="24"/>
          <w:szCs w:val="24"/>
        </w:rPr>
      </w:pPr>
      <w:r>
        <w:rPr>
          <w:rFonts w:ascii="Georgia" w:eastAsia="Times New Roman" w:hAnsi="Georgia" w:cs="Times New Roman"/>
          <w:i/>
          <w:iCs/>
          <w:color w:val="000000"/>
          <w:sz w:val="20"/>
          <w:szCs w:val="20"/>
        </w:rPr>
        <w:t>This is an honors course for people interested in learning about this topic relating to their interests, majors, or future endeavors. This class will go over substance abuse during pregnancy. I targeted these groups because it provides different viewpoints and allows people to become knowledgeable w</w:t>
      </w:r>
      <w:r w:rsidR="00234B3E">
        <w:rPr>
          <w:rFonts w:ascii="Georgia" w:eastAsia="Times New Roman" w:hAnsi="Georgia" w:cs="Times New Roman"/>
          <w:i/>
          <w:iCs/>
          <w:color w:val="000000"/>
          <w:sz w:val="20"/>
          <w:szCs w:val="20"/>
        </w:rPr>
        <w:t>hen a person</w:t>
      </w:r>
      <w:r>
        <w:rPr>
          <w:rFonts w:ascii="Georgia" w:eastAsia="Times New Roman" w:hAnsi="Georgia" w:cs="Times New Roman"/>
          <w:i/>
          <w:iCs/>
          <w:color w:val="000000"/>
          <w:sz w:val="20"/>
          <w:szCs w:val="20"/>
        </w:rPr>
        <w:t xml:space="preserve"> becomes pregnant, in the medical field, or is just interested in the topic. </w:t>
      </w:r>
    </w:p>
    <w:p w:rsidR="00C61A50" w:rsidRPr="00C61A50" w:rsidRDefault="00C61A50" w:rsidP="00C61A50">
      <w:pPr>
        <w:spacing w:after="0" w:line="240" w:lineRule="auto"/>
        <w:rPr>
          <w:rFonts w:ascii="Times New Roman" w:eastAsia="Times New Roman" w:hAnsi="Times New Roman" w:cs="Times New Roman"/>
          <w:sz w:val="24"/>
          <w:szCs w:val="24"/>
        </w:rPr>
      </w:pPr>
    </w:p>
    <w:p w:rsidR="00C61A50" w:rsidRPr="00C61A50" w:rsidRDefault="00C61A50" w:rsidP="00C61A50">
      <w:pPr>
        <w:spacing w:before="200" w:after="0" w:line="240" w:lineRule="auto"/>
        <w:outlineLvl w:val="0"/>
        <w:rPr>
          <w:rFonts w:ascii="Times New Roman" w:eastAsia="Times New Roman" w:hAnsi="Times New Roman" w:cs="Times New Roman"/>
          <w:b/>
          <w:bCs/>
          <w:kern w:val="36"/>
          <w:sz w:val="48"/>
          <w:szCs w:val="48"/>
        </w:rPr>
      </w:pPr>
      <w:r w:rsidRPr="00C61A50">
        <w:rPr>
          <w:rFonts w:ascii="Georgia" w:eastAsia="Times New Roman" w:hAnsi="Georgia" w:cs="Times New Roman"/>
          <w:color w:val="000000"/>
          <w:kern w:val="36"/>
          <w:sz w:val="32"/>
          <w:szCs w:val="32"/>
        </w:rPr>
        <w:t>Course Description</w:t>
      </w:r>
    </w:p>
    <w:p w:rsidR="00275D81" w:rsidRPr="00B802E7" w:rsidRDefault="00745479" w:rsidP="00C61A50">
      <w:pPr>
        <w:spacing w:after="0" w:line="240" w:lineRule="auto"/>
        <w:rPr>
          <w:rFonts w:ascii="Georgia" w:eastAsia="Times New Roman" w:hAnsi="Georgia" w:cs="Times New Roman"/>
          <w:i/>
          <w:iCs/>
          <w:color w:val="000000"/>
          <w:sz w:val="20"/>
          <w:szCs w:val="20"/>
        </w:rPr>
      </w:pPr>
      <w:r>
        <w:rPr>
          <w:rFonts w:ascii="Georgia" w:eastAsia="Times New Roman" w:hAnsi="Georgia" w:cs="Times New Roman"/>
          <w:i/>
          <w:iCs/>
          <w:color w:val="000000"/>
          <w:sz w:val="20"/>
          <w:szCs w:val="20"/>
        </w:rPr>
        <w:t>In this class, S</w:t>
      </w:r>
      <w:r w:rsidR="00B802E7">
        <w:rPr>
          <w:rFonts w:ascii="Georgia" w:eastAsia="Times New Roman" w:hAnsi="Georgia" w:cs="Times New Roman"/>
          <w:i/>
          <w:iCs/>
          <w:color w:val="000000"/>
          <w:sz w:val="20"/>
          <w:szCs w:val="20"/>
        </w:rPr>
        <w:t>ubstance Abuse During Pregnancy,</w:t>
      </w:r>
      <w:r w:rsidR="00096A15">
        <w:rPr>
          <w:rFonts w:ascii="Georgia" w:eastAsia="Times New Roman" w:hAnsi="Georgia" w:cs="Times New Roman"/>
          <w:i/>
          <w:iCs/>
          <w:color w:val="000000"/>
          <w:sz w:val="20"/>
          <w:szCs w:val="20"/>
        </w:rPr>
        <w:t xml:space="preserve"> will be arguing for the best course of action regarding </w:t>
      </w:r>
      <w:r w:rsidR="00B802E7">
        <w:rPr>
          <w:rFonts w:ascii="Georgia" w:eastAsia="Times New Roman" w:hAnsi="Georgia" w:cs="Times New Roman"/>
          <w:i/>
          <w:iCs/>
          <w:color w:val="000000"/>
          <w:sz w:val="20"/>
          <w:szCs w:val="20"/>
        </w:rPr>
        <w:t xml:space="preserve"> the unborn child during a dangerous pregnancy </w:t>
      </w:r>
      <w:r w:rsidR="00096A15">
        <w:rPr>
          <w:rFonts w:ascii="Georgia" w:eastAsia="Times New Roman" w:hAnsi="Georgia" w:cs="Times New Roman"/>
          <w:i/>
          <w:iCs/>
          <w:color w:val="000000"/>
          <w:sz w:val="20"/>
          <w:szCs w:val="20"/>
        </w:rPr>
        <w:t xml:space="preserve"> and a mother </w:t>
      </w:r>
      <w:r w:rsidR="00B802E7">
        <w:rPr>
          <w:rFonts w:ascii="Georgia" w:eastAsia="Times New Roman" w:hAnsi="Georgia" w:cs="Times New Roman"/>
          <w:i/>
          <w:iCs/>
          <w:color w:val="000000"/>
          <w:sz w:val="20"/>
          <w:szCs w:val="20"/>
        </w:rPr>
        <w:t xml:space="preserve"> over the counter drugs, illegal substances, and alcohol. </w:t>
      </w:r>
    </w:p>
    <w:p w:rsidR="00C61A50" w:rsidRPr="00C61A50" w:rsidRDefault="00B802E7" w:rsidP="00C61A50">
      <w:pPr>
        <w:spacing w:before="200" w:after="0" w:line="240" w:lineRule="auto"/>
        <w:outlineLvl w:val="0"/>
        <w:rPr>
          <w:rFonts w:ascii="Times New Roman" w:eastAsia="Times New Roman" w:hAnsi="Times New Roman" w:cs="Times New Roman"/>
          <w:b/>
          <w:bCs/>
          <w:kern w:val="36"/>
          <w:sz w:val="48"/>
          <w:szCs w:val="48"/>
        </w:rPr>
      </w:pPr>
      <w:r>
        <w:rPr>
          <w:rFonts w:ascii="Georgia" w:eastAsia="Times New Roman" w:hAnsi="Georgia" w:cs="Times New Roman"/>
          <w:color w:val="000000"/>
          <w:kern w:val="36"/>
          <w:sz w:val="32"/>
          <w:szCs w:val="32"/>
        </w:rPr>
        <w:t>Course Schedule</w:t>
      </w:r>
    </w:p>
    <w:p w:rsidR="00C61A50" w:rsidRPr="00C61A50" w:rsidRDefault="00C61A50" w:rsidP="00C61A50">
      <w:pPr>
        <w:spacing w:after="0" w:line="240" w:lineRule="auto"/>
        <w:rPr>
          <w:rFonts w:ascii="Times New Roman" w:eastAsia="Times New Roman" w:hAnsi="Times New Roman" w:cs="Times New Roman"/>
          <w:sz w:val="24"/>
          <w:szCs w:val="24"/>
        </w:rPr>
      </w:pPr>
    </w:p>
    <w:p w:rsidR="00C61A50" w:rsidRPr="00C61A50" w:rsidRDefault="00C61A50" w:rsidP="00C61A50">
      <w:pPr>
        <w:spacing w:before="200" w:after="0" w:line="240" w:lineRule="auto"/>
        <w:outlineLvl w:val="1"/>
        <w:rPr>
          <w:rFonts w:ascii="Times New Roman" w:eastAsia="Times New Roman" w:hAnsi="Times New Roman" w:cs="Times New Roman"/>
          <w:b/>
          <w:bCs/>
          <w:sz w:val="36"/>
          <w:szCs w:val="36"/>
        </w:rPr>
      </w:pPr>
      <w:r w:rsidRPr="00C61A50">
        <w:rPr>
          <w:rFonts w:ascii="Georgia" w:eastAsia="Times New Roman" w:hAnsi="Georgia" w:cs="Times New Roman"/>
          <w:b/>
          <w:bCs/>
          <w:color w:val="000000"/>
          <w:sz w:val="26"/>
          <w:szCs w:val="26"/>
        </w:rPr>
        <w:t xml:space="preserve">Unit 1: </w:t>
      </w:r>
      <w:r w:rsidR="00050061">
        <w:rPr>
          <w:rFonts w:ascii="Georgia" w:eastAsia="Times New Roman" w:hAnsi="Georgia" w:cs="Times New Roman"/>
          <w:b/>
          <w:bCs/>
          <w:i/>
          <w:iCs/>
          <w:color w:val="000000"/>
          <w:sz w:val="26"/>
          <w:szCs w:val="26"/>
        </w:rPr>
        <w:t>What drugs are dangerous during a p</w:t>
      </w:r>
      <w:r w:rsidR="00205041">
        <w:rPr>
          <w:rFonts w:ascii="Georgia" w:eastAsia="Times New Roman" w:hAnsi="Georgia" w:cs="Times New Roman"/>
          <w:b/>
          <w:bCs/>
          <w:i/>
          <w:iCs/>
          <w:color w:val="000000"/>
          <w:sz w:val="26"/>
          <w:szCs w:val="26"/>
        </w:rPr>
        <w:t>regnancy?</w:t>
      </w:r>
    </w:p>
    <w:tbl>
      <w:tblPr>
        <w:tblpPr w:leftFromText="180" w:rightFromText="180" w:vertAnchor="text" w:horzAnchor="margin" w:tblpY="380"/>
        <w:tblW w:w="9730" w:type="dxa"/>
        <w:tblCellMar>
          <w:top w:w="15" w:type="dxa"/>
          <w:left w:w="15" w:type="dxa"/>
          <w:bottom w:w="15" w:type="dxa"/>
          <w:right w:w="15" w:type="dxa"/>
        </w:tblCellMar>
        <w:tblLook w:val="04A0" w:firstRow="1" w:lastRow="0" w:firstColumn="1" w:lastColumn="0" w:noHBand="0" w:noVBand="1"/>
      </w:tblPr>
      <w:tblGrid>
        <w:gridCol w:w="9730"/>
      </w:tblGrid>
      <w:tr w:rsidR="00C61A50" w:rsidRPr="00C61A50" w:rsidTr="00C61A50">
        <w:tc>
          <w:tcPr>
            <w:tcW w:w="9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A50" w:rsidRPr="00C61A50" w:rsidRDefault="00C61A50" w:rsidP="00C61A50">
            <w:pPr>
              <w:spacing w:after="0" w:line="240" w:lineRule="auto"/>
              <w:rPr>
                <w:rFonts w:ascii="Times New Roman" w:eastAsia="Times New Roman" w:hAnsi="Times New Roman" w:cs="Times New Roman"/>
                <w:sz w:val="24"/>
                <w:szCs w:val="24"/>
              </w:rPr>
            </w:pPr>
            <w:r w:rsidRPr="00C61A50">
              <w:rPr>
                <w:rFonts w:ascii="Georgia" w:eastAsia="Times New Roman" w:hAnsi="Georgia" w:cs="Times New Roman"/>
                <w:b/>
                <w:bCs/>
                <w:color w:val="000000"/>
                <w:sz w:val="20"/>
                <w:szCs w:val="20"/>
              </w:rPr>
              <w:t>BIG Question:</w:t>
            </w:r>
            <w:r w:rsidRPr="00C61A50">
              <w:rPr>
                <w:rFonts w:ascii="Georgia" w:eastAsia="Times New Roman" w:hAnsi="Georgia" w:cs="Times New Roman"/>
                <w:color w:val="000000"/>
                <w:sz w:val="20"/>
                <w:szCs w:val="20"/>
              </w:rPr>
              <w:t xml:space="preserve"> </w:t>
            </w:r>
            <w:r w:rsidR="00511B0D" w:rsidRPr="00280541">
              <w:rPr>
                <w:rFonts w:ascii="Georgia" w:eastAsia="Times New Roman" w:hAnsi="Georgia" w:cs="Times New Roman"/>
                <w:iCs/>
                <w:color w:val="000000"/>
                <w:sz w:val="20"/>
                <w:szCs w:val="20"/>
              </w:rPr>
              <w:t>What substances are harmful to an unborn child during pregnancy?</w:t>
            </w:r>
          </w:p>
        </w:tc>
      </w:tr>
      <w:tr w:rsidR="00C61A50" w:rsidRPr="00C61A50" w:rsidTr="00C61A50">
        <w:tc>
          <w:tcPr>
            <w:tcW w:w="9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A50" w:rsidRPr="00C61A50" w:rsidRDefault="00C61A50" w:rsidP="00C61A50">
            <w:pPr>
              <w:spacing w:after="0" w:line="240" w:lineRule="auto"/>
              <w:rPr>
                <w:rFonts w:ascii="Times New Roman" w:eastAsia="Times New Roman" w:hAnsi="Times New Roman" w:cs="Times New Roman"/>
                <w:sz w:val="24"/>
                <w:szCs w:val="24"/>
              </w:rPr>
            </w:pPr>
            <w:r w:rsidRPr="00C61A50">
              <w:rPr>
                <w:rFonts w:ascii="Georgia" w:eastAsia="Times New Roman" w:hAnsi="Georgia" w:cs="Times New Roman"/>
                <w:b/>
                <w:bCs/>
                <w:color w:val="000000"/>
                <w:sz w:val="20"/>
                <w:szCs w:val="20"/>
              </w:rPr>
              <w:t>Argument of the Unit:</w:t>
            </w:r>
            <w:r w:rsidRPr="00C61A50">
              <w:rPr>
                <w:rFonts w:ascii="Georgia" w:eastAsia="Times New Roman" w:hAnsi="Georgia" w:cs="Times New Roman"/>
                <w:color w:val="000000"/>
                <w:sz w:val="20"/>
                <w:szCs w:val="20"/>
              </w:rPr>
              <w:t xml:space="preserve"> </w:t>
            </w:r>
            <w:r w:rsidR="00AF4CAD">
              <w:rPr>
                <w:rFonts w:ascii="Georgia" w:eastAsia="Times New Roman" w:hAnsi="Georgia" w:cs="Times New Roman"/>
                <w:color w:val="000000"/>
                <w:sz w:val="20"/>
                <w:szCs w:val="20"/>
              </w:rPr>
              <w:t xml:space="preserve">There are specific substances dangerous when taken often during a pregnancy. </w:t>
            </w:r>
          </w:p>
        </w:tc>
      </w:tr>
      <w:tr w:rsidR="00C61A50" w:rsidRPr="00C61A50" w:rsidTr="00C61A50">
        <w:tc>
          <w:tcPr>
            <w:tcW w:w="9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A50" w:rsidRPr="00280541" w:rsidRDefault="00C61A50" w:rsidP="00C61A50">
            <w:pPr>
              <w:spacing w:after="0" w:line="240" w:lineRule="auto"/>
              <w:rPr>
                <w:rFonts w:ascii="Times New Roman" w:eastAsia="Times New Roman" w:hAnsi="Times New Roman" w:cs="Times New Roman"/>
                <w:sz w:val="24"/>
                <w:szCs w:val="24"/>
              </w:rPr>
            </w:pPr>
            <w:r w:rsidRPr="00C61A50">
              <w:rPr>
                <w:rFonts w:ascii="Georgia" w:eastAsia="Times New Roman" w:hAnsi="Georgia" w:cs="Times New Roman"/>
                <w:b/>
                <w:bCs/>
                <w:color w:val="000000"/>
                <w:sz w:val="20"/>
                <w:szCs w:val="20"/>
              </w:rPr>
              <w:t>Key Words:</w:t>
            </w:r>
            <w:r w:rsidRPr="00C61A50">
              <w:rPr>
                <w:rFonts w:ascii="Georgia" w:eastAsia="Times New Roman" w:hAnsi="Georgia" w:cs="Times New Roman"/>
                <w:color w:val="000000"/>
                <w:sz w:val="20"/>
                <w:szCs w:val="20"/>
              </w:rPr>
              <w:t xml:space="preserve"> </w:t>
            </w:r>
            <w:r w:rsidR="00CF0B23">
              <w:rPr>
                <w:rFonts w:ascii="Georgia" w:eastAsia="Times New Roman" w:hAnsi="Georgia" w:cs="Times New Roman"/>
                <w:iCs/>
                <w:color w:val="000000"/>
                <w:sz w:val="20"/>
                <w:szCs w:val="20"/>
              </w:rPr>
              <w:t>antihistamine,</w:t>
            </w:r>
            <w:r w:rsidR="00280541">
              <w:rPr>
                <w:rFonts w:ascii="Georgia" w:eastAsia="Times New Roman" w:hAnsi="Georgia" w:cs="Times New Roman"/>
                <w:iCs/>
                <w:color w:val="000000"/>
                <w:sz w:val="20"/>
                <w:szCs w:val="20"/>
              </w:rPr>
              <w:t xml:space="preserve"> Tylenol, </w:t>
            </w:r>
            <w:r w:rsidR="00CF0B23">
              <w:rPr>
                <w:rFonts w:ascii="Georgia" w:eastAsia="Times New Roman" w:hAnsi="Georgia" w:cs="Times New Roman"/>
                <w:iCs/>
                <w:color w:val="000000"/>
                <w:sz w:val="20"/>
                <w:szCs w:val="20"/>
              </w:rPr>
              <w:t>ACOG, AAP, FDA</w:t>
            </w:r>
          </w:p>
        </w:tc>
      </w:tr>
      <w:tr w:rsidR="00C61A50" w:rsidRPr="00C61A50" w:rsidTr="00C61A50">
        <w:tc>
          <w:tcPr>
            <w:tcW w:w="9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A50" w:rsidRPr="00C61A50" w:rsidRDefault="00C61A50" w:rsidP="00C61A50">
            <w:pPr>
              <w:spacing w:after="0" w:line="240" w:lineRule="auto"/>
              <w:rPr>
                <w:rFonts w:ascii="Times New Roman" w:eastAsia="Times New Roman" w:hAnsi="Times New Roman" w:cs="Times New Roman"/>
                <w:sz w:val="24"/>
                <w:szCs w:val="24"/>
              </w:rPr>
            </w:pPr>
            <w:r w:rsidRPr="00C61A50">
              <w:rPr>
                <w:rFonts w:ascii="Georgia" w:eastAsia="Times New Roman" w:hAnsi="Georgia" w:cs="Times New Roman"/>
                <w:b/>
                <w:bCs/>
                <w:color w:val="000000"/>
                <w:sz w:val="20"/>
                <w:szCs w:val="20"/>
              </w:rPr>
              <w:t>Link to Reading:</w:t>
            </w:r>
            <w:r w:rsidRPr="00C61A50">
              <w:rPr>
                <w:rFonts w:ascii="Georgia" w:eastAsia="Times New Roman" w:hAnsi="Georgia" w:cs="Times New Roman"/>
                <w:color w:val="000000"/>
                <w:sz w:val="20"/>
                <w:szCs w:val="20"/>
              </w:rPr>
              <w:t xml:space="preserve"> </w:t>
            </w:r>
            <w:hyperlink r:id="rId4" w:history="1">
              <w:r w:rsidR="00EF1DE5" w:rsidRPr="00CF0B23">
                <w:rPr>
                  <w:rStyle w:val="Hyperlink"/>
                  <w:rFonts w:ascii="Georgia" w:hAnsi="Georgia"/>
                </w:rPr>
                <w:t>Drugs in a Pregnancy</w:t>
              </w:r>
            </w:hyperlink>
          </w:p>
        </w:tc>
      </w:tr>
      <w:tr w:rsidR="00C61A50" w:rsidRPr="00C61A50" w:rsidTr="00C61A50">
        <w:tc>
          <w:tcPr>
            <w:tcW w:w="9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1A50" w:rsidRPr="00230DE9" w:rsidRDefault="00230DE9" w:rsidP="00C61A50">
            <w:pPr>
              <w:spacing w:after="0" w:line="240" w:lineRule="auto"/>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Annotation of Reading:</w:t>
            </w:r>
            <w:r>
              <w:rPr>
                <w:rFonts w:ascii="Georgia" w:eastAsia="Times New Roman" w:hAnsi="Georgia" w:cs="Times New Roman"/>
                <w:bCs/>
                <w:color w:val="000000"/>
                <w:sz w:val="20"/>
                <w:szCs w:val="20"/>
              </w:rPr>
              <w:t xml:space="preserve"> This reading covers the types of drugs or other substances for unborn children. </w:t>
            </w:r>
            <w:r w:rsidR="00BC71F3">
              <w:rPr>
                <w:rFonts w:ascii="Georgia" w:eastAsia="Times New Roman" w:hAnsi="Georgia" w:cs="Times New Roman"/>
                <w:bCs/>
                <w:color w:val="000000"/>
                <w:sz w:val="20"/>
                <w:szCs w:val="20"/>
              </w:rPr>
              <w:t xml:space="preserve">The article will go over any substance, whether illegal or not, that is not recommended for a pregnant woman to imbibe. </w:t>
            </w:r>
            <w:r>
              <w:rPr>
                <w:rFonts w:ascii="Georgia" w:eastAsia="Times New Roman" w:hAnsi="Georgia" w:cs="Times New Roman"/>
                <w:bCs/>
                <w:color w:val="000000"/>
                <w:sz w:val="20"/>
                <w:szCs w:val="20"/>
              </w:rPr>
              <w:t xml:space="preserve"> </w:t>
            </w:r>
            <w:r w:rsidR="005871C7">
              <w:rPr>
                <w:rFonts w:ascii="Georgia" w:eastAsia="Times New Roman" w:hAnsi="Georgia" w:cs="Times New Roman"/>
                <w:bCs/>
                <w:color w:val="000000"/>
                <w:sz w:val="20"/>
                <w:szCs w:val="20"/>
              </w:rPr>
              <w:t>It goes over potential dangers, not regarding substance abuse, but what the FDA or the CDC recommends</w:t>
            </w:r>
            <w:r w:rsidR="0002274C">
              <w:rPr>
                <w:rFonts w:ascii="Georgia" w:eastAsia="Times New Roman" w:hAnsi="Georgia" w:cs="Times New Roman"/>
                <w:bCs/>
                <w:color w:val="000000"/>
                <w:sz w:val="20"/>
                <w:szCs w:val="20"/>
              </w:rPr>
              <w:t xml:space="preserve"> for pregnant women. </w:t>
            </w:r>
            <w:r w:rsidR="00A73753" w:rsidRPr="00A73753">
              <w:rPr>
                <w:rFonts w:ascii="Georgia" w:eastAsia="Times New Roman" w:hAnsi="Georgia" w:cs="Times New Roman"/>
                <w:bCs/>
                <w:color w:val="000000"/>
                <w:sz w:val="20"/>
                <w:szCs w:val="20"/>
              </w:rPr>
              <w:t>The information provided from this article allows students to understand what professionals know now about these substances and what most people today take precaution of.</w:t>
            </w:r>
            <w:r w:rsidR="0044715A">
              <w:rPr>
                <w:rFonts w:ascii="Georgia" w:eastAsia="Times New Roman" w:hAnsi="Georgia" w:cs="Times New Roman"/>
                <w:bCs/>
                <w:color w:val="000000"/>
                <w:sz w:val="20"/>
                <w:szCs w:val="20"/>
              </w:rPr>
              <w:t xml:space="preserve"> They give information for things like Tylenol, flu shots, or illegal substances and their potential effects. </w:t>
            </w:r>
          </w:p>
        </w:tc>
      </w:tr>
    </w:tbl>
    <w:p w:rsidR="00C61A50" w:rsidRPr="00C61A50" w:rsidRDefault="00C61A50" w:rsidP="00C61A50">
      <w:pPr>
        <w:spacing w:after="240" w:line="240" w:lineRule="auto"/>
        <w:rPr>
          <w:rFonts w:ascii="Times New Roman" w:eastAsia="Times New Roman" w:hAnsi="Times New Roman" w:cs="Times New Roman"/>
          <w:sz w:val="24"/>
          <w:szCs w:val="24"/>
        </w:rPr>
      </w:pPr>
    </w:p>
    <w:p w:rsidR="00531FC3" w:rsidRDefault="00531FC3"/>
    <w:p w:rsidR="00BA78BA" w:rsidRDefault="00BA78BA" w:rsidP="00BA78BA">
      <w:pPr>
        <w:spacing w:before="200" w:after="0" w:line="240" w:lineRule="auto"/>
        <w:outlineLvl w:val="1"/>
        <w:rPr>
          <w:rFonts w:ascii="Georgia" w:eastAsia="Times New Roman" w:hAnsi="Georgia" w:cs="Times New Roman"/>
          <w:b/>
          <w:bCs/>
          <w:color w:val="000000"/>
          <w:sz w:val="26"/>
          <w:szCs w:val="26"/>
        </w:rPr>
      </w:pPr>
    </w:p>
    <w:p w:rsidR="00BA78BA" w:rsidRDefault="00BA78BA" w:rsidP="00BA78BA">
      <w:pPr>
        <w:spacing w:before="200" w:after="0" w:line="240" w:lineRule="auto"/>
        <w:outlineLvl w:val="1"/>
        <w:rPr>
          <w:rFonts w:ascii="Georgia" w:eastAsia="Times New Roman" w:hAnsi="Georgia" w:cs="Times New Roman"/>
          <w:b/>
          <w:bCs/>
          <w:color w:val="000000"/>
          <w:sz w:val="26"/>
          <w:szCs w:val="26"/>
        </w:rPr>
      </w:pPr>
    </w:p>
    <w:p w:rsidR="00BA78BA" w:rsidRDefault="00BA78BA" w:rsidP="00BA78BA">
      <w:pPr>
        <w:spacing w:before="200" w:after="0" w:line="240" w:lineRule="auto"/>
        <w:outlineLvl w:val="1"/>
        <w:rPr>
          <w:rFonts w:ascii="Georgia" w:eastAsia="Times New Roman" w:hAnsi="Georgia" w:cs="Times New Roman"/>
          <w:b/>
          <w:bCs/>
          <w:color w:val="000000"/>
          <w:sz w:val="26"/>
          <w:szCs w:val="26"/>
        </w:rPr>
      </w:pPr>
    </w:p>
    <w:p w:rsidR="00BA78BA" w:rsidRPr="00BA78BA" w:rsidRDefault="00D40320" w:rsidP="00BA78BA">
      <w:pPr>
        <w:spacing w:before="200" w:after="0" w:line="240" w:lineRule="auto"/>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2</w:t>
      </w:r>
      <w:r w:rsidR="00BA78BA" w:rsidRPr="00BA78BA">
        <w:rPr>
          <w:rFonts w:ascii="Georgia" w:eastAsia="Times New Roman" w:hAnsi="Georgia" w:cs="Times New Roman"/>
          <w:b/>
          <w:bCs/>
          <w:color w:val="000000"/>
          <w:sz w:val="26"/>
          <w:szCs w:val="26"/>
        </w:rPr>
        <w:t xml:space="preserve">: </w:t>
      </w:r>
      <w:r w:rsidR="00AC020A">
        <w:rPr>
          <w:rFonts w:ascii="Georgia" w:eastAsia="Times New Roman" w:hAnsi="Georgia" w:cs="Times New Roman"/>
          <w:b/>
          <w:bCs/>
          <w:i/>
          <w:iCs/>
          <w:color w:val="000000"/>
          <w:sz w:val="26"/>
          <w:szCs w:val="26"/>
        </w:rPr>
        <w:t>The effects of substance abuse on newborns</w:t>
      </w:r>
    </w:p>
    <w:tbl>
      <w:tblPr>
        <w:tblpPr w:leftFromText="180" w:rightFromText="180" w:vertAnchor="text" w:horzAnchor="margin" w:tblpXSpec="center" w:tblpY="451"/>
        <w:tblW w:w="10276" w:type="dxa"/>
        <w:tblCellMar>
          <w:top w:w="15" w:type="dxa"/>
          <w:left w:w="15" w:type="dxa"/>
          <w:bottom w:w="15" w:type="dxa"/>
          <w:right w:w="15" w:type="dxa"/>
        </w:tblCellMar>
        <w:tblLook w:val="04A0" w:firstRow="1" w:lastRow="0" w:firstColumn="1" w:lastColumn="0" w:noHBand="0" w:noVBand="1"/>
      </w:tblPr>
      <w:tblGrid>
        <w:gridCol w:w="10276"/>
      </w:tblGrid>
      <w:tr w:rsidR="00BA78BA" w:rsidRPr="00BA78BA" w:rsidTr="00BA78BA">
        <w:tc>
          <w:tcPr>
            <w:tcW w:w="10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8BA" w:rsidRPr="00B27CA2" w:rsidRDefault="00BA78BA" w:rsidP="00BA78BA">
            <w:pPr>
              <w:spacing w:after="0" w:line="240" w:lineRule="auto"/>
              <w:rPr>
                <w:rFonts w:ascii="Times New Roman" w:eastAsia="Times New Roman" w:hAnsi="Times New Roman" w:cs="Times New Roman"/>
                <w:sz w:val="24"/>
                <w:szCs w:val="24"/>
              </w:rPr>
            </w:pPr>
            <w:r w:rsidRPr="00BA78BA">
              <w:rPr>
                <w:rFonts w:ascii="Georgia" w:eastAsia="Times New Roman" w:hAnsi="Georgia" w:cs="Times New Roman"/>
                <w:b/>
                <w:bCs/>
                <w:color w:val="000000"/>
                <w:sz w:val="20"/>
                <w:szCs w:val="20"/>
              </w:rPr>
              <w:t>BIG Question:</w:t>
            </w:r>
            <w:r w:rsidRPr="00BA78BA">
              <w:rPr>
                <w:rFonts w:ascii="Georgia" w:eastAsia="Times New Roman" w:hAnsi="Georgia" w:cs="Times New Roman"/>
                <w:color w:val="000000"/>
                <w:sz w:val="20"/>
                <w:szCs w:val="20"/>
              </w:rPr>
              <w:t xml:space="preserve"> </w:t>
            </w:r>
            <w:r w:rsidR="00B27CA2">
              <w:rPr>
                <w:rFonts w:ascii="Georgia" w:eastAsia="Times New Roman" w:hAnsi="Georgia" w:cs="Times New Roman"/>
                <w:iCs/>
                <w:color w:val="000000"/>
                <w:sz w:val="20"/>
                <w:szCs w:val="20"/>
              </w:rPr>
              <w:t>What happens to unborn children and newborns when a mother is a substance abuser during pregnancy?</w:t>
            </w:r>
          </w:p>
        </w:tc>
      </w:tr>
      <w:tr w:rsidR="00BA78BA" w:rsidRPr="00BA78BA" w:rsidTr="00BA78BA">
        <w:tc>
          <w:tcPr>
            <w:tcW w:w="10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8BA" w:rsidRPr="00134B2A" w:rsidRDefault="00BA78BA" w:rsidP="00BA78BA">
            <w:pPr>
              <w:spacing w:after="0" w:line="240" w:lineRule="auto"/>
              <w:rPr>
                <w:rFonts w:ascii="Times New Roman" w:eastAsia="Times New Roman" w:hAnsi="Times New Roman" w:cs="Times New Roman"/>
                <w:sz w:val="24"/>
                <w:szCs w:val="24"/>
              </w:rPr>
            </w:pPr>
            <w:r w:rsidRPr="00BA78BA">
              <w:rPr>
                <w:rFonts w:ascii="Georgia" w:eastAsia="Times New Roman" w:hAnsi="Georgia" w:cs="Times New Roman"/>
                <w:b/>
                <w:bCs/>
                <w:color w:val="000000"/>
                <w:sz w:val="20"/>
                <w:szCs w:val="20"/>
              </w:rPr>
              <w:lastRenderedPageBreak/>
              <w:t>Argument of the Unit:</w:t>
            </w:r>
            <w:r w:rsidRPr="00BA78BA">
              <w:rPr>
                <w:rFonts w:ascii="Georgia" w:eastAsia="Times New Roman" w:hAnsi="Georgia" w:cs="Times New Roman"/>
                <w:color w:val="000000"/>
                <w:sz w:val="20"/>
                <w:szCs w:val="20"/>
              </w:rPr>
              <w:t xml:space="preserve"> </w:t>
            </w:r>
            <w:r w:rsidR="00134B2A">
              <w:rPr>
                <w:rFonts w:ascii="Georgia" w:eastAsia="Times New Roman" w:hAnsi="Georgia" w:cs="Times New Roman"/>
                <w:iCs/>
                <w:color w:val="000000"/>
                <w:sz w:val="20"/>
                <w:szCs w:val="20"/>
              </w:rPr>
              <w:t xml:space="preserve">Newborns go through a tremendous ordeal when dealing with substance abuse. The consequences are brought down on a child during a pregnancy and birth. </w:t>
            </w:r>
          </w:p>
        </w:tc>
      </w:tr>
      <w:tr w:rsidR="00BA78BA" w:rsidRPr="00BA78BA" w:rsidTr="00BA78BA">
        <w:tc>
          <w:tcPr>
            <w:tcW w:w="10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8BA" w:rsidRPr="00DE5EFE" w:rsidRDefault="00BA78BA" w:rsidP="00BA78BA">
            <w:pPr>
              <w:spacing w:after="0" w:line="240" w:lineRule="auto"/>
              <w:rPr>
                <w:rFonts w:ascii="Times New Roman" w:eastAsia="Times New Roman" w:hAnsi="Times New Roman" w:cs="Times New Roman"/>
                <w:sz w:val="24"/>
                <w:szCs w:val="24"/>
              </w:rPr>
            </w:pPr>
            <w:r w:rsidRPr="00BA78BA">
              <w:rPr>
                <w:rFonts w:ascii="Georgia" w:eastAsia="Times New Roman" w:hAnsi="Georgia" w:cs="Times New Roman"/>
                <w:b/>
                <w:bCs/>
                <w:color w:val="000000"/>
                <w:sz w:val="20"/>
                <w:szCs w:val="20"/>
              </w:rPr>
              <w:t>Key Words:</w:t>
            </w:r>
            <w:r w:rsidRPr="00BA78BA">
              <w:rPr>
                <w:rFonts w:ascii="Georgia" w:eastAsia="Times New Roman" w:hAnsi="Georgia" w:cs="Times New Roman"/>
                <w:color w:val="000000"/>
                <w:sz w:val="20"/>
                <w:szCs w:val="20"/>
              </w:rPr>
              <w:t xml:space="preserve"> </w:t>
            </w:r>
            <w:r w:rsidR="00D125A9">
              <w:rPr>
                <w:rFonts w:ascii="Georgia" w:eastAsia="Times New Roman" w:hAnsi="Georgia" w:cs="Times New Roman"/>
                <w:color w:val="000000"/>
                <w:sz w:val="20"/>
                <w:szCs w:val="20"/>
              </w:rPr>
              <w:t xml:space="preserve">treatment groups, fetal alcohol syndrome, </w:t>
            </w:r>
            <w:r w:rsidR="00595C7A">
              <w:rPr>
                <w:rFonts w:ascii="Georgia" w:eastAsia="Times New Roman" w:hAnsi="Georgia" w:cs="Times New Roman"/>
                <w:color w:val="000000"/>
                <w:sz w:val="20"/>
                <w:szCs w:val="20"/>
              </w:rPr>
              <w:t xml:space="preserve">opiates, </w:t>
            </w:r>
            <w:r w:rsidR="00DE66DF">
              <w:rPr>
                <w:rFonts w:ascii="Georgia" w:eastAsia="Times New Roman" w:hAnsi="Georgia" w:cs="Times New Roman"/>
                <w:color w:val="000000"/>
                <w:sz w:val="20"/>
                <w:szCs w:val="20"/>
              </w:rPr>
              <w:t>dependency, premature birth</w:t>
            </w:r>
          </w:p>
        </w:tc>
      </w:tr>
      <w:tr w:rsidR="00BA78BA" w:rsidRPr="00BA78BA" w:rsidTr="00BA78BA">
        <w:tc>
          <w:tcPr>
            <w:tcW w:w="10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8BA" w:rsidRPr="00AF4CAD" w:rsidRDefault="00BA78BA" w:rsidP="00BA78BA">
            <w:pPr>
              <w:spacing w:after="0" w:line="240" w:lineRule="auto"/>
              <w:rPr>
                <w:rFonts w:ascii="Times New Roman" w:eastAsia="Times New Roman" w:hAnsi="Times New Roman" w:cs="Times New Roman"/>
                <w:sz w:val="24"/>
                <w:szCs w:val="24"/>
              </w:rPr>
            </w:pPr>
            <w:r w:rsidRPr="00BA78BA">
              <w:rPr>
                <w:rFonts w:ascii="Georgia" w:eastAsia="Times New Roman" w:hAnsi="Georgia" w:cs="Times New Roman"/>
                <w:b/>
                <w:bCs/>
                <w:color w:val="000000"/>
                <w:sz w:val="20"/>
                <w:szCs w:val="20"/>
              </w:rPr>
              <w:t>Link to Reading:</w:t>
            </w:r>
            <w:r w:rsidRPr="00BA78BA">
              <w:rPr>
                <w:rFonts w:ascii="Georgia" w:eastAsia="Times New Roman" w:hAnsi="Georgia" w:cs="Times New Roman"/>
                <w:color w:val="000000"/>
                <w:sz w:val="20"/>
                <w:szCs w:val="20"/>
              </w:rPr>
              <w:t xml:space="preserve"> </w:t>
            </w:r>
            <w:hyperlink r:id="rId5" w:history="1">
              <w:r w:rsidR="00AF4CAD" w:rsidRPr="00AF4CAD">
                <w:rPr>
                  <w:rStyle w:val="Hyperlink"/>
                  <w:rFonts w:ascii="Georgia" w:eastAsia="Times New Roman" w:hAnsi="Georgia" w:cs="Times New Roman"/>
                  <w:iCs/>
                  <w:sz w:val="20"/>
                  <w:szCs w:val="20"/>
                </w:rPr>
                <w:t>Newborns affected</w:t>
              </w:r>
            </w:hyperlink>
          </w:p>
        </w:tc>
      </w:tr>
      <w:tr w:rsidR="00BA78BA" w:rsidRPr="00BA78BA" w:rsidTr="00BA78BA">
        <w:tc>
          <w:tcPr>
            <w:tcW w:w="10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8BA" w:rsidRPr="00A77E66" w:rsidRDefault="00BA78BA" w:rsidP="00BA78BA">
            <w:pPr>
              <w:spacing w:after="0" w:line="240" w:lineRule="auto"/>
              <w:rPr>
                <w:rFonts w:ascii="Times New Roman" w:eastAsia="Times New Roman" w:hAnsi="Times New Roman" w:cs="Times New Roman"/>
                <w:sz w:val="24"/>
                <w:szCs w:val="24"/>
              </w:rPr>
            </w:pPr>
            <w:r w:rsidRPr="00BA78BA">
              <w:rPr>
                <w:rFonts w:ascii="Georgia" w:eastAsia="Times New Roman" w:hAnsi="Georgia" w:cs="Times New Roman"/>
                <w:b/>
                <w:bCs/>
                <w:color w:val="000000"/>
                <w:sz w:val="20"/>
                <w:szCs w:val="20"/>
              </w:rPr>
              <w:t xml:space="preserve">Annotation of Reading: </w:t>
            </w:r>
            <w:r w:rsidR="0082288E">
              <w:rPr>
                <w:rFonts w:ascii="Georgia" w:eastAsia="Times New Roman" w:hAnsi="Georgia" w:cs="Times New Roman"/>
                <w:iCs/>
                <w:color w:val="000000"/>
                <w:sz w:val="20"/>
                <w:szCs w:val="20"/>
              </w:rPr>
              <w:t>In the video, in a local hospital, doctors and other professionals go over the dangers a newborn could go through when the mother is an addict. The</w:t>
            </w:r>
            <w:r w:rsidR="00BD061A">
              <w:rPr>
                <w:rFonts w:ascii="Georgia" w:eastAsia="Times New Roman" w:hAnsi="Georgia" w:cs="Times New Roman"/>
                <w:iCs/>
                <w:color w:val="000000"/>
                <w:sz w:val="20"/>
                <w:szCs w:val="20"/>
              </w:rPr>
              <w:t>y name</w:t>
            </w:r>
            <w:r w:rsidR="0082288E">
              <w:rPr>
                <w:rFonts w:ascii="Georgia" w:eastAsia="Times New Roman" w:hAnsi="Georgia" w:cs="Times New Roman"/>
                <w:iCs/>
                <w:color w:val="000000"/>
                <w:sz w:val="20"/>
                <w:szCs w:val="20"/>
              </w:rPr>
              <w:t xml:space="preserve"> several disorders, diseases, birth defects, and premature births as consequences of substance abuse.</w:t>
            </w:r>
            <w:r w:rsidR="0002274C">
              <w:rPr>
                <w:rFonts w:ascii="Georgia" w:eastAsia="Times New Roman" w:hAnsi="Georgia" w:cs="Times New Roman"/>
                <w:iCs/>
                <w:color w:val="000000"/>
                <w:sz w:val="20"/>
                <w:szCs w:val="20"/>
              </w:rPr>
              <w:t xml:space="preserve"> Some examples are premature birth, fetal alcohol syndrome, and congenital heart defects.</w:t>
            </w:r>
            <w:r w:rsidR="0082288E">
              <w:rPr>
                <w:rFonts w:ascii="Georgia" w:eastAsia="Times New Roman" w:hAnsi="Georgia" w:cs="Times New Roman"/>
                <w:iCs/>
                <w:color w:val="000000"/>
                <w:sz w:val="20"/>
                <w:szCs w:val="20"/>
              </w:rPr>
              <w:t xml:space="preserve"> </w:t>
            </w:r>
            <w:r w:rsidR="00BD061A">
              <w:rPr>
                <w:rFonts w:ascii="Georgia" w:eastAsia="Times New Roman" w:hAnsi="Georgia" w:cs="Times New Roman"/>
                <w:iCs/>
                <w:color w:val="000000"/>
                <w:sz w:val="20"/>
                <w:szCs w:val="20"/>
              </w:rPr>
              <w:t xml:space="preserve">Throughout the video, they show mothers and their children as examples from substance abuse during pregnancy. Towards the end of the video, employees of this hospital name treatment programs and protocols they follow to ensure a healthy birth of a child. </w:t>
            </w:r>
            <w:r w:rsidR="009201B2">
              <w:t xml:space="preserve"> </w:t>
            </w:r>
            <w:r w:rsidR="009201B2" w:rsidRPr="009201B2">
              <w:rPr>
                <w:rFonts w:ascii="Georgia" w:eastAsia="Times New Roman" w:hAnsi="Georgia" w:cs="Times New Roman"/>
                <w:iCs/>
                <w:color w:val="000000"/>
                <w:sz w:val="20"/>
                <w:szCs w:val="20"/>
              </w:rPr>
              <w:t>In addition, it also shows what hospitals do to their best of their ability for the patient and their unborn child</w:t>
            </w:r>
            <w:r w:rsidR="009201B2">
              <w:rPr>
                <w:rFonts w:ascii="Georgia" w:eastAsia="Times New Roman" w:hAnsi="Georgia" w:cs="Times New Roman"/>
                <w:iCs/>
                <w:color w:val="000000"/>
                <w:sz w:val="20"/>
                <w:szCs w:val="20"/>
              </w:rPr>
              <w:t>.</w:t>
            </w:r>
          </w:p>
        </w:tc>
      </w:tr>
    </w:tbl>
    <w:p w:rsidR="00D40320" w:rsidRDefault="00D40320"/>
    <w:p w:rsidR="00D40320" w:rsidRPr="00D40320" w:rsidRDefault="00D40320" w:rsidP="00D40320"/>
    <w:tbl>
      <w:tblPr>
        <w:tblpPr w:leftFromText="180" w:rightFromText="180" w:vertAnchor="text" w:horzAnchor="margin" w:tblpXSpec="center" w:tblpY="769"/>
        <w:tblW w:w="10160" w:type="dxa"/>
        <w:tblCellMar>
          <w:top w:w="15" w:type="dxa"/>
          <w:left w:w="15" w:type="dxa"/>
          <w:bottom w:w="15" w:type="dxa"/>
          <w:right w:w="15" w:type="dxa"/>
        </w:tblCellMar>
        <w:tblLook w:val="04A0" w:firstRow="1" w:lastRow="0" w:firstColumn="1" w:lastColumn="0" w:noHBand="0" w:noVBand="1"/>
      </w:tblPr>
      <w:tblGrid>
        <w:gridCol w:w="10160"/>
      </w:tblGrid>
      <w:tr w:rsidR="00D40320" w:rsidRPr="00D40320" w:rsidTr="00D40320">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D40320"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BIG Question:</w:t>
            </w:r>
            <w:r w:rsidRPr="00D40320">
              <w:rPr>
                <w:rFonts w:ascii="Georgia" w:eastAsia="Times New Roman" w:hAnsi="Georgia" w:cs="Times New Roman"/>
                <w:color w:val="000000"/>
                <w:sz w:val="20"/>
                <w:szCs w:val="20"/>
              </w:rPr>
              <w:t xml:space="preserve"> </w:t>
            </w:r>
            <w:r w:rsidR="007F5B19" w:rsidRPr="009469B3">
              <w:rPr>
                <w:rFonts w:ascii="Georgia" w:eastAsia="Times New Roman" w:hAnsi="Georgia" w:cs="Times New Roman"/>
                <w:iCs/>
                <w:color w:val="000000"/>
                <w:sz w:val="20"/>
                <w:szCs w:val="20"/>
              </w:rPr>
              <w:t>Substance abuse does not just affect the unborn child, but the mother as well, so what are the risks of getting treatment or continuing their addiction?</w:t>
            </w:r>
          </w:p>
        </w:tc>
      </w:tr>
      <w:tr w:rsidR="00D40320" w:rsidRPr="00D40320" w:rsidTr="00D40320">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D40320"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Argument of the Unit:</w:t>
            </w:r>
            <w:r w:rsidR="00354E70">
              <w:rPr>
                <w:rFonts w:ascii="Georgia" w:eastAsia="Times New Roman" w:hAnsi="Georgia" w:cs="Times New Roman"/>
                <w:color w:val="000000"/>
                <w:sz w:val="20"/>
                <w:szCs w:val="20"/>
              </w:rPr>
              <w:t xml:space="preserve"> The argument of this article is that the mother is also affected by the habit, not just the child during a pregnancy. </w:t>
            </w:r>
          </w:p>
        </w:tc>
      </w:tr>
      <w:tr w:rsidR="00D40320" w:rsidRPr="00D40320" w:rsidTr="00D40320">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B13A1B"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Key Words:</w:t>
            </w:r>
            <w:r w:rsidRPr="00D40320">
              <w:rPr>
                <w:rFonts w:ascii="Georgia" w:eastAsia="Times New Roman" w:hAnsi="Georgia" w:cs="Times New Roman"/>
                <w:color w:val="000000"/>
                <w:sz w:val="20"/>
                <w:szCs w:val="20"/>
              </w:rPr>
              <w:t xml:space="preserve"> </w:t>
            </w:r>
            <w:r w:rsidR="002D3FFB">
              <w:rPr>
                <w:rFonts w:ascii="Georgia" w:eastAsia="Times New Roman" w:hAnsi="Georgia" w:cs="Times New Roman"/>
                <w:color w:val="000000"/>
                <w:sz w:val="20"/>
                <w:szCs w:val="20"/>
              </w:rPr>
              <w:t>mortality, CPS, stigma, inject-drug users, withdrawal symptoms</w:t>
            </w:r>
          </w:p>
        </w:tc>
      </w:tr>
      <w:tr w:rsidR="00D40320" w:rsidRPr="00D40320" w:rsidTr="00D40320">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C53277"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Link to Reading:</w:t>
            </w:r>
            <w:r w:rsidR="00925D86">
              <w:rPr>
                <w:rFonts w:ascii="Georgia" w:eastAsia="Times New Roman" w:hAnsi="Georgia" w:cs="Times New Roman"/>
                <w:color w:val="000000"/>
                <w:sz w:val="20"/>
                <w:szCs w:val="20"/>
              </w:rPr>
              <w:t xml:space="preserve"> </w:t>
            </w:r>
            <w:hyperlink r:id="rId6" w:history="1">
              <w:r w:rsidR="00925D86" w:rsidRPr="005F76C2">
                <w:rPr>
                  <w:rStyle w:val="Hyperlink"/>
                  <w:rFonts w:ascii="Georgia" w:eastAsia="Times New Roman" w:hAnsi="Georgia" w:cs="Times New Roman"/>
                  <w:sz w:val="20"/>
                  <w:szCs w:val="20"/>
                </w:rPr>
                <w:t>The mother</w:t>
              </w:r>
            </w:hyperlink>
          </w:p>
        </w:tc>
      </w:tr>
      <w:tr w:rsidR="00D40320" w:rsidRPr="00D40320" w:rsidTr="00D40320">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5E1C0A"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 xml:space="preserve">Annotation of Reading: </w:t>
            </w:r>
            <w:r w:rsidR="005E1C0A">
              <w:rPr>
                <w:rFonts w:ascii="Georgia" w:eastAsia="Times New Roman" w:hAnsi="Georgia" w:cs="Times New Roman"/>
                <w:iCs/>
                <w:color w:val="000000"/>
                <w:sz w:val="20"/>
                <w:szCs w:val="20"/>
              </w:rPr>
              <w:t xml:space="preserve">In this article, it tells the story of a pregnant woman who was addicted to heroin. In her story, it goes over what she went through as a parent. She tried to get clean while not hurting the child, the problems of keeping her child pre and post-partum, and the struggle with her addiction. There are many sides to </w:t>
            </w:r>
            <w:proofErr w:type="spellStart"/>
            <w:proofErr w:type="gramStart"/>
            <w:r w:rsidR="005E1C0A">
              <w:rPr>
                <w:rFonts w:ascii="Georgia" w:eastAsia="Times New Roman" w:hAnsi="Georgia" w:cs="Times New Roman"/>
                <w:iCs/>
                <w:color w:val="000000"/>
                <w:sz w:val="20"/>
                <w:szCs w:val="20"/>
              </w:rPr>
              <w:t>a</w:t>
            </w:r>
            <w:proofErr w:type="spellEnd"/>
            <w:proofErr w:type="gramEnd"/>
            <w:r w:rsidR="005E1C0A">
              <w:rPr>
                <w:rFonts w:ascii="Georgia" w:eastAsia="Times New Roman" w:hAnsi="Georgia" w:cs="Times New Roman"/>
                <w:iCs/>
                <w:color w:val="000000"/>
                <w:sz w:val="20"/>
                <w:szCs w:val="20"/>
              </w:rPr>
              <w:t xml:space="preserve"> addict mother. In this </w:t>
            </w:r>
            <w:r w:rsidR="00083282">
              <w:rPr>
                <w:rFonts w:ascii="Georgia" w:eastAsia="Times New Roman" w:hAnsi="Georgia" w:cs="Times New Roman"/>
                <w:iCs/>
                <w:color w:val="000000"/>
                <w:sz w:val="20"/>
                <w:szCs w:val="20"/>
              </w:rPr>
              <w:t>article</w:t>
            </w:r>
            <w:r w:rsidR="005E1C0A">
              <w:rPr>
                <w:rFonts w:ascii="Georgia" w:eastAsia="Times New Roman" w:hAnsi="Georgia" w:cs="Times New Roman"/>
                <w:iCs/>
                <w:color w:val="000000"/>
                <w:sz w:val="20"/>
                <w:szCs w:val="20"/>
              </w:rPr>
              <w:t xml:space="preserve">, it shows what a mother accomplished and went through to have a happy life with her child and to keep clean from her heroin addiction. </w:t>
            </w:r>
            <w:r w:rsidR="0002274C">
              <w:rPr>
                <w:rFonts w:ascii="Georgia" w:eastAsia="Times New Roman" w:hAnsi="Georgia" w:cs="Times New Roman"/>
                <w:iCs/>
                <w:color w:val="000000"/>
                <w:sz w:val="20"/>
                <w:szCs w:val="20"/>
              </w:rPr>
              <w:t>Many mothers go through the same things. Some are prosecuted and put in jail, their children are taken away, or they suffer through withdrawal to keep them.</w:t>
            </w:r>
          </w:p>
        </w:tc>
      </w:tr>
    </w:tbl>
    <w:p w:rsidR="00D40320" w:rsidRPr="00D40320" w:rsidRDefault="00D40320" w:rsidP="00D40320">
      <w:pPr>
        <w:spacing w:before="200" w:after="0" w:line="240" w:lineRule="auto"/>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3</w:t>
      </w:r>
      <w:r w:rsidRPr="00D40320">
        <w:rPr>
          <w:rFonts w:ascii="Georgia" w:eastAsia="Times New Roman" w:hAnsi="Georgia" w:cs="Times New Roman"/>
          <w:b/>
          <w:bCs/>
          <w:color w:val="000000"/>
          <w:sz w:val="26"/>
          <w:szCs w:val="26"/>
        </w:rPr>
        <w:t xml:space="preserve">: </w:t>
      </w:r>
      <w:r w:rsidR="008423BB">
        <w:rPr>
          <w:rFonts w:ascii="Georgia" w:eastAsia="Times New Roman" w:hAnsi="Georgia" w:cs="Times New Roman"/>
          <w:b/>
          <w:bCs/>
          <w:i/>
          <w:iCs/>
          <w:color w:val="000000"/>
          <w:sz w:val="26"/>
          <w:szCs w:val="26"/>
        </w:rPr>
        <w:t>The harmful effects on the mother</w:t>
      </w:r>
    </w:p>
    <w:p w:rsidR="00D40320" w:rsidRDefault="00D40320" w:rsidP="00D40320">
      <w:pPr>
        <w:spacing w:after="240" w:line="240" w:lineRule="auto"/>
        <w:rPr>
          <w:rFonts w:ascii="Times New Roman" w:eastAsia="Times New Roman" w:hAnsi="Times New Roman" w:cs="Times New Roman"/>
          <w:sz w:val="24"/>
          <w:szCs w:val="24"/>
        </w:rPr>
      </w:pPr>
    </w:p>
    <w:p w:rsidR="00D40320" w:rsidRDefault="00D40320" w:rsidP="00D40320">
      <w:pPr>
        <w:spacing w:after="240" w:line="240" w:lineRule="auto"/>
        <w:rPr>
          <w:rFonts w:ascii="Times New Roman" w:eastAsia="Times New Roman" w:hAnsi="Times New Roman" w:cs="Times New Roman"/>
          <w:sz w:val="24"/>
          <w:szCs w:val="24"/>
        </w:rPr>
      </w:pPr>
    </w:p>
    <w:p w:rsidR="00D40320" w:rsidRDefault="00D40320" w:rsidP="00D40320">
      <w:pPr>
        <w:spacing w:after="240" w:line="240" w:lineRule="auto"/>
        <w:rPr>
          <w:rFonts w:ascii="Times New Roman" w:eastAsia="Times New Roman" w:hAnsi="Times New Roman" w:cs="Times New Roman"/>
          <w:sz w:val="24"/>
          <w:szCs w:val="24"/>
        </w:rPr>
      </w:pPr>
    </w:p>
    <w:p w:rsidR="00D40320" w:rsidRPr="00D40320" w:rsidRDefault="00D40320" w:rsidP="00D40320">
      <w:pPr>
        <w:spacing w:before="200" w:after="0" w:line="240" w:lineRule="auto"/>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4</w:t>
      </w:r>
      <w:r w:rsidR="008423BB">
        <w:rPr>
          <w:rFonts w:ascii="Georgia" w:eastAsia="Times New Roman" w:hAnsi="Georgia" w:cs="Times New Roman"/>
          <w:b/>
          <w:bCs/>
          <w:color w:val="000000"/>
          <w:sz w:val="26"/>
          <w:szCs w:val="26"/>
        </w:rPr>
        <w:t>: Fetal Rights</w:t>
      </w:r>
    </w:p>
    <w:p w:rsidR="00D40320" w:rsidRPr="00D40320" w:rsidRDefault="00D40320" w:rsidP="00D40320">
      <w:pPr>
        <w:spacing w:after="240" w:line="240" w:lineRule="auto"/>
        <w:rPr>
          <w:rFonts w:ascii="Times New Roman" w:eastAsia="Times New Roman" w:hAnsi="Times New Roman" w:cs="Times New Roman"/>
          <w:sz w:val="24"/>
          <w:szCs w:val="24"/>
        </w:rPr>
      </w:pPr>
    </w:p>
    <w:tbl>
      <w:tblPr>
        <w:tblW w:w="10032" w:type="dxa"/>
        <w:tblInd w:w="-460" w:type="dxa"/>
        <w:tblCellMar>
          <w:top w:w="15" w:type="dxa"/>
          <w:left w:w="15" w:type="dxa"/>
          <w:bottom w:w="15" w:type="dxa"/>
          <w:right w:w="15" w:type="dxa"/>
        </w:tblCellMar>
        <w:tblLook w:val="04A0" w:firstRow="1" w:lastRow="0" w:firstColumn="1" w:lastColumn="0" w:noHBand="0" w:noVBand="1"/>
      </w:tblPr>
      <w:tblGrid>
        <w:gridCol w:w="10032"/>
      </w:tblGrid>
      <w:tr w:rsidR="00D40320" w:rsidRPr="00D40320" w:rsidTr="00D40320">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B13A1B"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BIG Question:</w:t>
            </w:r>
            <w:r w:rsidRPr="00D40320">
              <w:rPr>
                <w:rFonts w:ascii="Georgia" w:eastAsia="Times New Roman" w:hAnsi="Georgia" w:cs="Times New Roman"/>
                <w:color w:val="000000"/>
                <w:sz w:val="20"/>
                <w:szCs w:val="20"/>
              </w:rPr>
              <w:t xml:space="preserve"> </w:t>
            </w:r>
            <w:r w:rsidR="00DE1916">
              <w:rPr>
                <w:rFonts w:ascii="Georgia" w:eastAsia="Times New Roman" w:hAnsi="Georgia" w:cs="Times New Roman"/>
                <w:color w:val="000000"/>
                <w:sz w:val="20"/>
                <w:szCs w:val="20"/>
              </w:rPr>
              <w:t>What is more important: the rights of the child or the mother?</w:t>
            </w:r>
          </w:p>
        </w:tc>
      </w:tr>
      <w:tr w:rsidR="00D40320" w:rsidRPr="00D40320" w:rsidTr="00D40320">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DE1916"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Argument of the Unit:</w:t>
            </w:r>
            <w:r w:rsidRPr="00D40320">
              <w:rPr>
                <w:rFonts w:ascii="Georgia" w:eastAsia="Times New Roman" w:hAnsi="Georgia" w:cs="Times New Roman"/>
                <w:color w:val="000000"/>
                <w:sz w:val="20"/>
                <w:szCs w:val="20"/>
              </w:rPr>
              <w:t xml:space="preserve"> </w:t>
            </w:r>
            <w:r w:rsidR="0017793D">
              <w:rPr>
                <w:rFonts w:ascii="Georgia" w:eastAsia="Times New Roman" w:hAnsi="Georgia" w:cs="Times New Roman"/>
                <w:iCs/>
                <w:color w:val="000000"/>
                <w:sz w:val="20"/>
                <w:szCs w:val="20"/>
              </w:rPr>
              <w:t xml:space="preserve">The case of substance abuse involving the rights of a child and mother are very controversial in solving for what is their best interest of each. </w:t>
            </w:r>
          </w:p>
        </w:tc>
      </w:tr>
      <w:tr w:rsidR="00D40320" w:rsidRPr="00D40320" w:rsidTr="00D40320">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5A7D23"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lastRenderedPageBreak/>
              <w:t>Key Words:</w:t>
            </w:r>
            <w:r w:rsidRPr="00D40320">
              <w:rPr>
                <w:rFonts w:ascii="Georgia" w:eastAsia="Times New Roman" w:hAnsi="Georgia" w:cs="Times New Roman"/>
                <w:color w:val="000000"/>
                <w:sz w:val="20"/>
                <w:szCs w:val="20"/>
              </w:rPr>
              <w:t xml:space="preserve"> </w:t>
            </w:r>
            <w:r w:rsidR="005A7D23" w:rsidRPr="005A7D23">
              <w:rPr>
                <w:rFonts w:ascii="Georgia" w:eastAsia="Times New Roman" w:hAnsi="Georgia" w:cs="Times New Roman"/>
                <w:color w:val="000000"/>
                <w:sz w:val="20"/>
                <w:szCs w:val="20"/>
              </w:rPr>
              <w:t>The Federal Unborn Victims of Violence Act of 2004</w:t>
            </w:r>
            <w:r w:rsidR="009011BA">
              <w:rPr>
                <w:rFonts w:ascii="Georgia" w:eastAsia="Times New Roman" w:hAnsi="Georgia" w:cs="Times New Roman"/>
                <w:color w:val="000000"/>
                <w:sz w:val="20"/>
                <w:szCs w:val="20"/>
              </w:rPr>
              <w:t xml:space="preserve">, </w:t>
            </w:r>
            <w:r w:rsidR="009011BA" w:rsidRPr="009011BA">
              <w:rPr>
                <w:rFonts w:ascii="Georgia" w:eastAsia="Times New Roman" w:hAnsi="Georgia" w:cs="Times New Roman"/>
                <w:color w:val="000000"/>
                <w:sz w:val="20"/>
                <w:szCs w:val="20"/>
              </w:rPr>
              <w:t>Johnson v. State</w:t>
            </w:r>
            <w:r w:rsidR="009011BA">
              <w:rPr>
                <w:rFonts w:ascii="Georgia" w:eastAsia="Times New Roman" w:hAnsi="Georgia" w:cs="Times New Roman"/>
                <w:color w:val="000000"/>
                <w:sz w:val="20"/>
                <w:szCs w:val="20"/>
              </w:rPr>
              <w:t xml:space="preserve">, </w:t>
            </w:r>
            <w:r w:rsidR="009011BA" w:rsidRPr="009011BA">
              <w:rPr>
                <w:rFonts w:ascii="Georgia" w:eastAsia="Times New Roman" w:hAnsi="Georgia" w:cs="Times New Roman"/>
                <w:color w:val="000000"/>
                <w:sz w:val="20"/>
                <w:szCs w:val="20"/>
              </w:rPr>
              <w:t>Roe v. Wade</w:t>
            </w:r>
            <w:r w:rsidR="009011BA">
              <w:rPr>
                <w:rFonts w:ascii="Georgia" w:eastAsia="Times New Roman" w:hAnsi="Georgia" w:cs="Times New Roman"/>
                <w:color w:val="000000"/>
                <w:sz w:val="20"/>
                <w:szCs w:val="20"/>
              </w:rPr>
              <w:t xml:space="preserve">, </w:t>
            </w:r>
            <w:proofErr w:type="gramStart"/>
            <w:r w:rsidR="009011BA" w:rsidRPr="009011BA">
              <w:rPr>
                <w:rFonts w:ascii="Georgia" w:eastAsia="Times New Roman" w:hAnsi="Georgia" w:cs="Times New Roman"/>
                <w:color w:val="000000"/>
                <w:sz w:val="20"/>
                <w:szCs w:val="20"/>
              </w:rPr>
              <w:t>The</w:t>
            </w:r>
            <w:proofErr w:type="gramEnd"/>
            <w:r w:rsidR="009011BA" w:rsidRPr="009011BA">
              <w:rPr>
                <w:rFonts w:ascii="Georgia" w:eastAsia="Times New Roman" w:hAnsi="Georgia" w:cs="Times New Roman"/>
                <w:color w:val="000000"/>
                <w:sz w:val="20"/>
                <w:szCs w:val="20"/>
              </w:rPr>
              <w:t xml:space="preserve"> “born alive” rule</w:t>
            </w:r>
            <w:r w:rsidR="009011BA">
              <w:rPr>
                <w:rFonts w:ascii="Georgia" w:eastAsia="Times New Roman" w:hAnsi="Georgia" w:cs="Times New Roman"/>
                <w:color w:val="000000"/>
                <w:sz w:val="20"/>
                <w:szCs w:val="20"/>
              </w:rPr>
              <w:t xml:space="preserve">, </w:t>
            </w:r>
            <w:r w:rsidR="009011BA" w:rsidRPr="009011BA">
              <w:rPr>
                <w:rFonts w:ascii="Georgia" w:eastAsia="Times New Roman" w:hAnsi="Georgia" w:cs="Times New Roman"/>
                <w:color w:val="000000"/>
                <w:sz w:val="20"/>
                <w:szCs w:val="20"/>
              </w:rPr>
              <w:t>Cocaine Mom Act</w:t>
            </w:r>
          </w:p>
        </w:tc>
      </w:tr>
      <w:tr w:rsidR="00D40320" w:rsidRPr="00D40320" w:rsidTr="00D40320">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C57617"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Link to Reading:</w:t>
            </w:r>
            <w:r w:rsidRPr="00D40320">
              <w:rPr>
                <w:rFonts w:ascii="Georgia" w:eastAsia="Times New Roman" w:hAnsi="Georgia" w:cs="Times New Roman"/>
                <w:color w:val="000000"/>
                <w:sz w:val="20"/>
                <w:szCs w:val="20"/>
              </w:rPr>
              <w:t xml:space="preserve"> </w:t>
            </w:r>
            <w:hyperlink r:id="rId7" w:history="1">
              <w:r w:rsidR="00C57617" w:rsidRPr="00C57617">
                <w:rPr>
                  <w:rStyle w:val="Hyperlink"/>
                  <w:rFonts w:ascii="Georgia" w:eastAsia="Times New Roman" w:hAnsi="Georgia" w:cs="Times New Roman"/>
                  <w:iCs/>
                  <w:sz w:val="20"/>
                  <w:szCs w:val="20"/>
                </w:rPr>
                <w:t>fetal rights</w:t>
              </w:r>
            </w:hyperlink>
          </w:p>
        </w:tc>
      </w:tr>
      <w:tr w:rsidR="00D40320" w:rsidRPr="00D40320" w:rsidTr="00D40320">
        <w:tc>
          <w:tcPr>
            <w:tcW w:w="10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085E32"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 xml:space="preserve">Annotation of Reading: </w:t>
            </w:r>
            <w:r w:rsidR="00EE3E8B">
              <w:rPr>
                <w:rFonts w:ascii="Georgia" w:eastAsia="Times New Roman" w:hAnsi="Georgia" w:cs="Times New Roman"/>
                <w:b/>
                <w:bCs/>
                <w:color w:val="000000"/>
                <w:sz w:val="20"/>
                <w:szCs w:val="20"/>
              </w:rPr>
              <w:t xml:space="preserve"> </w:t>
            </w:r>
            <w:r w:rsidR="00AA543C">
              <w:rPr>
                <w:rFonts w:ascii="Georgia" w:eastAsia="Times New Roman" w:hAnsi="Georgia" w:cs="Times New Roman"/>
                <w:bCs/>
                <w:color w:val="000000"/>
                <w:sz w:val="20"/>
                <w:szCs w:val="20"/>
              </w:rPr>
              <w:t xml:space="preserve">This article goes over the </w:t>
            </w:r>
            <w:r w:rsidR="00F31C0C">
              <w:rPr>
                <w:rFonts w:ascii="Georgia" w:eastAsia="Times New Roman" w:hAnsi="Georgia" w:cs="Times New Roman"/>
                <w:bCs/>
                <w:color w:val="000000"/>
                <w:sz w:val="20"/>
                <w:szCs w:val="20"/>
              </w:rPr>
              <w:t>history</w:t>
            </w:r>
            <w:r w:rsidR="00AA543C">
              <w:rPr>
                <w:rFonts w:ascii="Georgia" w:eastAsia="Times New Roman" w:hAnsi="Georgia" w:cs="Times New Roman"/>
                <w:bCs/>
                <w:color w:val="000000"/>
                <w:sz w:val="20"/>
                <w:szCs w:val="20"/>
              </w:rPr>
              <w:t xml:space="preserve"> regarding fetal rights. The legislation </w:t>
            </w:r>
            <w:r w:rsidR="00F31C0C">
              <w:rPr>
                <w:rFonts w:ascii="Georgia" w:eastAsia="Times New Roman" w:hAnsi="Georgia" w:cs="Times New Roman"/>
                <w:bCs/>
                <w:color w:val="000000"/>
                <w:sz w:val="20"/>
                <w:szCs w:val="20"/>
              </w:rPr>
              <w:t>acted,</w:t>
            </w:r>
            <w:r w:rsidR="00AA543C">
              <w:rPr>
                <w:rFonts w:ascii="Georgia" w:eastAsia="Times New Roman" w:hAnsi="Georgia" w:cs="Times New Roman"/>
                <w:bCs/>
                <w:color w:val="000000"/>
                <w:sz w:val="20"/>
                <w:szCs w:val="20"/>
              </w:rPr>
              <w:t xml:space="preserve"> or court case rulings evolve throughout the years with fetal rights</w:t>
            </w:r>
            <w:r w:rsidR="00F31C0C">
              <w:rPr>
                <w:rFonts w:ascii="Georgia" w:eastAsia="Times New Roman" w:hAnsi="Georgia" w:cs="Times New Roman"/>
                <w:bCs/>
                <w:color w:val="000000"/>
                <w:sz w:val="20"/>
                <w:szCs w:val="20"/>
              </w:rPr>
              <w:t xml:space="preserve"> and maternal rights. Over a few decades, court rulings have been</w:t>
            </w:r>
            <w:r w:rsidR="00AA543C">
              <w:rPr>
                <w:rFonts w:ascii="Georgia" w:eastAsia="Times New Roman" w:hAnsi="Georgia" w:cs="Times New Roman"/>
                <w:bCs/>
                <w:color w:val="000000"/>
                <w:sz w:val="20"/>
                <w:szCs w:val="20"/>
              </w:rPr>
              <w:t xml:space="preserve"> increasingly on the side of fetal rights, but there are some that move for maternal rights because of body autonomy. </w:t>
            </w:r>
            <w:r w:rsidR="00D3799A">
              <w:rPr>
                <w:rFonts w:ascii="Georgia" w:eastAsia="Times New Roman" w:hAnsi="Georgia" w:cs="Times New Roman"/>
                <w:bCs/>
                <w:color w:val="000000"/>
                <w:sz w:val="20"/>
                <w:szCs w:val="20"/>
              </w:rPr>
              <w:t xml:space="preserve">The subject in the reading is very controversial because it is difficult to decide in the best interest of both mother and child especially when it comes to substance abuse. </w:t>
            </w:r>
            <w:r w:rsidR="00F31C0C">
              <w:rPr>
                <w:rFonts w:ascii="Georgia" w:eastAsia="Times New Roman" w:hAnsi="Georgia" w:cs="Times New Roman"/>
                <w:bCs/>
                <w:color w:val="000000"/>
                <w:sz w:val="20"/>
                <w:szCs w:val="20"/>
              </w:rPr>
              <w:t xml:space="preserve">It also names programs that try to protect unborn children from mothers who are unwilling to get treatment or cannot get clean. </w:t>
            </w:r>
          </w:p>
        </w:tc>
      </w:tr>
    </w:tbl>
    <w:p w:rsidR="00D40320" w:rsidRPr="00D40320" w:rsidRDefault="00D40320" w:rsidP="00D40320">
      <w:pPr>
        <w:spacing w:after="240" w:line="240" w:lineRule="auto"/>
        <w:rPr>
          <w:rFonts w:ascii="Times New Roman" w:eastAsia="Times New Roman" w:hAnsi="Times New Roman" w:cs="Times New Roman"/>
          <w:sz w:val="24"/>
          <w:szCs w:val="24"/>
        </w:rPr>
      </w:pPr>
    </w:p>
    <w:p w:rsidR="00D40320" w:rsidRPr="00D40320" w:rsidRDefault="00D40320" w:rsidP="00D40320">
      <w:pPr>
        <w:spacing w:before="200" w:after="0" w:line="240" w:lineRule="auto"/>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5</w:t>
      </w:r>
      <w:r w:rsidRPr="00D40320">
        <w:rPr>
          <w:rFonts w:ascii="Georgia" w:eastAsia="Times New Roman" w:hAnsi="Georgia" w:cs="Times New Roman"/>
          <w:b/>
          <w:bCs/>
          <w:color w:val="000000"/>
          <w:sz w:val="26"/>
          <w:szCs w:val="26"/>
        </w:rPr>
        <w:t xml:space="preserve">: </w:t>
      </w:r>
      <w:r w:rsidR="008423BB">
        <w:rPr>
          <w:rFonts w:ascii="Georgia" w:eastAsia="Times New Roman" w:hAnsi="Georgia" w:cs="Times New Roman"/>
          <w:b/>
          <w:bCs/>
          <w:i/>
          <w:iCs/>
          <w:color w:val="000000"/>
          <w:sz w:val="26"/>
          <w:szCs w:val="26"/>
        </w:rPr>
        <w:t>Maternal Rights</w:t>
      </w:r>
    </w:p>
    <w:tbl>
      <w:tblPr>
        <w:tblpPr w:leftFromText="180" w:rightFromText="180" w:vertAnchor="text" w:horzAnchor="margin" w:tblpXSpec="center" w:tblpY="532"/>
        <w:tblW w:w="10270" w:type="dxa"/>
        <w:tblCellMar>
          <w:top w:w="15" w:type="dxa"/>
          <w:left w:w="15" w:type="dxa"/>
          <w:bottom w:w="15" w:type="dxa"/>
          <w:right w:w="15" w:type="dxa"/>
        </w:tblCellMar>
        <w:tblLook w:val="04A0" w:firstRow="1" w:lastRow="0" w:firstColumn="1" w:lastColumn="0" w:noHBand="0" w:noVBand="1"/>
      </w:tblPr>
      <w:tblGrid>
        <w:gridCol w:w="10270"/>
      </w:tblGrid>
      <w:tr w:rsidR="00D40320" w:rsidRPr="00D40320" w:rsidTr="00D40320">
        <w:tc>
          <w:tcPr>
            <w:tcW w:w="10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906441"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BIG Question:</w:t>
            </w:r>
            <w:r w:rsidRPr="00D40320">
              <w:rPr>
                <w:rFonts w:ascii="Georgia" w:eastAsia="Times New Roman" w:hAnsi="Georgia" w:cs="Times New Roman"/>
                <w:color w:val="000000"/>
                <w:sz w:val="20"/>
                <w:szCs w:val="20"/>
              </w:rPr>
              <w:t xml:space="preserve"> </w:t>
            </w:r>
            <w:r w:rsidR="00906441">
              <w:rPr>
                <w:rFonts w:ascii="Georgia" w:eastAsia="Times New Roman" w:hAnsi="Georgia" w:cs="Times New Roman"/>
                <w:iCs/>
                <w:color w:val="000000"/>
                <w:sz w:val="20"/>
                <w:szCs w:val="20"/>
              </w:rPr>
              <w:t>How do you decide what is best for a mother and child during a substance abuse pregnancy?</w:t>
            </w:r>
          </w:p>
        </w:tc>
      </w:tr>
      <w:tr w:rsidR="00D40320" w:rsidRPr="00D40320" w:rsidTr="00D40320">
        <w:tc>
          <w:tcPr>
            <w:tcW w:w="10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941EA1"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Argument of the Unit:</w:t>
            </w:r>
            <w:r w:rsidRPr="00D40320">
              <w:rPr>
                <w:rFonts w:ascii="Georgia" w:eastAsia="Times New Roman" w:hAnsi="Georgia" w:cs="Times New Roman"/>
                <w:color w:val="000000"/>
                <w:sz w:val="20"/>
                <w:szCs w:val="20"/>
              </w:rPr>
              <w:t xml:space="preserve"> </w:t>
            </w:r>
            <w:r w:rsidR="00C14676">
              <w:rPr>
                <w:rFonts w:ascii="Georgia" w:eastAsia="Times New Roman" w:hAnsi="Georgia" w:cs="Times New Roman"/>
                <w:color w:val="000000"/>
                <w:sz w:val="20"/>
                <w:szCs w:val="20"/>
              </w:rPr>
              <w:t xml:space="preserve">Since the 1980s, pregnant mothers increasingly have been prosecuted for substance abuse in court or through legislation of the government. </w:t>
            </w:r>
          </w:p>
        </w:tc>
      </w:tr>
      <w:tr w:rsidR="00D40320" w:rsidRPr="00D40320" w:rsidTr="00D40320">
        <w:tc>
          <w:tcPr>
            <w:tcW w:w="10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AA34D2"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Key Words:</w:t>
            </w:r>
            <w:r w:rsidR="008C2239">
              <w:rPr>
                <w:rFonts w:ascii="Georgia" w:eastAsia="Times New Roman" w:hAnsi="Georgia" w:cs="Times New Roman"/>
                <w:color w:val="000000"/>
                <w:sz w:val="20"/>
                <w:szCs w:val="20"/>
              </w:rPr>
              <w:t xml:space="preserve"> Planned Parenthood</w:t>
            </w:r>
            <w:r w:rsidR="00EF5B7D" w:rsidRPr="00EF5B7D">
              <w:rPr>
                <w:rFonts w:ascii="Georgia" w:eastAsia="Times New Roman" w:hAnsi="Georgia" w:cs="Times New Roman"/>
                <w:color w:val="000000"/>
                <w:sz w:val="20"/>
                <w:szCs w:val="20"/>
              </w:rPr>
              <w:t xml:space="preserve">, Reproductive Rights, Informed Consent, </w:t>
            </w:r>
            <w:r w:rsidR="00EF5B7D">
              <w:rPr>
                <w:rFonts w:ascii="Georgia" w:eastAsia="Times New Roman" w:hAnsi="Georgia" w:cs="Times New Roman"/>
                <w:color w:val="000000"/>
                <w:sz w:val="20"/>
                <w:szCs w:val="20"/>
              </w:rPr>
              <w:t>Privacy Rights,</w:t>
            </w:r>
            <w:r w:rsidR="00EF5B7D" w:rsidRPr="00EF5B7D">
              <w:rPr>
                <w:rFonts w:ascii="Georgia" w:eastAsia="Times New Roman" w:hAnsi="Georgia" w:cs="Times New Roman"/>
                <w:color w:val="000000"/>
                <w:sz w:val="20"/>
                <w:szCs w:val="20"/>
              </w:rPr>
              <w:t xml:space="preserve"> Moral Panic</w:t>
            </w:r>
          </w:p>
        </w:tc>
      </w:tr>
      <w:tr w:rsidR="00D40320" w:rsidRPr="00D40320" w:rsidTr="00D40320">
        <w:tc>
          <w:tcPr>
            <w:tcW w:w="10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C57617"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Link to Reading:</w:t>
            </w:r>
            <w:r w:rsidRPr="00D40320">
              <w:rPr>
                <w:rFonts w:ascii="Georgia" w:eastAsia="Times New Roman" w:hAnsi="Georgia" w:cs="Times New Roman"/>
                <w:color w:val="000000"/>
                <w:sz w:val="20"/>
                <w:szCs w:val="20"/>
              </w:rPr>
              <w:t xml:space="preserve"> </w:t>
            </w:r>
            <w:hyperlink r:id="rId8" w:history="1">
              <w:r w:rsidR="00C57617" w:rsidRPr="00C57617">
                <w:rPr>
                  <w:rStyle w:val="Hyperlink"/>
                  <w:rFonts w:ascii="Georgia" w:eastAsia="Times New Roman" w:hAnsi="Georgia" w:cs="Times New Roman"/>
                  <w:iCs/>
                  <w:sz w:val="20"/>
                  <w:szCs w:val="20"/>
                </w:rPr>
                <w:t>maternal rights</w:t>
              </w:r>
            </w:hyperlink>
          </w:p>
        </w:tc>
      </w:tr>
      <w:tr w:rsidR="00D40320" w:rsidRPr="00D40320" w:rsidTr="00D40320">
        <w:tc>
          <w:tcPr>
            <w:tcW w:w="10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C14676"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 xml:space="preserve">Annotation of Reading: </w:t>
            </w:r>
            <w:r w:rsidR="00067FAE">
              <w:rPr>
                <w:rFonts w:ascii="Georgia" w:eastAsia="Times New Roman" w:hAnsi="Georgia" w:cs="Times New Roman"/>
                <w:bCs/>
                <w:color w:val="000000"/>
                <w:sz w:val="20"/>
                <w:szCs w:val="20"/>
              </w:rPr>
              <w:t xml:space="preserve">During the 1980s, the pressing matter of substance abuse during pregnancy arose to be discussed. Today, it is still a controversial subject, however it is more on the side of the fetus than the mother. The article goes in depth on the history of laws in the US and important court case decisions regarding this issue. On the other hand, unlike other articles, it involves policy for the rights of the mother. </w:t>
            </w:r>
            <w:r w:rsidR="00D267EF">
              <w:rPr>
                <w:rFonts w:ascii="Georgia" w:eastAsia="Times New Roman" w:hAnsi="Georgia" w:cs="Times New Roman"/>
                <w:bCs/>
                <w:color w:val="000000"/>
                <w:sz w:val="20"/>
                <w:szCs w:val="20"/>
              </w:rPr>
              <w:t>Regarding</w:t>
            </w:r>
            <w:r w:rsidR="00067FAE">
              <w:rPr>
                <w:rFonts w:ascii="Georgia" w:eastAsia="Times New Roman" w:hAnsi="Georgia" w:cs="Times New Roman"/>
                <w:bCs/>
                <w:color w:val="000000"/>
                <w:sz w:val="20"/>
                <w:szCs w:val="20"/>
              </w:rPr>
              <w:t xml:space="preserve"> the mother, it discusses specific policy protecting their </w:t>
            </w:r>
            <w:r w:rsidR="005D5992">
              <w:rPr>
                <w:rFonts w:ascii="Georgia" w:eastAsia="Times New Roman" w:hAnsi="Georgia" w:cs="Times New Roman"/>
                <w:bCs/>
                <w:color w:val="000000"/>
                <w:sz w:val="20"/>
                <w:szCs w:val="20"/>
              </w:rPr>
              <w:t>rights when prosecuted or even in a hospital to prevent being charged.</w:t>
            </w:r>
            <w:r w:rsidR="00D267EF">
              <w:rPr>
                <w:rFonts w:ascii="Georgia" w:eastAsia="Times New Roman" w:hAnsi="Georgia" w:cs="Times New Roman"/>
                <w:bCs/>
                <w:color w:val="000000"/>
                <w:sz w:val="20"/>
                <w:szCs w:val="20"/>
              </w:rPr>
              <w:t xml:space="preserve"> This is to prevent these women from jail time or losing their </w:t>
            </w:r>
            <w:r w:rsidR="00D90F20">
              <w:rPr>
                <w:rFonts w:ascii="Georgia" w:eastAsia="Times New Roman" w:hAnsi="Georgia" w:cs="Times New Roman"/>
                <w:bCs/>
                <w:color w:val="000000"/>
                <w:sz w:val="20"/>
                <w:szCs w:val="20"/>
              </w:rPr>
              <w:t xml:space="preserve">child due to differing circumstances. </w:t>
            </w:r>
          </w:p>
        </w:tc>
      </w:tr>
    </w:tbl>
    <w:p w:rsidR="00D40320" w:rsidRPr="00D40320" w:rsidRDefault="00D40320" w:rsidP="00D40320">
      <w:pPr>
        <w:spacing w:after="240" w:line="240" w:lineRule="auto"/>
        <w:rPr>
          <w:rFonts w:ascii="Times New Roman" w:eastAsia="Times New Roman" w:hAnsi="Times New Roman" w:cs="Times New Roman"/>
          <w:sz w:val="24"/>
          <w:szCs w:val="24"/>
        </w:rPr>
      </w:pPr>
    </w:p>
    <w:p w:rsidR="00D40320" w:rsidRPr="00D40320" w:rsidRDefault="00D40320" w:rsidP="00D40320"/>
    <w:p w:rsidR="00D40320" w:rsidRPr="00D40320" w:rsidRDefault="00D40320" w:rsidP="00D40320"/>
    <w:p w:rsidR="00D40320" w:rsidRDefault="00D40320" w:rsidP="00D40320"/>
    <w:p w:rsidR="00796768" w:rsidRPr="00D40320" w:rsidRDefault="00796768" w:rsidP="00D40320"/>
    <w:p w:rsidR="00D40320" w:rsidRPr="00D40320" w:rsidRDefault="00D40320" w:rsidP="00D40320">
      <w:pPr>
        <w:spacing w:before="200" w:after="0" w:line="240" w:lineRule="auto"/>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6</w:t>
      </w:r>
      <w:r w:rsidRPr="00D40320">
        <w:rPr>
          <w:rFonts w:ascii="Georgia" w:eastAsia="Times New Roman" w:hAnsi="Georgia" w:cs="Times New Roman"/>
          <w:b/>
          <w:bCs/>
          <w:color w:val="000000"/>
          <w:sz w:val="26"/>
          <w:szCs w:val="26"/>
        </w:rPr>
        <w:t xml:space="preserve">: </w:t>
      </w:r>
      <w:r w:rsidR="008423BB">
        <w:rPr>
          <w:rFonts w:ascii="Georgia" w:eastAsia="Times New Roman" w:hAnsi="Georgia" w:cs="Times New Roman"/>
          <w:b/>
          <w:bCs/>
          <w:color w:val="000000"/>
          <w:sz w:val="26"/>
          <w:szCs w:val="26"/>
        </w:rPr>
        <w:t>Government Intervention</w:t>
      </w:r>
    </w:p>
    <w:tbl>
      <w:tblPr>
        <w:tblpPr w:leftFromText="180" w:rightFromText="180" w:vertAnchor="text" w:horzAnchor="margin" w:tblpXSpec="center" w:tblpY="411"/>
        <w:tblW w:w="10360" w:type="dxa"/>
        <w:tblCellMar>
          <w:top w:w="15" w:type="dxa"/>
          <w:left w:w="15" w:type="dxa"/>
          <w:bottom w:w="15" w:type="dxa"/>
          <w:right w:w="15" w:type="dxa"/>
        </w:tblCellMar>
        <w:tblLook w:val="04A0" w:firstRow="1" w:lastRow="0" w:firstColumn="1" w:lastColumn="0" w:noHBand="0" w:noVBand="1"/>
      </w:tblPr>
      <w:tblGrid>
        <w:gridCol w:w="10360"/>
      </w:tblGrid>
      <w:tr w:rsidR="00D40320" w:rsidRPr="00D40320" w:rsidTr="00D40320">
        <w:tc>
          <w:tcPr>
            <w:tcW w:w="10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9A69F4" w:rsidRDefault="00D40320" w:rsidP="00D40320">
            <w:pPr>
              <w:spacing w:after="0" w:line="240" w:lineRule="auto"/>
              <w:rPr>
                <w:rFonts w:ascii="Times New Roman" w:eastAsia="Times New Roman" w:hAnsi="Times New Roman" w:cs="Times New Roman"/>
                <w:sz w:val="24"/>
                <w:szCs w:val="24"/>
              </w:rPr>
            </w:pPr>
            <w:r w:rsidRPr="009A69F4">
              <w:rPr>
                <w:rFonts w:ascii="Georgia" w:eastAsia="Times New Roman" w:hAnsi="Georgia" w:cs="Times New Roman"/>
                <w:b/>
                <w:bCs/>
                <w:color w:val="000000"/>
                <w:sz w:val="20"/>
                <w:szCs w:val="20"/>
              </w:rPr>
              <w:t>BIG Question:</w:t>
            </w:r>
            <w:r w:rsidRPr="009A69F4">
              <w:rPr>
                <w:rFonts w:ascii="Georgia" w:eastAsia="Times New Roman" w:hAnsi="Georgia" w:cs="Times New Roman"/>
                <w:color w:val="000000"/>
                <w:sz w:val="20"/>
                <w:szCs w:val="20"/>
              </w:rPr>
              <w:t xml:space="preserve"> </w:t>
            </w:r>
            <w:r w:rsidR="00744640" w:rsidRPr="009A69F4">
              <w:rPr>
                <w:rFonts w:ascii="Georgia" w:eastAsia="Times New Roman" w:hAnsi="Georgia" w:cs="Times New Roman"/>
                <w:iCs/>
                <w:color w:val="000000"/>
                <w:sz w:val="20"/>
                <w:szCs w:val="20"/>
              </w:rPr>
              <w:t>Does the government have the right to interfere in the lives of pregnant mothers and their unborn child?</w:t>
            </w:r>
          </w:p>
        </w:tc>
      </w:tr>
      <w:tr w:rsidR="00D40320" w:rsidRPr="00D40320" w:rsidTr="00D40320">
        <w:tc>
          <w:tcPr>
            <w:tcW w:w="10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9A69F4" w:rsidRDefault="00D40320" w:rsidP="00D40320">
            <w:pPr>
              <w:spacing w:after="0" w:line="240" w:lineRule="auto"/>
              <w:rPr>
                <w:rFonts w:ascii="Times New Roman" w:eastAsia="Times New Roman" w:hAnsi="Times New Roman" w:cs="Times New Roman"/>
                <w:sz w:val="24"/>
                <w:szCs w:val="24"/>
              </w:rPr>
            </w:pPr>
            <w:r w:rsidRPr="009A69F4">
              <w:rPr>
                <w:rFonts w:ascii="Georgia" w:eastAsia="Times New Roman" w:hAnsi="Georgia" w:cs="Times New Roman"/>
                <w:b/>
                <w:bCs/>
                <w:color w:val="000000"/>
                <w:sz w:val="20"/>
                <w:szCs w:val="20"/>
              </w:rPr>
              <w:t>Argument of the Unit:</w:t>
            </w:r>
            <w:r w:rsidRPr="009A69F4">
              <w:rPr>
                <w:rFonts w:ascii="Georgia" w:eastAsia="Times New Roman" w:hAnsi="Georgia" w:cs="Times New Roman"/>
                <w:color w:val="000000"/>
                <w:sz w:val="20"/>
                <w:szCs w:val="20"/>
              </w:rPr>
              <w:t xml:space="preserve"> </w:t>
            </w:r>
            <w:r w:rsidR="00EE14DF" w:rsidRPr="009A69F4">
              <w:rPr>
                <w:rFonts w:ascii="Georgia" w:eastAsia="Times New Roman" w:hAnsi="Georgia" w:cs="Times New Roman"/>
                <w:iCs/>
                <w:color w:val="000000"/>
                <w:sz w:val="20"/>
                <w:szCs w:val="20"/>
              </w:rPr>
              <w:t xml:space="preserve"> The argument of this article is about how government interferes with expectant mothers and drugs than some other important aspects for newborns and other children. </w:t>
            </w:r>
          </w:p>
        </w:tc>
      </w:tr>
      <w:tr w:rsidR="00D40320" w:rsidRPr="00D40320" w:rsidTr="00D40320">
        <w:tc>
          <w:tcPr>
            <w:tcW w:w="10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652BDD"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Key Words:</w:t>
            </w:r>
            <w:r w:rsidRPr="00D40320">
              <w:rPr>
                <w:rFonts w:ascii="Georgia" w:eastAsia="Times New Roman" w:hAnsi="Georgia" w:cs="Times New Roman"/>
                <w:color w:val="000000"/>
                <w:sz w:val="20"/>
                <w:szCs w:val="20"/>
              </w:rPr>
              <w:t xml:space="preserve"> </w:t>
            </w:r>
            <w:r w:rsidR="005F7177">
              <w:rPr>
                <w:rFonts w:ascii="Georgia" w:eastAsia="Times New Roman" w:hAnsi="Georgia" w:cs="Times New Roman"/>
                <w:iCs/>
                <w:color w:val="000000"/>
                <w:sz w:val="20"/>
                <w:szCs w:val="20"/>
              </w:rPr>
              <w:t xml:space="preserve">fetal abuse, unborn child, </w:t>
            </w:r>
            <w:r w:rsidR="005F7177">
              <w:rPr>
                <w:rFonts w:ascii="Georgia" w:eastAsia="Times New Roman" w:hAnsi="Georgia" w:cs="Times New Roman"/>
                <w:i/>
                <w:iCs/>
                <w:color w:val="000000"/>
                <w:sz w:val="20"/>
                <w:szCs w:val="20"/>
              </w:rPr>
              <w:t>Ro</w:t>
            </w:r>
            <w:r w:rsidR="00771C1F">
              <w:rPr>
                <w:rFonts w:ascii="Georgia" w:eastAsia="Times New Roman" w:hAnsi="Georgia" w:cs="Times New Roman"/>
                <w:i/>
                <w:iCs/>
                <w:color w:val="000000"/>
                <w:sz w:val="20"/>
                <w:szCs w:val="20"/>
              </w:rPr>
              <w:t>binson v. California</w:t>
            </w:r>
            <w:r w:rsidR="00771C1F">
              <w:rPr>
                <w:rFonts w:ascii="Georgia" w:eastAsia="Times New Roman" w:hAnsi="Georgia" w:cs="Times New Roman"/>
                <w:iCs/>
                <w:color w:val="000000"/>
                <w:sz w:val="20"/>
                <w:szCs w:val="20"/>
              </w:rPr>
              <w:t xml:space="preserve">, </w:t>
            </w:r>
            <w:proofErr w:type="spellStart"/>
            <w:r w:rsidR="00652BDD">
              <w:rPr>
                <w:rFonts w:ascii="Georgia" w:eastAsia="Times New Roman" w:hAnsi="Georgia" w:cs="Times New Roman"/>
                <w:i/>
                <w:iCs/>
                <w:color w:val="000000"/>
                <w:sz w:val="20"/>
                <w:szCs w:val="20"/>
              </w:rPr>
              <w:t>Whitner</w:t>
            </w:r>
            <w:proofErr w:type="spellEnd"/>
            <w:r w:rsidR="00652BDD">
              <w:rPr>
                <w:rFonts w:ascii="Georgia" w:eastAsia="Times New Roman" w:hAnsi="Georgia" w:cs="Times New Roman"/>
                <w:i/>
                <w:iCs/>
                <w:color w:val="000000"/>
                <w:sz w:val="20"/>
                <w:szCs w:val="20"/>
              </w:rPr>
              <w:t xml:space="preserve"> v. </w:t>
            </w:r>
            <w:r w:rsidR="00771C1F">
              <w:rPr>
                <w:rFonts w:ascii="Georgia" w:eastAsia="Times New Roman" w:hAnsi="Georgia" w:cs="Times New Roman"/>
                <w:i/>
                <w:iCs/>
                <w:color w:val="000000"/>
                <w:sz w:val="20"/>
                <w:szCs w:val="20"/>
              </w:rPr>
              <w:t xml:space="preserve">State of </w:t>
            </w:r>
            <w:r w:rsidR="00652BDD">
              <w:rPr>
                <w:rFonts w:ascii="Georgia" w:eastAsia="Times New Roman" w:hAnsi="Georgia" w:cs="Times New Roman"/>
                <w:i/>
                <w:iCs/>
                <w:color w:val="000000"/>
                <w:sz w:val="20"/>
                <w:szCs w:val="20"/>
              </w:rPr>
              <w:t xml:space="preserve">South </w:t>
            </w:r>
            <w:r w:rsidR="00771C1F">
              <w:rPr>
                <w:rFonts w:ascii="Georgia" w:eastAsia="Times New Roman" w:hAnsi="Georgia" w:cs="Times New Roman"/>
                <w:i/>
                <w:iCs/>
                <w:color w:val="000000"/>
                <w:sz w:val="20"/>
                <w:szCs w:val="20"/>
              </w:rPr>
              <w:t>Carolina</w:t>
            </w:r>
            <w:r w:rsidR="00652BDD">
              <w:rPr>
                <w:rFonts w:ascii="Georgia" w:eastAsia="Times New Roman" w:hAnsi="Georgia" w:cs="Times New Roman"/>
                <w:iCs/>
                <w:color w:val="000000"/>
                <w:sz w:val="20"/>
                <w:szCs w:val="20"/>
              </w:rPr>
              <w:t xml:space="preserve">, </w:t>
            </w:r>
            <w:r w:rsidR="009A69F4">
              <w:rPr>
                <w:rFonts w:ascii="Georgia" w:eastAsia="Times New Roman" w:hAnsi="Georgia" w:cs="Times New Roman"/>
                <w:iCs/>
                <w:color w:val="000000"/>
                <w:sz w:val="20"/>
                <w:szCs w:val="20"/>
              </w:rPr>
              <w:t>mandate</w:t>
            </w:r>
          </w:p>
        </w:tc>
      </w:tr>
      <w:tr w:rsidR="00D40320" w:rsidRPr="00D40320" w:rsidTr="00D40320">
        <w:tc>
          <w:tcPr>
            <w:tcW w:w="10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D40320"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Link to Reading:</w:t>
            </w:r>
            <w:r w:rsidRPr="00D40320">
              <w:rPr>
                <w:rFonts w:ascii="Georgia" w:eastAsia="Times New Roman" w:hAnsi="Georgia" w:cs="Times New Roman"/>
                <w:color w:val="000000"/>
                <w:sz w:val="20"/>
                <w:szCs w:val="20"/>
              </w:rPr>
              <w:t xml:space="preserve"> </w:t>
            </w:r>
            <w:hyperlink r:id="rId9" w:history="1">
              <w:r w:rsidR="001D4118" w:rsidRPr="00670EA7">
                <w:rPr>
                  <w:rStyle w:val="Hyperlink"/>
                  <w:rFonts w:ascii="Georgia" w:hAnsi="Georgia"/>
                </w:rPr>
                <w:t>Government Intervention</w:t>
              </w:r>
            </w:hyperlink>
          </w:p>
        </w:tc>
      </w:tr>
      <w:tr w:rsidR="00D40320" w:rsidRPr="00D40320" w:rsidTr="00D40320">
        <w:tc>
          <w:tcPr>
            <w:tcW w:w="10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Default="00D40320" w:rsidP="00D40320">
            <w:pPr>
              <w:spacing w:after="0" w:line="240" w:lineRule="auto"/>
              <w:rPr>
                <w:rFonts w:ascii="Georgia" w:eastAsia="Times New Roman" w:hAnsi="Georgia" w:cs="Times New Roman"/>
                <w:i/>
                <w:iCs/>
                <w:color w:val="000000"/>
                <w:sz w:val="20"/>
                <w:szCs w:val="20"/>
              </w:rPr>
            </w:pPr>
            <w:r w:rsidRPr="00D40320">
              <w:rPr>
                <w:rFonts w:ascii="Georgia" w:eastAsia="Times New Roman" w:hAnsi="Georgia" w:cs="Times New Roman"/>
                <w:b/>
                <w:bCs/>
                <w:color w:val="000000"/>
                <w:sz w:val="20"/>
                <w:szCs w:val="20"/>
              </w:rPr>
              <w:lastRenderedPageBreak/>
              <w:t>Annotation of Reading:</w:t>
            </w:r>
          </w:p>
          <w:p w:rsidR="004A6CF3" w:rsidRPr="0092136B" w:rsidRDefault="00744640" w:rsidP="00A17869">
            <w:pPr>
              <w:spacing w:after="0" w:line="240" w:lineRule="auto"/>
              <w:rPr>
                <w:rFonts w:ascii="Times New Roman" w:eastAsia="Times New Roman" w:hAnsi="Times New Roman" w:cs="Times New Roman"/>
                <w:sz w:val="20"/>
                <w:szCs w:val="20"/>
              </w:rPr>
            </w:pPr>
            <w:r w:rsidRPr="005F7177">
              <w:rPr>
                <w:rFonts w:ascii="Georgia" w:eastAsia="Times New Roman" w:hAnsi="Georgia" w:cs="Times New Roman"/>
                <w:sz w:val="24"/>
                <w:szCs w:val="24"/>
              </w:rPr>
              <w:t xml:space="preserve">      </w:t>
            </w:r>
            <w:r w:rsidR="00A17869" w:rsidRPr="0092136B">
              <w:rPr>
                <w:rFonts w:ascii="Georgia" w:eastAsia="Times New Roman" w:hAnsi="Georgia" w:cs="Times New Roman"/>
                <w:sz w:val="20"/>
                <w:szCs w:val="20"/>
              </w:rPr>
              <w:t>This article goes over government intervention in how women use drugs or other substances during pregnancy.</w:t>
            </w:r>
            <w:r w:rsidR="00CA0D71" w:rsidRPr="0092136B">
              <w:rPr>
                <w:rFonts w:ascii="Georgia" w:eastAsia="Times New Roman" w:hAnsi="Georgia" w:cs="Times New Roman"/>
                <w:sz w:val="20"/>
                <w:szCs w:val="20"/>
              </w:rPr>
              <w:t xml:space="preserve"> It goes over the legislation of how the government tries to pass bills to prevent or restrict substance abuse. Several organizations like the AMA and ANA because it would discourage prenatal care for women which could be potentially dangerous to the child. It not only is federal, but states have tried to pass legislation regarding this issue. In the article, it makes the case that addiction isn’t just dangerous to c</w:t>
            </w:r>
            <w:r w:rsidR="003C4CD0" w:rsidRPr="0092136B">
              <w:rPr>
                <w:rFonts w:ascii="Georgia" w:eastAsia="Times New Roman" w:hAnsi="Georgia" w:cs="Times New Roman"/>
                <w:sz w:val="20"/>
                <w:szCs w:val="20"/>
              </w:rPr>
              <w:t xml:space="preserve">hild, but other societal or economical </w:t>
            </w:r>
            <w:r w:rsidR="00CA0D71" w:rsidRPr="0092136B">
              <w:rPr>
                <w:rFonts w:ascii="Georgia" w:eastAsia="Times New Roman" w:hAnsi="Georgia" w:cs="Times New Roman"/>
                <w:sz w:val="20"/>
                <w:szCs w:val="20"/>
              </w:rPr>
              <w:t xml:space="preserve">aspects as well. The article also discusses the intervention government has done so far and the impacts it has brought on mother and child. </w:t>
            </w:r>
            <w:r w:rsidR="00A17869" w:rsidRPr="0092136B">
              <w:rPr>
                <w:rFonts w:ascii="Georgia" w:eastAsia="Times New Roman" w:hAnsi="Georgia" w:cs="Times New Roman"/>
                <w:sz w:val="20"/>
                <w:szCs w:val="20"/>
              </w:rPr>
              <w:t>This article will help students understand the severity of addiction and other drugs have on not just th</w:t>
            </w:r>
            <w:r w:rsidR="004F411C">
              <w:rPr>
                <w:rFonts w:ascii="Georgia" w:eastAsia="Times New Roman" w:hAnsi="Georgia" w:cs="Times New Roman"/>
                <w:sz w:val="20"/>
                <w:szCs w:val="20"/>
              </w:rPr>
              <w:t>e child, but the mother as well. The recent and past</w:t>
            </w:r>
            <w:bookmarkStart w:id="0" w:name="_GoBack"/>
            <w:bookmarkEnd w:id="0"/>
            <w:r w:rsidR="004F411C">
              <w:rPr>
                <w:rFonts w:ascii="Georgia" w:eastAsia="Times New Roman" w:hAnsi="Georgia" w:cs="Times New Roman"/>
                <w:sz w:val="20"/>
                <w:szCs w:val="20"/>
              </w:rPr>
              <w:t xml:space="preserve"> legislation will also help students understand how the government and state governments react to an issue like this. </w:t>
            </w:r>
          </w:p>
        </w:tc>
      </w:tr>
    </w:tbl>
    <w:p w:rsidR="00D40320" w:rsidRPr="00D40320" w:rsidRDefault="00D40320" w:rsidP="00D40320">
      <w:pPr>
        <w:spacing w:after="240" w:line="240" w:lineRule="auto"/>
        <w:rPr>
          <w:rFonts w:ascii="Times New Roman" w:eastAsia="Times New Roman" w:hAnsi="Times New Roman" w:cs="Times New Roman"/>
          <w:sz w:val="24"/>
          <w:szCs w:val="24"/>
        </w:rPr>
      </w:pPr>
    </w:p>
    <w:p w:rsidR="00D40320" w:rsidRPr="00D40320" w:rsidRDefault="00D40320" w:rsidP="00D40320"/>
    <w:p w:rsidR="00D40320" w:rsidRPr="00D40320" w:rsidRDefault="00D40320" w:rsidP="00D40320">
      <w:pPr>
        <w:spacing w:before="200" w:after="0" w:line="240" w:lineRule="auto"/>
        <w:outlineLvl w:val="1"/>
        <w:rPr>
          <w:rFonts w:ascii="Times New Roman" w:eastAsia="Times New Roman" w:hAnsi="Times New Roman" w:cs="Times New Roman"/>
          <w:b/>
          <w:bCs/>
          <w:sz w:val="36"/>
          <w:szCs w:val="36"/>
        </w:rPr>
      </w:pPr>
      <w:r>
        <w:rPr>
          <w:rFonts w:ascii="Georgia" w:eastAsia="Times New Roman" w:hAnsi="Georgia" w:cs="Times New Roman"/>
          <w:b/>
          <w:bCs/>
          <w:color w:val="000000"/>
          <w:sz w:val="26"/>
          <w:szCs w:val="26"/>
        </w:rPr>
        <w:t>Unit 7</w:t>
      </w:r>
      <w:r w:rsidRPr="00D40320">
        <w:rPr>
          <w:rFonts w:ascii="Georgia" w:eastAsia="Times New Roman" w:hAnsi="Georgia" w:cs="Times New Roman"/>
          <w:b/>
          <w:bCs/>
          <w:color w:val="000000"/>
          <w:sz w:val="26"/>
          <w:szCs w:val="26"/>
        </w:rPr>
        <w:t xml:space="preserve">: </w:t>
      </w:r>
      <w:r w:rsidR="00285711">
        <w:rPr>
          <w:rFonts w:ascii="Georgia" w:eastAsia="Times New Roman" w:hAnsi="Georgia" w:cs="Times New Roman"/>
          <w:b/>
          <w:bCs/>
          <w:i/>
          <w:iCs/>
          <w:color w:val="000000"/>
          <w:sz w:val="26"/>
          <w:szCs w:val="26"/>
        </w:rPr>
        <w:t>Right to treatment groups or bodily autonomy?</w:t>
      </w:r>
    </w:p>
    <w:tbl>
      <w:tblPr>
        <w:tblpPr w:leftFromText="180" w:rightFromText="180" w:vertAnchor="text" w:horzAnchor="margin" w:tblpXSpec="center" w:tblpY="408"/>
        <w:tblW w:w="10450" w:type="dxa"/>
        <w:tblCellMar>
          <w:top w:w="15" w:type="dxa"/>
          <w:left w:w="15" w:type="dxa"/>
          <w:bottom w:w="15" w:type="dxa"/>
          <w:right w:w="15" w:type="dxa"/>
        </w:tblCellMar>
        <w:tblLook w:val="04A0" w:firstRow="1" w:lastRow="0" w:firstColumn="1" w:lastColumn="0" w:noHBand="0" w:noVBand="1"/>
      </w:tblPr>
      <w:tblGrid>
        <w:gridCol w:w="10450"/>
      </w:tblGrid>
      <w:tr w:rsidR="00D40320" w:rsidRPr="00D40320" w:rsidTr="00285711">
        <w:trPr>
          <w:trHeight w:val="20"/>
        </w:trPr>
        <w:tc>
          <w:tcPr>
            <w:tcW w:w="10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D40320"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BIG Question:</w:t>
            </w:r>
            <w:r w:rsidRPr="00D40320">
              <w:rPr>
                <w:rFonts w:ascii="Georgia" w:eastAsia="Times New Roman" w:hAnsi="Georgia" w:cs="Times New Roman"/>
                <w:color w:val="000000"/>
                <w:sz w:val="20"/>
                <w:szCs w:val="20"/>
              </w:rPr>
              <w:t xml:space="preserve"> </w:t>
            </w:r>
            <w:r w:rsidR="00A85070" w:rsidRPr="00E03F3F">
              <w:rPr>
                <w:rFonts w:ascii="Georgia" w:eastAsia="Times New Roman" w:hAnsi="Georgia" w:cs="Times New Roman"/>
                <w:iCs/>
                <w:color w:val="000000"/>
                <w:sz w:val="20"/>
                <w:szCs w:val="20"/>
              </w:rPr>
              <w:t xml:space="preserve">Should mothers be required to treatment if addicted to a substance or should they be left to their own devices? </w:t>
            </w:r>
          </w:p>
        </w:tc>
      </w:tr>
      <w:tr w:rsidR="00D40320" w:rsidRPr="00D40320" w:rsidTr="00D40320">
        <w:tc>
          <w:tcPr>
            <w:tcW w:w="10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B13A1B"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Argument of the Unit:</w:t>
            </w:r>
            <w:r w:rsidR="00B13A1B">
              <w:rPr>
                <w:rFonts w:ascii="Georgia" w:eastAsia="Times New Roman" w:hAnsi="Georgia" w:cs="Times New Roman"/>
                <w:color w:val="000000"/>
                <w:sz w:val="20"/>
                <w:szCs w:val="20"/>
              </w:rPr>
              <w:t xml:space="preserve"> This provides a model that allows rights to flow for both sides in this situation for treatment</w:t>
            </w:r>
          </w:p>
        </w:tc>
      </w:tr>
      <w:tr w:rsidR="00D40320" w:rsidRPr="00D40320" w:rsidTr="00D40320">
        <w:tc>
          <w:tcPr>
            <w:tcW w:w="10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9839FB"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Key Words:</w:t>
            </w:r>
            <w:r w:rsidR="005C7FEA">
              <w:rPr>
                <w:rFonts w:ascii="Georgia" w:eastAsia="Times New Roman" w:hAnsi="Georgia" w:cs="Times New Roman"/>
                <w:bCs/>
                <w:color w:val="000000"/>
                <w:sz w:val="20"/>
                <w:szCs w:val="20"/>
              </w:rPr>
              <w:t xml:space="preserve"> patient</w:t>
            </w:r>
            <w:r w:rsidRPr="00D40320">
              <w:rPr>
                <w:rFonts w:ascii="Georgia" w:eastAsia="Times New Roman" w:hAnsi="Georgia" w:cs="Times New Roman"/>
                <w:color w:val="000000"/>
                <w:sz w:val="20"/>
                <w:szCs w:val="20"/>
              </w:rPr>
              <w:t xml:space="preserve"> </w:t>
            </w:r>
            <w:r w:rsidR="005C7FEA">
              <w:rPr>
                <w:rFonts w:ascii="Georgia" w:eastAsia="Times New Roman" w:hAnsi="Georgia" w:cs="Times New Roman"/>
                <w:iCs/>
                <w:color w:val="000000"/>
                <w:sz w:val="20"/>
                <w:szCs w:val="20"/>
              </w:rPr>
              <w:t xml:space="preserve">autonomy, </w:t>
            </w:r>
            <w:r w:rsidR="00AF1CD8">
              <w:rPr>
                <w:rFonts w:ascii="Georgia" w:eastAsia="Times New Roman" w:hAnsi="Georgia" w:cs="Times New Roman"/>
                <w:iCs/>
                <w:color w:val="000000"/>
                <w:sz w:val="20"/>
                <w:szCs w:val="20"/>
              </w:rPr>
              <w:t>ethics, DDS, neglect, norms</w:t>
            </w:r>
          </w:p>
        </w:tc>
      </w:tr>
      <w:tr w:rsidR="00D40320" w:rsidRPr="00D40320" w:rsidTr="00D40320">
        <w:tc>
          <w:tcPr>
            <w:tcW w:w="10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B13A1B"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Link to Reading:</w:t>
            </w:r>
            <w:r w:rsidRPr="00D40320">
              <w:rPr>
                <w:rFonts w:ascii="Georgia" w:eastAsia="Times New Roman" w:hAnsi="Georgia" w:cs="Times New Roman"/>
                <w:color w:val="000000"/>
                <w:sz w:val="20"/>
                <w:szCs w:val="20"/>
              </w:rPr>
              <w:t xml:space="preserve"> </w:t>
            </w:r>
            <w:hyperlink r:id="rId10" w:history="1">
              <w:r w:rsidR="00B13A1B" w:rsidRPr="00B13A1B">
                <w:rPr>
                  <w:rStyle w:val="Hyperlink"/>
                  <w:rFonts w:ascii="Georgia" w:eastAsia="Times New Roman" w:hAnsi="Georgia" w:cs="Times New Roman"/>
                  <w:iCs/>
                  <w:sz w:val="20"/>
                  <w:szCs w:val="20"/>
                </w:rPr>
                <w:t>Treatment</w:t>
              </w:r>
            </w:hyperlink>
          </w:p>
        </w:tc>
      </w:tr>
      <w:tr w:rsidR="00D40320" w:rsidRPr="00D40320" w:rsidTr="005C7FEA">
        <w:trPr>
          <w:trHeight w:val="20"/>
        </w:trPr>
        <w:tc>
          <w:tcPr>
            <w:tcW w:w="10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320" w:rsidRPr="005C7FEA" w:rsidRDefault="00D40320" w:rsidP="00D40320">
            <w:pPr>
              <w:spacing w:after="0" w:line="240" w:lineRule="auto"/>
              <w:rPr>
                <w:rFonts w:ascii="Times New Roman" w:eastAsia="Times New Roman" w:hAnsi="Times New Roman" w:cs="Times New Roman"/>
                <w:sz w:val="24"/>
                <w:szCs w:val="24"/>
              </w:rPr>
            </w:pPr>
            <w:r w:rsidRPr="00D40320">
              <w:rPr>
                <w:rFonts w:ascii="Georgia" w:eastAsia="Times New Roman" w:hAnsi="Georgia" w:cs="Times New Roman"/>
                <w:b/>
                <w:bCs/>
                <w:color w:val="000000"/>
                <w:sz w:val="20"/>
                <w:szCs w:val="20"/>
              </w:rPr>
              <w:t>Annotation of Reading</w:t>
            </w:r>
            <w:r w:rsidR="005C7FEA">
              <w:rPr>
                <w:rFonts w:ascii="Georgia" w:eastAsia="Times New Roman" w:hAnsi="Georgia" w:cs="Times New Roman"/>
                <w:b/>
                <w:bCs/>
                <w:color w:val="000000"/>
                <w:sz w:val="20"/>
                <w:szCs w:val="20"/>
              </w:rPr>
              <w:t xml:space="preserve">: </w:t>
            </w:r>
            <w:r w:rsidR="005C7FEA">
              <w:rPr>
                <w:rFonts w:ascii="Georgia" w:eastAsia="Times New Roman" w:hAnsi="Georgia" w:cs="Times New Roman"/>
                <w:bCs/>
                <w:color w:val="000000"/>
                <w:sz w:val="20"/>
                <w:szCs w:val="20"/>
              </w:rPr>
              <w:t>In the reading, professionals have created a clinical model to treat cases where autonomy doesn’t always line up with government intervention or with ethics. In this model, specifically for substance abuse, it tries to line up the interests for</w:t>
            </w:r>
            <w:r w:rsidR="009303F8">
              <w:rPr>
                <w:rFonts w:ascii="Georgia" w:eastAsia="Times New Roman" w:hAnsi="Georgia" w:cs="Times New Roman"/>
                <w:bCs/>
                <w:color w:val="000000"/>
                <w:sz w:val="20"/>
                <w:szCs w:val="20"/>
              </w:rPr>
              <w:t xml:space="preserve"> both the fetus and the mother as a unit to best keep the fetus/newborn healthy along with the mother. This is for the willing patient, if the mother </w:t>
            </w:r>
            <w:r w:rsidR="00AF1CD8">
              <w:rPr>
                <w:rFonts w:ascii="Georgia" w:eastAsia="Times New Roman" w:hAnsi="Georgia" w:cs="Times New Roman"/>
                <w:bCs/>
                <w:color w:val="000000"/>
                <w:sz w:val="20"/>
                <w:szCs w:val="20"/>
              </w:rPr>
              <w:t>is unwilling, politics</w:t>
            </w:r>
            <w:r w:rsidR="009303F8">
              <w:rPr>
                <w:rFonts w:ascii="Georgia" w:eastAsia="Times New Roman" w:hAnsi="Georgia" w:cs="Times New Roman"/>
                <w:bCs/>
                <w:color w:val="000000"/>
                <w:sz w:val="20"/>
                <w:szCs w:val="20"/>
              </w:rPr>
              <w:t xml:space="preserve"> interfere. This allows treatment on all </w:t>
            </w:r>
            <w:r w:rsidR="00AF1CD8">
              <w:rPr>
                <w:rFonts w:ascii="Georgia" w:eastAsia="Times New Roman" w:hAnsi="Georgia" w:cs="Times New Roman"/>
                <w:bCs/>
                <w:color w:val="000000"/>
                <w:sz w:val="20"/>
                <w:szCs w:val="20"/>
              </w:rPr>
              <w:t>accounts;</w:t>
            </w:r>
            <w:r w:rsidR="009303F8">
              <w:rPr>
                <w:rFonts w:ascii="Georgia" w:eastAsia="Times New Roman" w:hAnsi="Georgia" w:cs="Times New Roman"/>
                <w:bCs/>
                <w:color w:val="000000"/>
                <w:sz w:val="20"/>
                <w:szCs w:val="20"/>
              </w:rPr>
              <w:t xml:space="preserve"> however, it is best if both are </w:t>
            </w:r>
            <w:r w:rsidR="00AF1CD8">
              <w:rPr>
                <w:rFonts w:ascii="Georgia" w:eastAsia="Times New Roman" w:hAnsi="Georgia" w:cs="Times New Roman"/>
                <w:bCs/>
                <w:color w:val="000000"/>
                <w:sz w:val="20"/>
                <w:szCs w:val="20"/>
              </w:rPr>
              <w:t xml:space="preserve">compliant </w:t>
            </w:r>
            <w:r w:rsidR="009303F8">
              <w:rPr>
                <w:rFonts w:ascii="Georgia" w:eastAsia="Times New Roman" w:hAnsi="Georgia" w:cs="Times New Roman"/>
                <w:bCs/>
                <w:color w:val="000000"/>
                <w:sz w:val="20"/>
                <w:szCs w:val="20"/>
              </w:rPr>
              <w:t>because the decision to get clean or treatment sh</w:t>
            </w:r>
            <w:r w:rsidR="00AF1CD8">
              <w:rPr>
                <w:rFonts w:ascii="Georgia" w:eastAsia="Times New Roman" w:hAnsi="Georgia" w:cs="Times New Roman"/>
                <w:bCs/>
                <w:color w:val="000000"/>
                <w:sz w:val="20"/>
                <w:szCs w:val="20"/>
              </w:rPr>
              <w:t xml:space="preserve">ows will and decision-making. </w:t>
            </w:r>
            <w:r w:rsidR="009303F8">
              <w:rPr>
                <w:rFonts w:ascii="Georgia" w:eastAsia="Times New Roman" w:hAnsi="Georgia" w:cs="Times New Roman"/>
                <w:bCs/>
                <w:color w:val="000000"/>
                <w:sz w:val="20"/>
                <w:szCs w:val="20"/>
              </w:rPr>
              <w:t xml:space="preserve"> </w:t>
            </w:r>
          </w:p>
        </w:tc>
      </w:tr>
    </w:tbl>
    <w:p w:rsidR="00D40320" w:rsidRPr="00D40320" w:rsidRDefault="00D40320" w:rsidP="00D40320">
      <w:pPr>
        <w:spacing w:after="240" w:line="240" w:lineRule="auto"/>
        <w:rPr>
          <w:rFonts w:ascii="Times New Roman" w:eastAsia="Times New Roman" w:hAnsi="Times New Roman" w:cs="Times New Roman"/>
          <w:sz w:val="24"/>
          <w:szCs w:val="24"/>
        </w:rPr>
      </w:pPr>
    </w:p>
    <w:p w:rsidR="00D40320" w:rsidRPr="00D40320" w:rsidRDefault="00D40320" w:rsidP="00D40320"/>
    <w:p w:rsidR="00D40320" w:rsidRPr="00D40320" w:rsidRDefault="00D40320" w:rsidP="00D40320"/>
    <w:p w:rsidR="00D40320" w:rsidRPr="00D40320" w:rsidRDefault="00D40320" w:rsidP="00D40320"/>
    <w:p w:rsidR="00BA78BA" w:rsidRPr="00D40320" w:rsidRDefault="00BA78BA" w:rsidP="00D40320"/>
    <w:sectPr w:rsidR="00BA78BA" w:rsidRPr="00D4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50"/>
    <w:rsid w:val="0002274C"/>
    <w:rsid w:val="00050061"/>
    <w:rsid w:val="00067FAE"/>
    <w:rsid w:val="00083282"/>
    <w:rsid w:val="00085E32"/>
    <w:rsid w:val="00096A15"/>
    <w:rsid w:val="00133670"/>
    <w:rsid w:val="00134B2A"/>
    <w:rsid w:val="0017793D"/>
    <w:rsid w:val="0019483E"/>
    <w:rsid w:val="001D4118"/>
    <w:rsid w:val="001F2C7B"/>
    <w:rsid w:val="00201753"/>
    <w:rsid w:val="00205041"/>
    <w:rsid w:val="00230DE9"/>
    <w:rsid w:val="00234B3E"/>
    <w:rsid w:val="00275D81"/>
    <w:rsid w:val="00280541"/>
    <w:rsid w:val="00285711"/>
    <w:rsid w:val="002D3FFB"/>
    <w:rsid w:val="00324224"/>
    <w:rsid w:val="00354E70"/>
    <w:rsid w:val="003C4CD0"/>
    <w:rsid w:val="00433F71"/>
    <w:rsid w:val="0044715A"/>
    <w:rsid w:val="004A6CF3"/>
    <w:rsid w:val="004F411C"/>
    <w:rsid w:val="00511B0D"/>
    <w:rsid w:val="00523190"/>
    <w:rsid w:val="00531FC3"/>
    <w:rsid w:val="005871C7"/>
    <w:rsid w:val="00595C7A"/>
    <w:rsid w:val="005A7D23"/>
    <w:rsid w:val="005C7FEA"/>
    <w:rsid w:val="005D5992"/>
    <w:rsid w:val="005E1C0A"/>
    <w:rsid w:val="005F7177"/>
    <w:rsid w:val="005F76C2"/>
    <w:rsid w:val="00652BDD"/>
    <w:rsid w:val="00655806"/>
    <w:rsid w:val="00670EA7"/>
    <w:rsid w:val="00673298"/>
    <w:rsid w:val="00744640"/>
    <w:rsid w:val="00745479"/>
    <w:rsid w:val="00752B89"/>
    <w:rsid w:val="00771C1F"/>
    <w:rsid w:val="00796768"/>
    <w:rsid w:val="007F5B19"/>
    <w:rsid w:val="0082288E"/>
    <w:rsid w:val="008423BB"/>
    <w:rsid w:val="00884DA7"/>
    <w:rsid w:val="008C2239"/>
    <w:rsid w:val="008D3BC6"/>
    <w:rsid w:val="009011BA"/>
    <w:rsid w:val="00906441"/>
    <w:rsid w:val="009201B2"/>
    <w:rsid w:val="0092136B"/>
    <w:rsid w:val="00925D86"/>
    <w:rsid w:val="009303F8"/>
    <w:rsid w:val="00941EA1"/>
    <w:rsid w:val="009469B3"/>
    <w:rsid w:val="009839FB"/>
    <w:rsid w:val="009A69F4"/>
    <w:rsid w:val="00A17869"/>
    <w:rsid w:val="00A500DA"/>
    <w:rsid w:val="00A73753"/>
    <w:rsid w:val="00A77E66"/>
    <w:rsid w:val="00A85070"/>
    <w:rsid w:val="00AA34D2"/>
    <w:rsid w:val="00AA543C"/>
    <w:rsid w:val="00AC020A"/>
    <w:rsid w:val="00AF1CD8"/>
    <w:rsid w:val="00AF4CAD"/>
    <w:rsid w:val="00B13A1B"/>
    <w:rsid w:val="00B27CA2"/>
    <w:rsid w:val="00B802E7"/>
    <w:rsid w:val="00BA78BA"/>
    <w:rsid w:val="00BC71F3"/>
    <w:rsid w:val="00BD061A"/>
    <w:rsid w:val="00C14676"/>
    <w:rsid w:val="00C53277"/>
    <w:rsid w:val="00C57617"/>
    <w:rsid w:val="00C61A50"/>
    <w:rsid w:val="00CA0D71"/>
    <w:rsid w:val="00CF0B23"/>
    <w:rsid w:val="00D125A9"/>
    <w:rsid w:val="00D267EF"/>
    <w:rsid w:val="00D3799A"/>
    <w:rsid w:val="00D40320"/>
    <w:rsid w:val="00D86C2E"/>
    <w:rsid w:val="00D90F20"/>
    <w:rsid w:val="00DE1916"/>
    <w:rsid w:val="00DE5EFE"/>
    <w:rsid w:val="00DE66DF"/>
    <w:rsid w:val="00E03F3F"/>
    <w:rsid w:val="00EE14DF"/>
    <w:rsid w:val="00EE3E8B"/>
    <w:rsid w:val="00EF1DE5"/>
    <w:rsid w:val="00EF5B7D"/>
    <w:rsid w:val="00F0156D"/>
    <w:rsid w:val="00F2347B"/>
    <w:rsid w:val="00F3023C"/>
    <w:rsid w:val="00F3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F6CD"/>
  <w15:chartTrackingRefBased/>
  <w15:docId w15:val="{96A84C0C-C77C-4D23-BAFC-99589BB7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B89"/>
    <w:rPr>
      <w:color w:val="0563C1" w:themeColor="hyperlink"/>
      <w:u w:val="single"/>
    </w:rPr>
  </w:style>
  <w:style w:type="character" w:styleId="UnresolvedMention">
    <w:name w:val="Unresolved Mention"/>
    <w:basedOn w:val="DefaultParagraphFont"/>
    <w:uiPriority w:val="99"/>
    <w:semiHidden/>
    <w:unhideWhenUsed/>
    <w:rsid w:val="00752B89"/>
    <w:rPr>
      <w:color w:val="808080"/>
      <w:shd w:val="clear" w:color="auto" w:fill="E6E6E6"/>
    </w:rPr>
  </w:style>
  <w:style w:type="character" w:styleId="FollowedHyperlink">
    <w:name w:val="FollowedHyperlink"/>
    <w:basedOn w:val="DefaultParagraphFont"/>
    <w:uiPriority w:val="99"/>
    <w:semiHidden/>
    <w:unhideWhenUsed/>
    <w:rsid w:val="001D4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7645">
      <w:bodyDiv w:val="1"/>
      <w:marLeft w:val="0"/>
      <w:marRight w:val="0"/>
      <w:marTop w:val="0"/>
      <w:marBottom w:val="0"/>
      <w:divBdr>
        <w:top w:val="none" w:sz="0" w:space="0" w:color="auto"/>
        <w:left w:val="none" w:sz="0" w:space="0" w:color="auto"/>
        <w:bottom w:val="none" w:sz="0" w:space="0" w:color="auto"/>
        <w:right w:val="none" w:sz="0" w:space="0" w:color="auto"/>
      </w:divBdr>
      <w:divsChild>
        <w:div w:id="1228766453">
          <w:marLeft w:val="0"/>
          <w:marRight w:val="0"/>
          <w:marTop w:val="0"/>
          <w:marBottom w:val="0"/>
          <w:divBdr>
            <w:top w:val="none" w:sz="0" w:space="0" w:color="auto"/>
            <w:left w:val="none" w:sz="0" w:space="0" w:color="auto"/>
            <w:bottom w:val="none" w:sz="0" w:space="0" w:color="auto"/>
            <w:right w:val="none" w:sz="0" w:space="0" w:color="auto"/>
          </w:divBdr>
        </w:div>
      </w:divsChild>
    </w:div>
    <w:div w:id="264532514">
      <w:bodyDiv w:val="1"/>
      <w:marLeft w:val="0"/>
      <w:marRight w:val="0"/>
      <w:marTop w:val="0"/>
      <w:marBottom w:val="0"/>
      <w:divBdr>
        <w:top w:val="none" w:sz="0" w:space="0" w:color="auto"/>
        <w:left w:val="none" w:sz="0" w:space="0" w:color="auto"/>
        <w:bottom w:val="none" w:sz="0" w:space="0" w:color="auto"/>
        <w:right w:val="none" w:sz="0" w:space="0" w:color="auto"/>
      </w:divBdr>
      <w:divsChild>
        <w:div w:id="1461801963">
          <w:marLeft w:val="0"/>
          <w:marRight w:val="0"/>
          <w:marTop w:val="0"/>
          <w:marBottom w:val="0"/>
          <w:divBdr>
            <w:top w:val="none" w:sz="0" w:space="0" w:color="auto"/>
            <w:left w:val="none" w:sz="0" w:space="0" w:color="auto"/>
            <w:bottom w:val="none" w:sz="0" w:space="0" w:color="auto"/>
            <w:right w:val="none" w:sz="0" w:space="0" w:color="auto"/>
          </w:divBdr>
        </w:div>
      </w:divsChild>
    </w:div>
    <w:div w:id="369497806">
      <w:bodyDiv w:val="1"/>
      <w:marLeft w:val="0"/>
      <w:marRight w:val="0"/>
      <w:marTop w:val="0"/>
      <w:marBottom w:val="0"/>
      <w:divBdr>
        <w:top w:val="none" w:sz="0" w:space="0" w:color="auto"/>
        <w:left w:val="none" w:sz="0" w:space="0" w:color="auto"/>
        <w:bottom w:val="none" w:sz="0" w:space="0" w:color="auto"/>
        <w:right w:val="none" w:sz="0" w:space="0" w:color="auto"/>
      </w:divBdr>
      <w:divsChild>
        <w:div w:id="250508884">
          <w:marLeft w:val="0"/>
          <w:marRight w:val="0"/>
          <w:marTop w:val="0"/>
          <w:marBottom w:val="0"/>
          <w:divBdr>
            <w:top w:val="none" w:sz="0" w:space="0" w:color="auto"/>
            <w:left w:val="none" w:sz="0" w:space="0" w:color="auto"/>
            <w:bottom w:val="none" w:sz="0" w:space="0" w:color="auto"/>
            <w:right w:val="none" w:sz="0" w:space="0" w:color="auto"/>
          </w:divBdr>
        </w:div>
      </w:divsChild>
    </w:div>
    <w:div w:id="589892038">
      <w:bodyDiv w:val="1"/>
      <w:marLeft w:val="0"/>
      <w:marRight w:val="0"/>
      <w:marTop w:val="0"/>
      <w:marBottom w:val="0"/>
      <w:divBdr>
        <w:top w:val="none" w:sz="0" w:space="0" w:color="auto"/>
        <w:left w:val="none" w:sz="0" w:space="0" w:color="auto"/>
        <w:bottom w:val="none" w:sz="0" w:space="0" w:color="auto"/>
        <w:right w:val="none" w:sz="0" w:space="0" w:color="auto"/>
      </w:divBdr>
      <w:divsChild>
        <w:div w:id="2086994651">
          <w:marLeft w:val="0"/>
          <w:marRight w:val="0"/>
          <w:marTop w:val="0"/>
          <w:marBottom w:val="0"/>
          <w:divBdr>
            <w:top w:val="none" w:sz="0" w:space="0" w:color="auto"/>
            <w:left w:val="none" w:sz="0" w:space="0" w:color="auto"/>
            <w:bottom w:val="none" w:sz="0" w:space="0" w:color="auto"/>
            <w:right w:val="none" w:sz="0" w:space="0" w:color="auto"/>
          </w:divBdr>
        </w:div>
      </w:divsChild>
    </w:div>
    <w:div w:id="1492284978">
      <w:bodyDiv w:val="1"/>
      <w:marLeft w:val="0"/>
      <w:marRight w:val="0"/>
      <w:marTop w:val="0"/>
      <w:marBottom w:val="0"/>
      <w:divBdr>
        <w:top w:val="none" w:sz="0" w:space="0" w:color="auto"/>
        <w:left w:val="none" w:sz="0" w:space="0" w:color="auto"/>
        <w:bottom w:val="none" w:sz="0" w:space="0" w:color="auto"/>
        <w:right w:val="none" w:sz="0" w:space="0" w:color="auto"/>
      </w:divBdr>
      <w:divsChild>
        <w:div w:id="508913156">
          <w:marLeft w:val="0"/>
          <w:marRight w:val="0"/>
          <w:marTop w:val="0"/>
          <w:marBottom w:val="0"/>
          <w:divBdr>
            <w:top w:val="none" w:sz="0" w:space="0" w:color="auto"/>
            <w:left w:val="none" w:sz="0" w:space="0" w:color="auto"/>
            <w:bottom w:val="none" w:sz="0" w:space="0" w:color="auto"/>
            <w:right w:val="none" w:sz="0" w:space="0" w:color="auto"/>
          </w:divBdr>
        </w:div>
      </w:divsChild>
    </w:div>
    <w:div w:id="1846046378">
      <w:bodyDiv w:val="1"/>
      <w:marLeft w:val="0"/>
      <w:marRight w:val="0"/>
      <w:marTop w:val="0"/>
      <w:marBottom w:val="0"/>
      <w:divBdr>
        <w:top w:val="none" w:sz="0" w:space="0" w:color="auto"/>
        <w:left w:val="none" w:sz="0" w:space="0" w:color="auto"/>
        <w:bottom w:val="none" w:sz="0" w:space="0" w:color="auto"/>
        <w:right w:val="none" w:sz="0" w:space="0" w:color="auto"/>
      </w:divBdr>
      <w:divsChild>
        <w:div w:id="1247304733">
          <w:marLeft w:val="0"/>
          <w:marRight w:val="0"/>
          <w:marTop w:val="0"/>
          <w:marBottom w:val="0"/>
          <w:divBdr>
            <w:top w:val="none" w:sz="0" w:space="0" w:color="auto"/>
            <w:left w:val="none" w:sz="0" w:space="0" w:color="auto"/>
            <w:bottom w:val="none" w:sz="0" w:space="0" w:color="auto"/>
            <w:right w:val="none" w:sz="0" w:space="0" w:color="auto"/>
          </w:divBdr>
        </w:div>
      </w:divsChild>
    </w:div>
    <w:div w:id="1943142722">
      <w:bodyDiv w:val="1"/>
      <w:marLeft w:val="0"/>
      <w:marRight w:val="0"/>
      <w:marTop w:val="0"/>
      <w:marBottom w:val="0"/>
      <w:divBdr>
        <w:top w:val="none" w:sz="0" w:space="0" w:color="auto"/>
        <w:left w:val="none" w:sz="0" w:space="0" w:color="auto"/>
        <w:bottom w:val="none" w:sz="0" w:space="0" w:color="auto"/>
        <w:right w:val="none" w:sz="0" w:space="0" w:color="auto"/>
      </w:divBdr>
      <w:divsChild>
        <w:div w:id="22676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xEc79uI8cNPEvV_yKgpdgrgvOhtG9te/view?usp=sharing" TargetMode="External"/><Relationship Id="rId3" Type="http://schemas.openxmlformats.org/officeDocument/2006/relationships/webSettings" Target="webSettings.xml"/><Relationship Id="rId7" Type="http://schemas.openxmlformats.org/officeDocument/2006/relationships/hyperlink" Target="https://drive.google.com/file/d/1WDYqVrysV9hysJXibH7E4FxlDd6HGopB/view?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aFW88dBF7pXxBCSY8j8RBzsmrU4ZRZ-9/view?usp=sharing" TargetMode="External"/><Relationship Id="rId11" Type="http://schemas.openxmlformats.org/officeDocument/2006/relationships/fontTable" Target="fontTable.xml"/><Relationship Id="rId5" Type="http://schemas.openxmlformats.org/officeDocument/2006/relationships/hyperlink" Target="https://www.youtube.com/watch?v=FGOlNmzaNOs" TargetMode="External"/><Relationship Id="rId10" Type="http://schemas.openxmlformats.org/officeDocument/2006/relationships/hyperlink" Target="https://drive.google.com/file/d/11FmIhS9_iNMyUN_91Znau4NqEaoCOqUc/view?usp=sharing" TargetMode="External"/><Relationship Id="rId4" Type="http://schemas.openxmlformats.org/officeDocument/2006/relationships/hyperlink" Target="https://drive.google.com/file/d/1y0_DEulN5kOJ5zWSz3Tm1GRc-yJit8rD/view?usp=sharing" TargetMode="External"/><Relationship Id="rId9" Type="http://schemas.openxmlformats.org/officeDocument/2006/relationships/hyperlink" Target="https://drive.google.com/file/d/1CQudMZPgicoSkRM_6ZVW9wP7wMCJsBe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Austin</dc:creator>
  <cp:keywords/>
  <dc:description/>
  <cp:lastModifiedBy>Alyssa Austin</cp:lastModifiedBy>
  <cp:revision>89</cp:revision>
  <dcterms:created xsi:type="dcterms:W3CDTF">2018-11-16T17:34:00Z</dcterms:created>
  <dcterms:modified xsi:type="dcterms:W3CDTF">2018-12-07T01:46:00Z</dcterms:modified>
</cp:coreProperties>
</file>