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09C02" w14:textId="00DA03DE" w:rsidR="00332997" w:rsidRDefault="008B3BB5" w:rsidP="00332997">
      <w:pPr>
        <w:spacing w:after="200" w:line="276" w:lineRule="auto"/>
        <w:jc w:val="center"/>
        <w:rPr>
          <w:rFonts w:ascii="Georgia" w:eastAsia="Georgia" w:hAnsi="Georgia" w:cs="Georgia"/>
          <w:b/>
          <w:sz w:val="32"/>
          <w:szCs w:val="32"/>
        </w:rPr>
      </w:pPr>
      <w:r>
        <w:rPr>
          <w:rFonts w:ascii="Georgia" w:eastAsia="Georgia" w:hAnsi="Georgia" w:cs="Georgia"/>
          <w:b/>
          <w:sz w:val="32"/>
          <w:szCs w:val="32"/>
        </w:rPr>
        <w:t>7 Ways that Studying US History 1877 to Modern Times History Shapes the Way You Think About Women</w:t>
      </w:r>
    </w:p>
    <w:p w14:paraId="29401894" w14:textId="201E9295" w:rsidR="00332997" w:rsidRPr="00332997" w:rsidRDefault="00332997" w:rsidP="00332997">
      <w:pPr>
        <w:spacing w:after="200" w:line="276" w:lineRule="auto"/>
        <w:rPr>
          <w:rFonts w:ascii="Georgia" w:eastAsia="Georgia" w:hAnsi="Georgia" w:cs="Georgia"/>
          <w:b/>
        </w:rPr>
      </w:pPr>
    </w:p>
    <w:p w14:paraId="3489C564" w14:textId="466AFCFA" w:rsidR="00332997" w:rsidRPr="0093306E" w:rsidRDefault="00AC16CF" w:rsidP="00332997">
      <w:pPr>
        <w:pStyle w:val="ListParagraph"/>
        <w:numPr>
          <w:ilvl w:val="0"/>
          <w:numId w:val="3"/>
        </w:numPr>
        <w:spacing w:after="200" w:line="276" w:lineRule="auto"/>
        <w:rPr>
          <w:rFonts w:ascii="Georgia" w:eastAsia="Georgia" w:hAnsi="Georgia" w:cs="Georgia"/>
          <w:b/>
        </w:rPr>
      </w:pPr>
      <w:r>
        <w:rPr>
          <w:rFonts w:ascii="Georgia" w:hAnsi="Georgia"/>
          <w:b/>
        </w:rPr>
        <w:t>During this time period, women were controlled by their husbands and the opinion on whether women should work was very controversial</w:t>
      </w:r>
      <w:r w:rsidR="0093306E" w:rsidRPr="0093306E">
        <w:rPr>
          <w:rFonts w:ascii="Georgia" w:hAnsi="Georgia"/>
          <w:b/>
        </w:rPr>
        <w:t>.</w:t>
      </w:r>
    </w:p>
    <w:p w14:paraId="1DC2D663" w14:textId="213E3E14" w:rsidR="00332997" w:rsidRDefault="00332997" w:rsidP="00332997">
      <w:pPr>
        <w:pStyle w:val="ListParagraph"/>
        <w:spacing w:after="200" w:line="276" w:lineRule="auto"/>
        <w:rPr>
          <w:rFonts w:ascii="Georgia" w:eastAsia="Georgia" w:hAnsi="Georgia" w:cs="Georgia"/>
        </w:rPr>
      </w:pPr>
      <w:r>
        <w:rPr>
          <w:rFonts w:ascii="Georgia" w:eastAsia="Georgia" w:hAnsi="Georgia" w:cs="Georgia"/>
        </w:rPr>
        <w:t>Week 2</w:t>
      </w:r>
      <w:r w:rsidR="00FE02FD">
        <w:rPr>
          <w:rFonts w:ascii="Georgia" w:eastAsia="Georgia" w:hAnsi="Georgia" w:cs="Georgia"/>
        </w:rPr>
        <w:t xml:space="preserve"> – Industrialization (1/25/19)</w:t>
      </w:r>
    </w:p>
    <w:p w14:paraId="33F73AA1" w14:textId="3D185CCC" w:rsidR="00423CA7" w:rsidRPr="00423CA7" w:rsidRDefault="00423CA7" w:rsidP="00423CA7">
      <w:pPr>
        <w:rPr>
          <w:rFonts w:eastAsia="Times New Roman"/>
        </w:rPr>
      </w:pPr>
      <w:r w:rsidRPr="00423CA7">
        <w:rPr>
          <w:rFonts w:eastAsia="Times New Roman"/>
          <w:noProof/>
        </w:rPr>
        <w:drawing>
          <wp:anchor distT="0" distB="0" distL="114300" distR="114300" simplePos="0" relativeHeight="251663360" behindDoc="0" locked="0" layoutInCell="1" allowOverlap="1" wp14:anchorId="3F1AB511" wp14:editId="32557541">
            <wp:simplePos x="0" y="0"/>
            <wp:positionH relativeFrom="column">
              <wp:posOffset>965200</wp:posOffset>
            </wp:positionH>
            <wp:positionV relativeFrom="paragraph">
              <wp:posOffset>37465</wp:posOffset>
            </wp:positionV>
            <wp:extent cx="4345940" cy="3569970"/>
            <wp:effectExtent l="0" t="0" r="0" b="11430"/>
            <wp:wrapTight wrapText="bothSides">
              <wp:wrapPolygon edited="0">
                <wp:start x="0" y="0"/>
                <wp:lineTo x="0" y="21515"/>
                <wp:lineTo x="21461" y="21515"/>
                <wp:lineTo x="21461" y="0"/>
                <wp:lineTo x="0" y="0"/>
              </wp:wrapPolygon>
            </wp:wrapTight>
            <wp:docPr id="5" name="Picture 5" descr="artoon from The Vote, a newspaper publishedby the Women's Freedom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oon from The Vote, a newspaper publishedby the Women's Freedom 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5940" cy="3569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0B7EA" w14:textId="77777777" w:rsidR="00423CA7" w:rsidRDefault="00423CA7" w:rsidP="00332997">
      <w:pPr>
        <w:pStyle w:val="ListParagraph"/>
        <w:spacing w:after="200" w:line="276" w:lineRule="auto"/>
        <w:rPr>
          <w:rFonts w:ascii="Georgia" w:eastAsia="Georgia" w:hAnsi="Georgia" w:cs="Georgia"/>
        </w:rPr>
      </w:pPr>
    </w:p>
    <w:p w14:paraId="4F8C33CB" w14:textId="77777777" w:rsidR="00423CA7" w:rsidRDefault="00423CA7" w:rsidP="00332997">
      <w:pPr>
        <w:pStyle w:val="ListParagraph"/>
        <w:spacing w:after="200" w:line="276" w:lineRule="auto"/>
        <w:rPr>
          <w:rFonts w:ascii="Georgia" w:eastAsia="Georgia" w:hAnsi="Georgia" w:cs="Georgia"/>
        </w:rPr>
      </w:pPr>
    </w:p>
    <w:p w14:paraId="50ABDDE5" w14:textId="77777777" w:rsidR="00423CA7" w:rsidRDefault="00423CA7" w:rsidP="00332997">
      <w:pPr>
        <w:pStyle w:val="ListParagraph"/>
        <w:spacing w:after="200" w:line="276" w:lineRule="auto"/>
        <w:rPr>
          <w:rFonts w:ascii="Georgia" w:eastAsia="Georgia" w:hAnsi="Georgia" w:cs="Georgia"/>
        </w:rPr>
      </w:pPr>
    </w:p>
    <w:p w14:paraId="6C6C6A4A" w14:textId="77777777" w:rsidR="00423CA7" w:rsidRDefault="00423CA7" w:rsidP="00332997">
      <w:pPr>
        <w:pStyle w:val="ListParagraph"/>
        <w:spacing w:after="200" w:line="276" w:lineRule="auto"/>
        <w:rPr>
          <w:rFonts w:ascii="Georgia" w:eastAsia="Georgia" w:hAnsi="Georgia" w:cs="Georgia"/>
        </w:rPr>
      </w:pPr>
    </w:p>
    <w:p w14:paraId="16367965" w14:textId="77777777" w:rsidR="00423CA7" w:rsidRDefault="00423CA7" w:rsidP="00332997">
      <w:pPr>
        <w:pStyle w:val="ListParagraph"/>
        <w:spacing w:after="200" w:line="276" w:lineRule="auto"/>
        <w:rPr>
          <w:rFonts w:ascii="Georgia" w:eastAsia="Georgia" w:hAnsi="Georgia" w:cs="Georgia"/>
        </w:rPr>
      </w:pPr>
    </w:p>
    <w:p w14:paraId="42DBC95E" w14:textId="77777777" w:rsidR="00423CA7" w:rsidRDefault="00423CA7" w:rsidP="00332997">
      <w:pPr>
        <w:pStyle w:val="ListParagraph"/>
        <w:spacing w:after="200" w:line="276" w:lineRule="auto"/>
        <w:rPr>
          <w:rFonts w:ascii="Georgia" w:eastAsia="Georgia" w:hAnsi="Georgia" w:cs="Georgia"/>
        </w:rPr>
      </w:pPr>
    </w:p>
    <w:p w14:paraId="2519439F" w14:textId="77777777" w:rsidR="00423CA7" w:rsidRDefault="00423CA7" w:rsidP="00332997">
      <w:pPr>
        <w:pStyle w:val="ListParagraph"/>
        <w:spacing w:after="200" w:line="276" w:lineRule="auto"/>
        <w:rPr>
          <w:rFonts w:ascii="Georgia" w:eastAsia="Georgia" w:hAnsi="Georgia" w:cs="Georgia"/>
        </w:rPr>
      </w:pPr>
    </w:p>
    <w:p w14:paraId="5543E774" w14:textId="77777777" w:rsidR="00423CA7" w:rsidRDefault="00423CA7" w:rsidP="00332997">
      <w:pPr>
        <w:pStyle w:val="ListParagraph"/>
        <w:spacing w:after="200" w:line="276" w:lineRule="auto"/>
        <w:rPr>
          <w:rFonts w:ascii="Georgia" w:eastAsia="Georgia" w:hAnsi="Georgia" w:cs="Georgia"/>
        </w:rPr>
      </w:pPr>
    </w:p>
    <w:p w14:paraId="29132BED" w14:textId="77777777" w:rsidR="00423CA7" w:rsidRDefault="00423CA7" w:rsidP="00332997">
      <w:pPr>
        <w:pStyle w:val="ListParagraph"/>
        <w:spacing w:after="200" w:line="276" w:lineRule="auto"/>
        <w:rPr>
          <w:rFonts w:ascii="Georgia" w:eastAsia="Georgia" w:hAnsi="Georgia" w:cs="Georgia"/>
        </w:rPr>
      </w:pPr>
    </w:p>
    <w:p w14:paraId="5F88F451" w14:textId="77777777" w:rsidR="00423CA7" w:rsidRDefault="00423CA7" w:rsidP="00332997">
      <w:pPr>
        <w:pStyle w:val="ListParagraph"/>
        <w:spacing w:after="200" w:line="276" w:lineRule="auto"/>
        <w:rPr>
          <w:rFonts w:ascii="Georgia" w:eastAsia="Georgia" w:hAnsi="Georgia" w:cs="Georgia"/>
        </w:rPr>
      </w:pPr>
    </w:p>
    <w:p w14:paraId="2411C3BC" w14:textId="77777777" w:rsidR="00423CA7" w:rsidRDefault="00423CA7" w:rsidP="00332997">
      <w:pPr>
        <w:pStyle w:val="ListParagraph"/>
        <w:spacing w:after="200" w:line="276" w:lineRule="auto"/>
        <w:rPr>
          <w:rFonts w:ascii="Georgia" w:eastAsia="Georgia" w:hAnsi="Georgia" w:cs="Georgia"/>
        </w:rPr>
      </w:pPr>
    </w:p>
    <w:p w14:paraId="588EC3E2" w14:textId="77777777" w:rsidR="00423CA7" w:rsidRDefault="00423CA7" w:rsidP="00332997">
      <w:pPr>
        <w:pStyle w:val="ListParagraph"/>
        <w:spacing w:after="200" w:line="276" w:lineRule="auto"/>
        <w:rPr>
          <w:rFonts w:ascii="Georgia" w:eastAsia="Georgia" w:hAnsi="Georgia" w:cs="Georgia"/>
        </w:rPr>
      </w:pPr>
    </w:p>
    <w:p w14:paraId="77FDA4F7" w14:textId="77777777" w:rsidR="00423CA7" w:rsidRDefault="00423CA7" w:rsidP="00332997">
      <w:pPr>
        <w:pStyle w:val="ListParagraph"/>
        <w:spacing w:after="200" w:line="276" w:lineRule="auto"/>
        <w:rPr>
          <w:rFonts w:ascii="Georgia" w:eastAsia="Georgia" w:hAnsi="Georgia" w:cs="Georgia"/>
        </w:rPr>
      </w:pPr>
    </w:p>
    <w:p w14:paraId="58AE9F33" w14:textId="77777777" w:rsidR="00423CA7" w:rsidRDefault="00423CA7" w:rsidP="00332997">
      <w:pPr>
        <w:pStyle w:val="ListParagraph"/>
        <w:spacing w:after="200" w:line="276" w:lineRule="auto"/>
        <w:rPr>
          <w:rFonts w:ascii="Georgia" w:eastAsia="Georgia" w:hAnsi="Georgia" w:cs="Georgia"/>
        </w:rPr>
      </w:pPr>
    </w:p>
    <w:p w14:paraId="04C90567" w14:textId="77777777" w:rsidR="00423CA7" w:rsidRDefault="00423CA7" w:rsidP="00332997">
      <w:pPr>
        <w:pStyle w:val="ListParagraph"/>
        <w:spacing w:after="200" w:line="276" w:lineRule="auto"/>
        <w:rPr>
          <w:rFonts w:ascii="Georgia" w:eastAsia="Georgia" w:hAnsi="Georgia" w:cs="Georgia"/>
        </w:rPr>
      </w:pPr>
    </w:p>
    <w:p w14:paraId="084F48F3" w14:textId="77777777" w:rsidR="00423CA7" w:rsidRPr="007E4873" w:rsidRDefault="00423CA7" w:rsidP="007E4873">
      <w:pPr>
        <w:spacing w:after="200" w:line="276" w:lineRule="auto"/>
        <w:rPr>
          <w:rFonts w:ascii="Georgia" w:eastAsia="Georgia" w:hAnsi="Georgia" w:cs="Georgia"/>
        </w:rPr>
      </w:pPr>
    </w:p>
    <w:p w14:paraId="0FC1CBBE" w14:textId="1283EDA2" w:rsidR="00423CA7" w:rsidRDefault="00301D8B" w:rsidP="003C0A2B">
      <w:pPr>
        <w:ind w:left="720"/>
        <w:rPr>
          <w:rFonts w:ascii="Georgia" w:eastAsia="Times New Roman" w:hAnsi="Georgia"/>
        </w:rPr>
      </w:pPr>
      <w:r>
        <w:rPr>
          <w:rFonts w:ascii="Georgia" w:eastAsia="Georgia" w:hAnsi="Georgia" w:cs="Georgia"/>
        </w:rPr>
        <w:t xml:space="preserve">Cartoon from </w:t>
      </w:r>
      <w:r>
        <w:rPr>
          <w:rFonts w:ascii="Georgia" w:eastAsia="Georgia" w:hAnsi="Georgia" w:cs="Georgia"/>
          <w:i/>
        </w:rPr>
        <w:t>The Vote</w:t>
      </w:r>
      <w:r>
        <w:rPr>
          <w:rFonts w:ascii="Georgia" w:eastAsia="Georgia" w:hAnsi="Georgia" w:cs="Georgia"/>
        </w:rPr>
        <w:t>, a newspaper published by the Women</w:t>
      </w:r>
      <w:r w:rsidR="00FC2A5C">
        <w:rPr>
          <w:rFonts w:ascii="Georgia" w:eastAsia="Georgia" w:hAnsi="Georgia" w:cs="Georgia"/>
        </w:rPr>
        <w:t>’s Freedom League</w:t>
      </w:r>
      <w:r w:rsidR="00C17C23">
        <w:rPr>
          <w:rFonts w:ascii="Georgia" w:eastAsia="Georgia" w:hAnsi="Georgia" w:cs="Georgia"/>
        </w:rPr>
        <w:t xml:space="preserve"> </w:t>
      </w:r>
      <w:r w:rsidR="00C17C23" w:rsidRPr="00C17C23">
        <w:rPr>
          <w:rFonts w:ascii="Georgia" w:eastAsia="Georgia" w:hAnsi="Georgia" w:cs="Georgia"/>
        </w:rPr>
        <w:t>(February 1911). (</w:t>
      </w:r>
      <w:hyperlink r:id="rId6" w:history="1">
        <w:r w:rsidR="003E0F5F" w:rsidRPr="00D31145">
          <w:rPr>
            <w:rStyle w:val="Hyperlink"/>
            <w:rFonts w:ascii="Georgia" w:eastAsia="Times New Roman" w:hAnsi="Georgia"/>
          </w:rPr>
          <w:t>https://spartacus-educational.com/Wmarriage.htm)</w:t>
        </w:r>
      </w:hyperlink>
      <w:r w:rsidR="00C17C23" w:rsidRPr="00C17C23">
        <w:rPr>
          <w:rFonts w:ascii="Georgia" w:eastAsia="Times New Roman" w:hAnsi="Georgia"/>
        </w:rPr>
        <w:t>.</w:t>
      </w:r>
    </w:p>
    <w:p w14:paraId="5E9A8FEE" w14:textId="77777777" w:rsidR="003E0F5F" w:rsidRDefault="003E0F5F" w:rsidP="003C0A2B">
      <w:pPr>
        <w:ind w:left="720"/>
        <w:rPr>
          <w:rFonts w:ascii="Georgia" w:eastAsia="Times New Roman" w:hAnsi="Georgia"/>
        </w:rPr>
      </w:pPr>
    </w:p>
    <w:p w14:paraId="6A402BE7" w14:textId="5A8D0E8D" w:rsidR="003E0F5F" w:rsidRDefault="007E4873" w:rsidP="007E4873">
      <w:pPr>
        <w:rPr>
          <w:rFonts w:ascii="Georgia" w:eastAsia="Times New Roman" w:hAnsi="Georgia"/>
          <w:color w:val="000000" w:themeColor="text1"/>
        </w:rPr>
      </w:pPr>
      <w:r w:rsidRPr="007E4873">
        <w:rPr>
          <w:rFonts w:ascii="Georgia" w:eastAsia="Times New Roman" w:hAnsi="Georgia"/>
        </w:rPr>
        <w:t xml:space="preserve">This picture </w:t>
      </w:r>
      <w:r w:rsidR="00055354">
        <w:rPr>
          <w:rFonts w:ascii="Georgia" w:eastAsia="Times New Roman" w:hAnsi="Georgia"/>
        </w:rPr>
        <w:t xml:space="preserve">above is describing a typical </w:t>
      </w:r>
      <w:r w:rsidR="00F3347C">
        <w:rPr>
          <w:rFonts w:ascii="Georgia" w:eastAsia="Times New Roman" w:hAnsi="Georgia"/>
        </w:rPr>
        <w:t xml:space="preserve">family when it comes to finances. In the early 1900’s the term “invisible women” came about to mean that women became financially dependent on her husband. Men were getting paid the family wage, meaning they were earning more </w:t>
      </w:r>
      <w:r w:rsidR="00B16997">
        <w:rPr>
          <w:rFonts w:ascii="Georgia" w:eastAsia="Times New Roman" w:hAnsi="Georgia"/>
        </w:rPr>
        <w:t xml:space="preserve">money with the intent that they are providing for their family. As a result, women were getting paid less and their earnings were used as spending money. </w:t>
      </w:r>
      <w:r w:rsidR="00B16997">
        <w:rPr>
          <w:rFonts w:ascii="Georgia" w:eastAsia="Times New Roman" w:hAnsi="Georgia"/>
          <w:color w:val="AA4BF4"/>
        </w:rPr>
        <w:t xml:space="preserve">(Industrialization, Jan. 25, 2019). </w:t>
      </w:r>
      <w:r w:rsidR="00B16997">
        <w:rPr>
          <w:rFonts w:ascii="Georgia" w:eastAsia="Times New Roman" w:hAnsi="Georgia"/>
          <w:color w:val="000000" w:themeColor="text1"/>
        </w:rPr>
        <w:t xml:space="preserve">The picture shown above is expressing the women’s concerns with the way that her husband is spending the money. </w:t>
      </w:r>
      <w:r w:rsidR="007D736F">
        <w:rPr>
          <w:rFonts w:ascii="Georgia" w:eastAsia="Times New Roman" w:hAnsi="Georgia"/>
          <w:color w:val="000000" w:themeColor="text1"/>
        </w:rPr>
        <w:t>Since she doesn’t make enough money to provide food and shelter for the children, she needs his family wage, which he is spending elsewhere.</w:t>
      </w:r>
      <w:r w:rsidR="00DF7E4E">
        <w:rPr>
          <w:rFonts w:ascii="Georgia" w:eastAsia="Times New Roman" w:hAnsi="Georgia"/>
          <w:color w:val="000000" w:themeColor="text1"/>
        </w:rPr>
        <w:t xml:space="preserve"> </w:t>
      </w:r>
    </w:p>
    <w:p w14:paraId="21220764" w14:textId="77777777" w:rsidR="004E7F36" w:rsidRDefault="004E7F36" w:rsidP="007E4873">
      <w:pPr>
        <w:rPr>
          <w:rFonts w:ascii="Georgia" w:eastAsia="Times New Roman" w:hAnsi="Georgia"/>
          <w:color w:val="000000" w:themeColor="text1"/>
        </w:rPr>
      </w:pPr>
    </w:p>
    <w:p w14:paraId="1C45C752" w14:textId="77777777" w:rsidR="0008611B" w:rsidRDefault="003807D9" w:rsidP="007E4873">
      <w:pPr>
        <w:rPr>
          <w:rFonts w:ascii="Georgia" w:eastAsia="Times New Roman" w:hAnsi="Georgia"/>
          <w:color w:val="000000" w:themeColor="text1"/>
        </w:rPr>
      </w:pPr>
      <w:r>
        <w:rPr>
          <w:rFonts w:ascii="Georgia" w:eastAsia="Times New Roman" w:hAnsi="Georgia"/>
          <w:color w:val="000000" w:themeColor="text1"/>
        </w:rPr>
        <w:t>Conversely</w:t>
      </w:r>
      <w:r w:rsidR="004E7F36">
        <w:rPr>
          <w:rFonts w:ascii="Georgia" w:eastAsia="Times New Roman" w:hAnsi="Georgia"/>
          <w:color w:val="000000" w:themeColor="text1"/>
        </w:rPr>
        <w:t>, Mary Blewett</w:t>
      </w:r>
      <w:r>
        <w:rPr>
          <w:rFonts w:ascii="Georgia" w:eastAsia="Times New Roman" w:hAnsi="Georgia"/>
          <w:color w:val="000000" w:themeColor="text1"/>
        </w:rPr>
        <w:t xml:space="preserve"> argues that the family wage is not a real thing. She states, “The family wage has always been a myth. Only a minority of men have ever been able to </w:t>
      </w:r>
      <w:r>
        <w:rPr>
          <w:rFonts w:ascii="Georgia" w:eastAsia="Times New Roman" w:hAnsi="Georgia"/>
          <w:color w:val="000000" w:themeColor="text1"/>
        </w:rPr>
        <w:lastRenderedPageBreak/>
        <w:t xml:space="preserve">earn enough single-handedly to support a family. Most families depended on wives’ and children’s earnings also” </w:t>
      </w:r>
      <w:r>
        <w:rPr>
          <w:rFonts w:ascii="Georgia" w:eastAsia="Times New Roman" w:hAnsi="Georgia"/>
          <w:color w:val="0070C0"/>
        </w:rPr>
        <w:t>(Blewett, Shall Married Women Work, 1879).</w:t>
      </w:r>
      <w:r w:rsidR="0033285D">
        <w:rPr>
          <w:rFonts w:ascii="Georgia" w:eastAsia="Times New Roman" w:hAnsi="Georgia"/>
          <w:color w:val="0070C0"/>
        </w:rPr>
        <w:t xml:space="preserve"> </w:t>
      </w:r>
      <w:r w:rsidR="0033285D">
        <w:rPr>
          <w:rFonts w:ascii="Georgia" w:eastAsia="Times New Roman" w:hAnsi="Georgia"/>
          <w:color w:val="000000" w:themeColor="text1"/>
        </w:rPr>
        <w:t xml:space="preserve">Blewett is saying that everyone, including women, needs to go to work and put their earnings together in order to survive. </w:t>
      </w:r>
    </w:p>
    <w:p w14:paraId="47B5BBEA" w14:textId="77777777" w:rsidR="00945B3E" w:rsidRDefault="00945B3E" w:rsidP="007E4873">
      <w:pPr>
        <w:rPr>
          <w:rFonts w:ascii="Georgia" w:eastAsia="Times New Roman" w:hAnsi="Georgia"/>
          <w:color w:val="000000" w:themeColor="text1"/>
        </w:rPr>
      </w:pPr>
    </w:p>
    <w:p w14:paraId="444F3218" w14:textId="79ABEB3B" w:rsidR="00945B3E" w:rsidRDefault="00945B3E" w:rsidP="007E4873">
      <w:pPr>
        <w:rPr>
          <w:rFonts w:ascii="Georgia" w:eastAsia="Times New Roman" w:hAnsi="Georgia"/>
          <w:color w:val="000000" w:themeColor="text1"/>
        </w:rPr>
      </w:pPr>
      <w:r>
        <w:rPr>
          <w:rFonts w:ascii="Georgia" w:eastAsia="Times New Roman" w:hAnsi="Georgia"/>
          <w:color w:val="000000" w:themeColor="text1"/>
        </w:rPr>
        <w:t xml:space="preserve">John Green states that “by 1890, two thirds of Americans worked for wages rather than farming or owning their own businesses” </w:t>
      </w:r>
      <w:r>
        <w:rPr>
          <w:rFonts w:ascii="Georgia" w:eastAsia="Times New Roman" w:hAnsi="Georgia"/>
          <w:color w:val="C45911" w:themeColor="accent2" w:themeShade="BF"/>
        </w:rPr>
        <w:t xml:space="preserve">(Crash Course #23: The Industrial Economy). </w:t>
      </w:r>
      <w:r>
        <w:rPr>
          <w:rFonts w:ascii="Georgia" w:eastAsia="Times New Roman" w:hAnsi="Georgia"/>
          <w:color w:val="000000" w:themeColor="text1"/>
        </w:rPr>
        <w:t xml:space="preserve">If two thirds of the population are working for wages, then that includes women. It is unclear as to whether or not the women’s wages </w:t>
      </w:r>
      <w:r w:rsidR="000E4E0F">
        <w:rPr>
          <w:rFonts w:ascii="Georgia" w:eastAsia="Times New Roman" w:hAnsi="Georgia"/>
          <w:color w:val="000000" w:themeColor="text1"/>
        </w:rPr>
        <w:t>went to the family wage or their own spending money, but regardless, according to the video, they were working.</w:t>
      </w:r>
    </w:p>
    <w:p w14:paraId="3FA6853C" w14:textId="77777777" w:rsidR="0008611B" w:rsidRDefault="0008611B" w:rsidP="007E4873">
      <w:pPr>
        <w:rPr>
          <w:rFonts w:ascii="Georgia" w:eastAsia="Times New Roman" w:hAnsi="Georgia"/>
          <w:color w:val="000000" w:themeColor="text1"/>
        </w:rPr>
      </w:pPr>
    </w:p>
    <w:p w14:paraId="7BEF4751" w14:textId="6839311E" w:rsidR="00423CA7" w:rsidRDefault="0033285D" w:rsidP="00EA0A6E">
      <w:pPr>
        <w:rPr>
          <w:rFonts w:ascii="Georgia" w:eastAsia="Times New Roman" w:hAnsi="Georgia"/>
          <w:color w:val="000000" w:themeColor="text1"/>
        </w:rPr>
      </w:pPr>
      <w:r>
        <w:rPr>
          <w:rFonts w:ascii="Georgia" w:eastAsia="Times New Roman" w:hAnsi="Georgia"/>
          <w:color w:val="000000" w:themeColor="text1"/>
        </w:rPr>
        <w:t>As seen, there was much</w:t>
      </w:r>
      <w:r w:rsidR="003807D9">
        <w:rPr>
          <w:rFonts w:ascii="Georgia" w:eastAsia="Times New Roman" w:hAnsi="Georgia"/>
          <w:color w:val="000000" w:themeColor="text1"/>
        </w:rPr>
        <w:t xml:space="preserve"> controversy about whether women should work and contribute to the family bills,</w:t>
      </w:r>
      <w:r w:rsidR="000E4E0F">
        <w:rPr>
          <w:rFonts w:ascii="Georgia" w:eastAsia="Times New Roman" w:hAnsi="Georgia"/>
          <w:color w:val="000000" w:themeColor="text1"/>
        </w:rPr>
        <w:t xml:space="preserve"> use the money as spending money,</w:t>
      </w:r>
      <w:r w:rsidR="003807D9">
        <w:rPr>
          <w:rFonts w:ascii="Georgia" w:eastAsia="Times New Roman" w:hAnsi="Georgia"/>
          <w:color w:val="000000" w:themeColor="text1"/>
        </w:rPr>
        <w:t xml:space="preserve"> or stay home and take care of the children.</w:t>
      </w:r>
    </w:p>
    <w:p w14:paraId="751E34DF" w14:textId="77777777" w:rsidR="00EA0A6E" w:rsidRPr="00EA0A6E" w:rsidRDefault="00EA0A6E" w:rsidP="00EA0A6E">
      <w:pPr>
        <w:rPr>
          <w:rFonts w:ascii="Georgia" w:eastAsia="Times New Roman" w:hAnsi="Georgia"/>
          <w:color w:val="000000" w:themeColor="text1"/>
        </w:rPr>
      </w:pPr>
    </w:p>
    <w:p w14:paraId="0422AE4B" w14:textId="32FA6ECA" w:rsidR="00332997" w:rsidRPr="0093306E" w:rsidRDefault="00AC16CF" w:rsidP="00332997">
      <w:pPr>
        <w:pStyle w:val="ListParagraph"/>
        <w:numPr>
          <w:ilvl w:val="0"/>
          <w:numId w:val="3"/>
        </w:numPr>
        <w:spacing w:after="200" w:line="276" w:lineRule="auto"/>
        <w:rPr>
          <w:rFonts w:ascii="Georgia" w:eastAsia="Georgia" w:hAnsi="Georgia" w:cs="Georgia"/>
          <w:b/>
        </w:rPr>
      </w:pPr>
      <w:r>
        <w:rPr>
          <w:rFonts w:ascii="Georgia" w:eastAsia="Georgia" w:hAnsi="Georgia" w:cs="Georgia"/>
          <w:b/>
        </w:rPr>
        <w:t>In the early 1900’s,</w:t>
      </w:r>
      <w:r w:rsidR="00BF78C8">
        <w:rPr>
          <w:rFonts w:ascii="Georgia" w:eastAsia="Georgia" w:hAnsi="Georgia" w:cs="Georgia"/>
          <w:b/>
        </w:rPr>
        <w:t xml:space="preserve"> immigrant women were seen as being unequal to white American women</w:t>
      </w:r>
      <w:r w:rsidR="0036070D">
        <w:rPr>
          <w:rFonts w:ascii="Georgia" w:eastAsia="Georgia" w:hAnsi="Georgia" w:cs="Georgia"/>
          <w:b/>
        </w:rPr>
        <w:t>.</w:t>
      </w:r>
    </w:p>
    <w:p w14:paraId="62654704" w14:textId="3E7305E8" w:rsidR="00332997" w:rsidRDefault="00332997" w:rsidP="00332997">
      <w:pPr>
        <w:pStyle w:val="ListParagraph"/>
        <w:spacing w:after="200" w:line="276" w:lineRule="auto"/>
        <w:rPr>
          <w:rFonts w:ascii="Georgia" w:eastAsia="Georgia" w:hAnsi="Georgia" w:cs="Georgia"/>
        </w:rPr>
      </w:pPr>
      <w:r>
        <w:rPr>
          <w:rFonts w:ascii="Georgia" w:eastAsia="Georgia" w:hAnsi="Georgia" w:cs="Georgia"/>
        </w:rPr>
        <w:t>Week 3</w:t>
      </w:r>
      <w:r w:rsidR="005E73C7">
        <w:rPr>
          <w:rFonts w:ascii="Georgia" w:eastAsia="Georgia" w:hAnsi="Georgia" w:cs="Georgia"/>
        </w:rPr>
        <w:t xml:space="preserve"> –Immigration (</w:t>
      </w:r>
      <w:r w:rsidR="00093050">
        <w:rPr>
          <w:rFonts w:ascii="Georgia" w:eastAsia="Georgia" w:hAnsi="Georgia" w:cs="Georgia"/>
        </w:rPr>
        <w:t>1/30</w:t>
      </w:r>
      <w:r w:rsidR="00D95C43">
        <w:rPr>
          <w:rFonts w:ascii="Georgia" w:eastAsia="Georgia" w:hAnsi="Georgia" w:cs="Georgia"/>
        </w:rPr>
        <w:t xml:space="preserve">/19 &amp; </w:t>
      </w:r>
      <w:r w:rsidR="00093050">
        <w:rPr>
          <w:rFonts w:ascii="Georgia" w:eastAsia="Georgia" w:hAnsi="Georgia" w:cs="Georgia"/>
        </w:rPr>
        <w:t>2/1</w:t>
      </w:r>
      <w:r w:rsidR="005E73C7">
        <w:rPr>
          <w:rFonts w:ascii="Georgia" w:eastAsia="Georgia" w:hAnsi="Georgia" w:cs="Georgia"/>
        </w:rPr>
        <w:t>/19)</w:t>
      </w:r>
    </w:p>
    <w:p w14:paraId="7C92CF8A" w14:textId="1B9A9FEB" w:rsidR="00F95BF4" w:rsidRDefault="003D6829" w:rsidP="00332997">
      <w:pPr>
        <w:pStyle w:val="ListParagraph"/>
        <w:spacing w:after="200" w:line="276" w:lineRule="auto"/>
        <w:rPr>
          <w:rFonts w:ascii="Georgia" w:eastAsia="Georgia" w:hAnsi="Georgia" w:cs="Georgia"/>
        </w:rPr>
      </w:pPr>
      <w:r w:rsidRPr="00F95BF4">
        <w:rPr>
          <w:rFonts w:eastAsia="Times New Roman"/>
          <w:noProof/>
        </w:rPr>
        <w:drawing>
          <wp:anchor distT="0" distB="0" distL="114300" distR="114300" simplePos="0" relativeHeight="251665408" behindDoc="0" locked="0" layoutInCell="1" allowOverlap="1" wp14:anchorId="5D876B15" wp14:editId="3CF7B5C7">
            <wp:simplePos x="0" y="0"/>
            <wp:positionH relativeFrom="column">
              <wp:posOffset>621030</wp:posOffset>
            </wp:positionH>
            <wp:positionV relativeFrom="paragraph">
              <wp:posOffset>123825</wp:posOffset>
            </wp:positionV>
            <wp:extent cx="4907280" cy="3648710"/>
            <wp:effectExtent l="0" t="0" r="0" b="8890"/>
            <wp:wrapTight wrapText="bothSides">
              <wp:wrapPolygon edited="0">
                <wp:start x="0" y="0"/>
                <wp:lineTo x="0" y="21502"/>
                <wp:lineTo x="21466" y="21502"/>
                <wp:lineTo x="21466" y="0"/>
                <wp:lineTo x="0" y="0"/>
              </wp:wrapPolygon>
            </wp:wrapTight>
            <wp:docPr id="7" name="Picture 7" descr="https://immigrants1900.weebly.com/uploads/1/4/4/8/1448115/3950541.jpg?515x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migrants1900.weebly.com/uploads/1/4/4/8/1448115/3950541.jpg?515x3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7280" cy="3648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30CD7B" w14:textId="3218DE5C" w:rsidR="00F95BF4" w:rsidRDefault="00F95BF4" w:rsidP="00332997">
      <w:pPr>
        <w:pStyle w:val="ListParagraph"/>
        <w:spacing w:after="200" w:line="276" w:lineRule="auto"/>
        <w:rPr>
          <w:rFonts w:ascii="Georgia" w:eastAsia="Georgia" w:hAnsi="Georgia" w:cs="Georgia"/>
        </w:rPr>
      </w:pPr>
    </w:p>
    <w:p w14:paraId="1647B457" w14:textId="77777777" w:rsidR="00F95BF4" w:rsidRDefault="00F95BF4" w:rsidP="00332997">
      <w:pPr>
        <w:pStyle w:val="ListParagraph"/>
        <w:spacing w:after="200" w:line="276" w:lineRule="auto"/>
        <w:rPr>
          <w:rFonts w:ascii="Georgia" w:eastAsia="Georgia" w:hAnsi="Georgia" w:cs="Georgia"/>
        </w:rPr>
      </w:pPr>
    </w:p>
    <w:p w14:paraId="57DE1A1D" w14:textId="77777777" w:rsidR="00F95BF4" w:rsidRDefault="00F95BF4" w:rsidP="00332997">
      <w:pPr>
        <w:pStyle w:val="ListParagraph"/>
        <w:spacing w:after="200" w:line="276" w:lineRule="auto"/>
        <w:rPr>
          <w:rFonts w:ascii="Georgia" w:eastAsia="Georgia" w:hAnsi="Georgia" w:cs="Georgia"/>
        </w:rPr>
      </w:pPr>
    </w:p>
    <w:p w14:paraId="7E9CA053" w14:textId="0995A1D8" w:rsidR="00F95BF4" w:rsidRDefault="00F95BF4" w:rsidP="00332997">
      <w:pPr>
        <w:pStyle w:val="ListParagraph"/>
        <w:spacing w:after="200" w:line="276" w:lineRule="auto"/>
        <w:rPr>
          <w:rFonts w:ascii="Georgia" w:eastAsia="Georgia" w:hAnsi="Georgia" w:cs="Georgia"/>
        </w:rPr>
      </w:pPr>
    </w:p>
    <w:p w14:paraId="3EE2B242" w14:textId="2D510997" w:rsidR="00F95BF4" w:rsidRPr="00F95BF4" w:rsidRDefault="00F95BF4" w:rsidP="00F95BF4">
      <w:pPr>
        <w:rPr>
          <w:rFonts w:eastAsia="Times New Roman"/>
        </w:rPr>
      </w:pPr>
    </w:p>
    <w:p w14:paraId="59BF8F87" w14:textId="77777777" w:rsidR="00F95BF4" w:rsidRDefault="00F95BF4" w:rsidP="00332997">
      <w:pPr>
        <w:pStyle w:val="ListParagraph"/>
        <w:spacing w:after="200" w:line="276" w:lineRule="auto"/>
        <w:rPr>
          <w:rFonts w:ascii="Georgia" w:eastAsia="Georgia" w:hAnsi="Georgia" w:cs="Georgia"/>
        </w:rPr>
      </w:pPr>
    </w:p>
    <w:p w14:paraId="24F22628" w14:textId="77777777" w:rsidR="00F95BF4" w:rsidRDefault="00F95BF4" w:rsidP="00332997">
      <w:pPr>
        <w:pStyle w:val="ListParagraph"/>
        <w:spacing w:after="200" w:line="276" w:lineRule="auto"/>
        <w:rPr>
          <w:rFonts w:ascii="Georgia" w:eastAsia="Georgia" w:hAnsi="Georgia" w:cs="Georgia"/>
        </w:rPr>
      </w:pPr>
    </w:p>
    <w:p w14:paraId="78AE8686" w14:textId="77777777" w:rsidR="00F95BF4" w:rsidRDefault="00F95BF4" w:rsidP="00332997">
      <w:pPr>
        <w:pStyle w:val="ListParagraph"/>
        <w:spacing w:after="200" w:line="276" w:lineRule="auto"/>
        <w:rPr>
          <w:rFonts w:ascii="Georgia" w:eastAsia="Georgia" w:hAnsi="Georgia" w:cs="Georgia"/>
        </w:rPr>
      </w:pPr>
    </w:p>
    <w:p w14:paraId="5A6BB325" w14:textId="77777777" w:rsidR="00F95BF4" w:rsidRDefault="00F95BF4" w:rsidP="00332997">
      <w:pPr>
        <w:pStyle w:val="ListParagraph"/>
        <w:spacing w:after="200" w:line="276" w:lineRule="auto"/>
        <w:rPr>
          <w:rFonts w:ascii="Georgia" w:eastAsia="Georgia" w:hAnsi="Georgia" w:cs="Georgia"/>
        </w:rPr>
      </w:pPr>
    </w:p>
    <w:p w14:paraId="70C48501" w14:textId="77777777" w:rsidR="00F95BF4" w:rsidRDefault="00F95BF4" w:rsidP="00332997">
      <w:pPr>
        <w:pStyle w:val="ListParagraph"/>
        <w:spacing w:after="200" w:line="276" w:lineRule="auto"/>
        <w:rPr>
          <w:rFonts w:ascii="Georgia" w:eastAsia="Georgia" w:hAnsi="Georgia" w:cs="Georgia"/>
        </w:rPr>
      </w:pPr>
    </w:p>
    <w:p w14:paraId="3E2F6D27" w14:textId="77777777" w:rsidR="00F95BF4" w:rsidRDefault="00F95BF4" w:rsidP="00332997">
      <w:pPr>
        <w:pStyle w:val="ListParagraph"/>
        <w:spacing w:after="200" w:line="276" w:lineRule="auto"/>
        <w:rPr>
          <w:rFonts w:ascii="Georgia" w:eastAsia="Georgia" w:hAnsi="Georgia" w:cs="Georgia"/>
        </w:rPr>
      </w:pPr>
    </w:p>
    <w:p w14:paraId="3C7B3953" w14:textId="77777777" w:rsidR="00F95BF4" w:rsidRDefault="00F95BF4" w:rsidP="00332997">
      <w:pPr>
        <w:pStyle w:val="ListParagraph"/>
        <w:spacing w:after="200" w:line="276" w:lineRule="auto"/>
        <w:rPr>
          <w:rFonts w:ascii="Georgia" w:eastAsia="Georgia" w:hAnsi="Georgia" w:cs="Georgia"/>
        </w:rPr>
      </w:pPr>
    </w:p>
    <w:p w14:paraId="5E52FBEB" w14:textId="77777777" w:rsidR="00F95BF4" w:rsidRDefault="00F95BF4" w:rsidP="00332997">
      <w:pPr>
        <w:pStyle w:val="ListParagraph"/>
        <w:spacing w:after="200" w:line="276" w:lineRule="auto"/>
        <w:rPr>
          <w:rFonts w:ascii="Georgia" w:eastAsia="Georgia" w:hAnsi="Georgia" w:cs="Georgia"/>
        </w:rPr>
      </w:pPr>
    </w:p>
    <w:p w14:paraId="30974D40" w14:textId="77777777" w:rsidR="00F95BF4" w:rsidRDefault="00F95BF4" w:rsidP="00332997">
      <w:pPr>
        <w:pStyle w:val="ListParagraph"/>
        <w:spacing w:after="200" w:line="276" w:lineRule="auto"/>
        <w:rPr>
          <w:rFonts w:ascii="Georgia" w:eastAsia="Georgia" w:hAnsi="Georgia" w:cs="Georgia"/>
        </w:rPr>
      </w:pPr>
    </w:p>
    <w:p w14:paraId="377B52CA" w14:textId="77777777" w:rsidR="00F95BF4" w:rsidRDefault="00F95BF4" w:rsidP="00332997">
      <w:pPr>
        <w:pStyle w:val="ListParagraph"/>
        <w:spacing w:after="200" w:line="276" w:lineRule="auto"/>
        <w:rPr>
          <w:rFonts w:ascii="Georgia" w:eastAsia="Georgia" w:hAnsi="Georgia" w:cs="Georgia"/>
        </w:rPr>
      </w:pPr>
    </w:p>
    <w:p w14:paraId="1123CE40" w14:textId="77777777" w:rsidR="00F95BF4" w:rsidRDefault="00F95BF4" w:rsidP="00332997">
      <w:pPr>
        <w:pStyle w:val="ListParagraph"/>
        <w:spacing w:after="200" w:line="276" w:lineRule="auto"/>
        <w:rPr>
          <w:rFonts w:ascii="Georgia" w:eastAsia="Georgia" w:hAnsi="Georgia" w:cs="Georgia"/>
        </w:rPr>
      </w:pPr>
    </w:p>
    <w:p w14:paraId="1428F9B0" w14:textId="77777777" w:rsidR="00F95BF4" w:rsidRDefault="00F95BF4" w:rsidP="00332997">
      <w:pPr>
        <w:pStyle w:val="ListParagraph"/>
        <w:spacing w:after="200" w:line="276" w:lineRule="auto"/>
        <w:rPr>
          <w:rFonts w:ascii="Georgia" w:eastAsia="Georgia" w:hAnsi="Georgia" w:cs="Georgia"/>
        </w:rPr>
      </w:pPr>
    </w:p>
    <w:p w14:paraId="02FF94EE" w14:textId="77777777" w:rsidR="00F95BF4" w:rsidRDefault="00F95BF4" w:rsidP="00332997">
      <w:pPr>
        <w:pStyle w:val="ListParagraph"/>
        <w:spacing w:after="200" w:line="276" w:lineRule="auto"/>
        <w:rPr>
          <w:rFonts w:ascii="Georgia" w:eastAsia="Georgia" w:hAnsi="Georgia" w:cs="Georgia"/>
        </w:rPr>
      </w:pPr>
    </w:p>
    <w:p w14:paraId="22012696" w14:textId="77777777" w:rsidR="00F95BF4" w:rsidRDefault="00F95BF4" w:rsidP="00332997">
      <w:pPr>
        <w:pStyle w:val="ListParagraph"/>
        <w:spacing w:after="200" w:line="276" w:lineRule="auto"/>
        <w:rPr>
          <w:rFonts w:ascii="Georgia" w:eastAsia="Georgia" w:hAnsi="Georgia" w:cs="Georgia"/>
        </w:rPr>
      </w:pPr>
    </w:p>
    <w:p w14:paraId="2131FDD8" w14:textId="77777777" w:rsidR="00F95BF4" w:rsidRDefault="00F95BF4" w:rsidP="00332997">
      <w:pPr>
        <w:pStyle w:val="ListParagraph"/>
        <w:spacing w:after="200" w:line="276" w:lineRule="auto"/>
        <w:rPr>
          <w:rFonts w:ascii="Georgia" w:eastAsia="Georgia" w:hAnsi="Georgia" w:cs="Georgia"/>
        </w:rPr>
      </w:pPr>
    </w:p>
    <w:p w14:paraId="15E41E8A" w14:textId="77777777" w:rsidR="00F95BF4" w:rsidRDefault="00F95BF4" w:rsidP="00332997">
      <w:pPr>
        <w:pStyle w:val="ListParagraph"/>
        <w:spacing w:after="200" w:line="276" w:lineRule="auto"/>
        <w:rPr>
          <w:rFonts w:ascii="Georgia" w:eastAsia="Georgia" w:hAnsi="Georgia" w:cs="Georgia"/>
        </w:rPr>
      </w:pPr>
    </w:p>
    <w:p w14:paraId="6B744A27" w14:textId="77777777" w:rsidR="00F95BF4" w:rsidRDefault="00F95BF4" w:rsidP="00332997">
      <w:pPr>
        <w:pStyle w:val="ListParagraph"/>
        <w:spacing w:after="200" w:line="276" w:lineRule="auto"/>
        <w:rPr>
          <w:rFonts w:ascii="Georgia" w:eastAsia="Georgia" w:hAnsi="Georgia" w:cs="Georgia"/>
        </w:rPr>
      </w:pPr>
    </w:p>
    <w:p w14:paraId="674DB8F2" w14:textId="77777777" w:rsidR="00F95BF4" w:rsidRPr="001D29DB" w:rsidRDefault="00F95BF4" w:rsidP="00332997">
      <w:pPr>
        <w:pStyle w:val="ListParagraph"/>
        <w:spacing w:after="200" w:line="276" w:lineRule="auto"/>
        <w:rPr>
          <w:rFonts w:ascii="Georgia" w:eastAsia="Georgia" w:hAnsi="Georgia" w:cs="Georgia"/>
        </w:rPr>
      </w:pPr>
    </w:p>
    <w:p w14:paraId="4D7691CD" w14:textId="58C43712" w:rsidR="001D29DB" w:rsidRDefault="001D29DB" w:rsidP="001D29DB">
      <w:pPr>
        <w:ind w:left="720"/>
        <w:rPr>
          <w:rFonts w:eastAsia="Times New Roman"/>
        </w:rPr>
      </w:pPr>
      <w:r w:rsidRPr="001D29DB">
        <w:rPr>
          <w:rFonts w:ascii="Georgia" w:eastAsia="Times New Roman" w:hAnsi="Georgia"/>
          <w:color w:val="000000"/>
        </w:rPr>
        <w:t>Bial, Raymond, Tenement: Immigrant Life on the Lower East Side (Houghton Mifflin Company, Boston, 2002), 11. (</w:t>
      </w:r>
      <w:hyperlink r:id="rId8" w:history="1">
        <w:r w:rsidRPr="001D29DB">
          <w:rPr>
            <w:rStyle w:val="Hyperlink"/>
            <w:rFonts w:ascii="Georgia" w:eastAsia="Times New Roman" w:hAnsi="Georgia"/>
          </w:rPr>
          <w:t>https://immigrants1900.weebly.com/living-conditions.html</w:t>
        </w:r>
      </w:hyperlink>
      <w:r w:rsidRPr="001D29DB">
        <w:rPr>
          <w:rFonts w:ascii="Georgia" w:eastAsia="Times New Roman" w:hAnsi="Georgia"/>
        </w:rPr>
        <w:t>).</w:t>
      </w:r>
    </w:p>
    <w:p w14:paraId="765D4742" w14:textId="73839E18" w:rsidR="001D29DB" w:rsidRPr="001D29DB" w:rsidRDefault="001D29DB" w:rsidP="001D29DB">
      <w:pPr>
        <w:rPr>
          <w:rFonts w:ascii="Georgia" w:eastAsia="Times New Roman" w:hAnsi="Georgia"/>
        </w:rPr>
      </w:pPr>
    </w:p>
    <w:p w14:paraId="2BBD02A4" w14:textId="41634828" w:rsidR="00F95BF4" w:rsidRDefault="00381785" w:rsidP="00381785">
      <w:pPr>
        <w:spacing w:after="200" w:line="276" w:lineRule="auto"/>
        <w:rPr>
          <w:rFonts w:ascii="Georgia" w:eastAsia="Georgia" w:hAnsi="Georgia" w:cs="Georgia"/>
          <w:color w:val="AA4BF4"/>
        </w:rPr>
      </w:pPr>
      <w:r>
        <w:rPr>
          <w:rFonts w:ascii="Georgia" w:eastAsia="Georgia" w:hAnsi="Georgia" w:cs="Georgia"/>
        </w:rPr>
        <w:t xml:space="preserve">The picture above shows a couple of women with six kids out on a balcony. There are clothes hanging out to dry and the building looks run down. Unfortunately, this picture shows the life of many immigrant women during this time. While the ideal white woman was portrayed as a well put together lady who worked in the home, immigrant women were depicted as dirty, having lots of kids, and not being a good mom. </w:t>
      </w:r>
      <w:r>
        <w:rPr>
          <w:rFonts w:ascii="Georgia" w:eastAsia="Georgia" w:hAnsi="Georgia" w:cs="Georgia"/>
          <w:color w:val="AA4BF4"/>
        </w:rPr>
        <w:t>(Immigration, Jan. 30, 2019).</w:t>
      </w:r>
    </w:p>
    <w:p w14:paraId="59B275E0" w14:textId="7674E20F" w:rsidR="00A91966" w:rsidRDefault="007A5635" w:rsidP="00500272">
      <w:pPr>
        <w:rPr>
          <w:rFonts w:ascii="Georgia" w:eastAsia="Georgia" w:hAnsi="Georgia" w:cs="Georgia"/>
          <w:color w:val="000000" w:themeColor="text1"/>
        </w:rPr>
      </w:pPr>
      <w:r>
        <w:rPr>
          <w:rFonts w:ascii="Georgia" w:eastAsia="Georgia" w:hAnsi="Georgia" w:cs="Georgia"/>
          <w:color w:val="000000" w:themeColor="text1"/>
        </w:rPr>
        <w:t xml:space="preserve">Still today, </w:t>
      </w:r>
      <w:r w:rsidR="007514B4">
        <w:rPr>
          <w:rFonts w:ascii="Georgia" w:eastAsia="Georgia" w:hAnsi="Georgia" w:cs="Georgia"/>
          <w:color w:val="000000" w:themeColor="text1"/>
        </w:rPr>
        <w:t>immigration is a huge issue among women</w:t>
      </w:r>
      <w:r w:rsidR="00E06142">
        <w:rPr>
          <w:rFonts w:ascii="Georgia" w:eastAsia="Georgia" w:hAnsi="Georgia" w:cs="Georgia"/>
          <w:color w:val="000000" w:themeColor="text1"/>
        </w:rPr>
        <w:t xml:space="preserve">. The National Organization for Women says, “Immigration is a feminist issue. Women and children comprise approximately three-quarters of people migrating to the United States each year” </w:t>
      </w:r>
      <w:r w:rsidR="00E06142">
        <w:rPr>
          <w:rFonts w:ascii="Georgia" w:eastAsia="Georgia" w:hAnsi="Georgia" w:cs="Georgia"/>
          <w:color w:val="0070C0"/>
        </w:rPr>
        <w:t>(National Organization for Women</w:t>
      </w:r>
      <w:r w:rsidR="00500272">
        <w:rPr>
          <w:rFonts w:ascii="Georgia" w:eastAsia="Georgia" w:hAnsi="Georgia" w:cs="Georgia"/>
          <w:color w:val="0070C0"/>
        </w:rPr>
        <w:t xml:space="preserve">, </w:t>
      </w:r>
      <w:hyperlink r:id="rId9" w:history="1">
        <w:r w:rsidR="00500272">
          <w:rPr>
            <w:rStyle w:val="Hyperlink"/>
            <w:rFonts w:eastAsia="Times New Roman"/>
          </w:rPr>
          <w:t>https://now.org/resource/immigration-as-a-feminist-issue/</w:t>
        </w:r>
      </w:hyperlink>
      <w:r w:rsidR="007514B4">
        <w:rPr>
          <w:rFonts w:ascii="Georgia" w:eastAsia="Georgia" w:hAnsi="Georgia" w:cs="Georgia"/>
          <w:color w:val="0070C0"/>
        </w:rPr>
        <w:t>).</w:t>
      </w:r>
      <w:r w:rsidR="00E06142">
        <w:rPr>
          <w:rFonts w:ascii="Georgia" w:eastAsia="Georgia" w:hAnsi="Georgia" w:cs="Georgia"/>
          <w:color w:val="000000" w:themeColor="text1"/>
        </w:rPr>
        <w:t xml:space="preserve"> The web</w:t>
      </w:r>
      <w:r w:rsidR="007514B4">
        <w:rPr>
          <w:rFonts w:ascii="Georgia" w:eastAsia="Georgia" w:hAnsi="Georgia" w:cs="Georgia"/>
          <w:color w:val="000000" w:themeColor="text1"/>
        </w:rPr>
        <w:t xml:space="preserve">site then goes on to state, “We need an immigration process that treats women fairly and humanely, and recognizes the value of their contributions to the U.S. economy and society.” </w:t>
      </w:r>
      <w:r w:rsidR="00500272">
        <w:rPr>
          <w:rFonts w:ascii="Georgia" w:eastAsia="Georgia" w:hAnsi="Georgia" w:cs="Georgia"/>
          <w:color w:val="0070C0"/>
        </w:rPr>
        <w:t xml:space="preserve">(National Organization for Women, </w:t>
      </w:r>
      <w:hyperlink r:id="rId10" w:history="1">
        <w:r w:rsidR="00500272">
          <w:rPr>
            <w:rStyle w:val="Hyperlink"/>
            <w:rFonts w:eastAsia="Times New Roman"/>
          </w:rPr>
          <w:t>https://now.org/resource/immigration-as-a-feminist-issue/</w:t>
        </w:r>
      </w:hyperlink>
      <w:r w:rsidR="00500272">
        <w:rPr>
          <w:rFonts w:ascii="Georgia" w:eastAsia="Georgia" w:hAnsi="Georgia" w:cs="Georgia"/>
          <w:color w:val="0070C0"/>
        </w:rPr>
        <w:t>).</w:t>
      </w:r>
      <w:r w:rsidR="00500272">
        <w:rPr>
          <w:rFonts w:ascii="Georgia" w:eastAsia="Georgia" w:hAnsi="Georgia" w:cs="Georgia"/>
          <w:color w:val="000000" w:themeColor="text1"/>
        </w:rPr>
        <w:t xml:space="preserve"> </w:t>
      </w:r>
      <w:r w:rsidR="007514B4">
        <w:rPr>
          <w:rFonts w:ascii="Georgia" w:eastAsia="Georgia" w:hAnsi="Georgia" w:cs="Georgia"/>
          <w:color w:val="000000" w:themeColor="text1"/>
        </w:rPr>
        <w:t>Here, they are saying that the women immigrating to the United States</w:t>
      </w:r>
      <w:r w:rsidR="00E91664">
        <w:rPr>
          <w:rFonts w:ascii="Georgia" w:eastAsia="Georgia" w:hAnsi="Georgia" w:cs="Georgia"/>
          <w:color w:val="000000" w:themeColor="text1"/>
        </w:rPr>
        <w:t xml:space="preserve"> are worth </w:t>
      </w:r>
      <w:r w:rsidR="00F10374">
        <w:rPr>
          <w:rFonts w:ascii="Georgia" w:eastAsia="Georgia" w:hAnsi="Georgia" w:cs="Georgia"/>
          <w:color w:val="000000" w:themeColor="text1"/>
        </w:rPr>
        <w:t xml:space="preserve">something. They don’t deserve to be treated like trash because they are valuable to society and have skills to contribute. </w:t>
      </w:r>
      <w:r w:rsidR="007514B4">
        <w:rPr>
          <w:rFonts w:ascii="Georgia" w:eastAsia="Georgia" w:hAnsi="Georgia" w:cs="Georgia"/>
          <w:color w:val="000000" w:themeColor="text1"/>
        </w:rPr>
        <w:t>Some suggestions th</w:t>
      </w:r>
      <w:r w:rsidR="00F10374">
        <w:rPr>
          <w:rFonts w:ascii="Georgia" w:eastAsia="Georgia" w:hAnsi="Georgia" w:cs="Georgia"/>
          <w:color w:val="000000" w:themeColor="text1"/>
        </w:rPr>
        <w:t>at the website suggests to reform the system include, “</w:t>
      </w:r>
      <w:r w:rsidR="00A91966">
        <w:rPr>
          <w:rFonts w:ascii="Georgia" w:eastAsia="Georgia" w:hAnsi="Georgia" w:cs="Georgia"/>
          <w:color w:val="000000" w:themeColor="text1"/>
        </w:rPr>
        <w:t xml:space="preserve">Recognize the value of the work women do by including professions where women predominate, and protect women in asserting their labor and civil rights” </w:t>
      </w:r>
      <w:r w:rsidR="00A91966">
        <w:rPr>
          <w:rFonts w:ascii="Georgia" w:eastAsia="Georgia" w:hAnsi="Georgia" w:cs="Georgia"/>
          <w:color w:val="0070C0"/>
        </w:rPr>
        <w:t>(National Organization for Women</w:t>
      </w:r>
      <w:r w:rsidR="00500272">
        <w:rPr>
          <w:rFonts w:ascii="Georgia" w:eastAsia="Georgia" w:hAnsi="Georgia" w:cs="Georgia"/>
          <w:color w:val="0070C0"/>
        </w:rPr>
        <w:t xml:space="preserve">, </w:t>
      </w:r>
      <w:hyperlink r:id="rId11" w:history="1">
        <w:r w:rsidR="00500272">
          <w:rPr>
            <w:rStyle w:val="Hyperlink"/>
            <w:rFonts w:eastAsia="Times New Roman"/>
          </w:rPr>
          <w:t>https://now.org/resource/immigration-as-a-feminist-issue/</w:t>
        </w:r>
      </w:hyperlink>
      <w:r w:rsidR="00A91966">
        <w:rPr>
          <w:rFonts w:ascii="Georgia" w:eastAsia="Georgia" w:hAnsi="Georgia" w:cs="Georgia"/>
          <w:color w:val="0070C0"/>
        </w:rPr>
        <w:t>).</w:t>
      </w:r>
      <w:r w:rsidR="00A91966">
        <w:rPr>
          <w:rFonts w:ascii="Georgia" w:eastAsia="Georgia" w:hAnsi="Georgia" w:cs="Georgia"/>
          <w:color w:val="0070C0"/>
        </w:rPr>
        <w:t xml:space="preserve"> </w:t>
      </w:r>
      <w:r w:rsidR="00A91966">
        <w:rPr>
          <w:rFonts w:ascii="Georgia" w:eastAsia="Georgia" w:hAnsi="Georgia" w:cs="Georgia"/>
          <w:color w:val="000000" w:themeColor="text1"/>
        </w:rPr>
        <w:t xml:space="preserve">This example, </w:t>
      </w:r>
      <w:r w:rsidR="00512124">
        <w:rPr>
          <w:rFonts w:ascii="Georgia" w:eastAsia="Georgia" w:hAnsi="Georgia" w:cs="Georgia"/>
          <w:color w:val="000000" w:themeColor="text1"/>
        </w:rPr>
        <w:t xml:space="preserve">having women work, </w:t>
      </w:r>
      <w:r w:rsidR="00002CF6">
        <w:rPr>
          <w:rFonts w:ascii="Georgia" w:eastAsia="Georgia" w:hAnsi="Georgia" w:cs="Georgia"/>
          <w:color w:val="000000" w:themeColor="text1"/>
        </w:rPr>
        <w:t>proves that they are</w:t>
      </w:r>
      <w:r w:rsidR="004015A0">
        <w:rPr>
          <w:rFonts w:ascii="Georgia" w:eastAsia="Georgia" w:hAnsi="Georgia" w:cs="Georgia"/>
          <w:color w:val="000000" w:themeColor="text1"/>
        </w:rPr>
        <w:t xml:space="preserve"> a key part to society and should be treated as such.</w:t>
      </w:r>
    </w:p>
    <w:p w14:paraId="7A28DC27" w14:textId="77777777" w:rsidR="00F847DC" w:rsidRDefault="00F847DC" w:rsidP="00500272">
      <w:pPr>
        <w:rPr>
          <w:rFonts w:ascii="Georgia" w:eastAsia="Georgia" w:hAnsi="Georgia" w:cs="Georgia"/>
          <w:color w:val="000000" w:themeColor="text1"/>
        </w:rPr>
      </w:pPr>
    </w:p>
    <w:p w14:paraId="244FF963" w14:textId="33BB01BA" w:rsidR="00DD4F5E" w:rsidRDefault="00535DE7" w:rsidP="00500272">
      <w:pPr>
        <w:rPr>
          <w:rFonts w:ascii="Georgia" w:eastAsia="Georgia" w:hAnsi="Georgia" w:cs="Georgia"/>
          <w:color w:val="C45911" w:themeColor="accent2" w:themeShade="BF"/>
        </w:rPr>
      </w:pPr>
      <w:r>
        <w:rPr>
          <w:rFonts w:ascii="Georgia" w:eastAsia="Georgia" w:hAnsi="Georgia" w:cs="Georgia"/>
          <w:color w:val="000000" w:themeColor="text1"/>
        </w:rPr>
        <w:t>John Green’s Crash Course video describes tenements, the buildings that</w:t>
      </w:r>
      <w:r w:rsidR="00694521">
        <w:rPr>
          <w:rFonts w:ascii="Georgia" w:eastAsia="Georgia" w:hAnsi="Georgia" w:cs="Georgia"/>
          <w:color w:val="000000" w:themeColor="text1"/>
        </w:rPr>
        <w:t xml:space="preserve"> many</w:t>
      </w:r>
      <w:r>
        <w:rPr>
          <w:rFonts w:ascii="Georgia" w:eastAsia="Georgia" w:hAnsi="Georgia" w:cs="Georgia"/>
          <w:color w:val="000000" w:themeColor="text1"/>
        </w:rPr>
        <w:t xml:space="preserve"> immig</w:t>
      </w:r>
      <w:r w:rsidR="00694521">
        <w:rPr>
          <w:rFonts w:ascii="Georgia" w:eastAsia="Georgia" w:hAnsi="Georgia" w:cs="Georgia"/>
          <w:color w:val="000000" w:themeColor="text1"/>
        </w:rPr>
        <w:t>rant women</w:t>
      </w:r>
      <w:r w:rsidR="00F46F05">
        <w:rPr>
          <w:rFonts w:ascii="Georgia" w:eastAsia="Georgia" w:hAnsi="Georgia" w:cs="Georgia"/>
          <w:color w:val="000000" w:themeColor="text1"/>
        </w:rPr>
        <w:t xml:space="preserve"> lived in after arriving</w:t>
      </w:r>
      <w:r>
        <w:rPr>
          <w:rFonts w:ascii="Georgia" w:eastAsia="Georgia" w:hAnsi="Georgia" w:cs="Georgia"/>
          <w:color w:val="000000" w:themeColor="text1"/>
        </w:rPr>
        <w:t xml:space="preserve"> to the United States.</w:t>
      </w:r>
      <w:r w:rsidR="00F46F05">
        <w:rPr>
          <w:rFonts w:ascii="Georgia" w:eastAsia="Georgia" w:hAnsi="Georgia" w:cs="Georgia"/>
          <w:color w:val="000000" w:themeColor="text1"/>
        </w:rPr>
        <w:t xml:space="preserve"> These buildings were unequal to the houses of white American women as they were dark, unsanitary, and crowded.</w:t>
      </w:r>
      <w:r w:rsidR="00694521">
        <w:rPr>
          <w:rFonts w:ascii="Georgia" w:eastAsia="Georgia" w:hAnsi="Georgia" w:cs="Georgia"/>
          <w:color w:val="000000" w:themeColor="text1"/>
        </w:rPr>
        <w:t xml:space="preserve"> Many women worked from home, taking in peace work, especially in the garment industry.</w:t>
      </w:r>
      <w:r w:rsidR="00F46F05">
        <w:rPr>
          <w:rFonts w:ascii="Georgia" w:eastAsia="Georgia" w:hAnsi="Georgia" w:cs="Georgia"/>
          <w:color w:val="000000" w:themeColor="text1"/>
        </w:rPr>
        <w:t xml:space="preserve"> John Green </w:t>
      </w:r>
      <w:r w:rsidR="00694521">
        <w:rPr>
          <w:rFonts w:ascii="Georgia" w:eastAsia="Georgia" w:hAnsi="Georgia" w:cs="Georgia"/>
          <w:color w:val="000000" w:themeColor="text1"/>
        </w:rPr>
        <w:t>then goes on to explain how the cities were segregated between the rich</w:t>
      </w:r>
      <w:r w:rsidR="00DD4F5E">
        <w:rPr>
          <w:rFonts w:ascii="Georgia" w:eastAsia="Georgia" w:hAnsi="Georgia" w:cs="Georgia"/>
          <w:color w:val="000000" w:themeColor="text1"/>
        </w:rPr>
        <w:t xml:space="preserve"> white people</w:t>
      </w:r>
      <w:r w:rsidR="00694521">
        <w:rPr>
          <w:rFonts w:ascii="Georgia" w:eastAsia="Georgia" w:hAnsi="Georgia" w:cs="Georgia"/>
          <w:color w:val="000000" w:themeColor="text1"/>
        </w:rPr>
        <w:t xml:space="preserve"> and the poor</w:t>
      </w:r>
      <w:r w:rsidR="00DD4F5E">
        <w:rPr>
          <w:rFonts w:ascii="Georgia" w:eastAsia="Georgia" w:hAnsi="Georgia" w:cs="Georgia"/>
          <w:color w:val="000000" w:themeColor="text1"/>
        </w:rPr>
        <w:t xml:space="preserve"> immigrants</w:t>
      </w:r>
      <w:r w:rsidR="00694521">
        <w:rPr>
          <w:rFonts w:ascii="Georgia" w:eastAsia="Georgia" w:hAnsi="Georgia" w:cs="Georgia"/>
          <w:color w:val="000000" w:themeColor="text1"/>
        </w:rPr>
        <w:t xml:space="preserve"> because transportation allowed the </w:t>
      </w:r>
      <w:r w:rsidR="00DD4F5E">
        <w:rPr>
          <w:rFonts w:ascii="Georgia" w:eastAsia="Georgia" w:hAnsi="Georgia" w:cs="Georgia"/>
          <w:color w:val="000000" w:themeColor="text1"/>
        </w:rPr>
        <w:t xml:space="preserve">rich to move away from the cities. </w:t>
      </w:r>
      <w:r w:rsidR="00DD4F5E">
        <w:rPr>
          <w:rFonts w:ascii="Georgia" w:eastAsia="Georgia" w:hAnsi="Georgia" w:cs="Georgia"/>
          <w:color w:val="C45911" w:themeColor="accent2" w:themeShade="BF"/>
        </w:rPr>
        <w:t>(Crash Course #25: Growth, Cities, and Immigration).</w:t>
      </w:r>
    </w:p>
    <w:p w14:paraId="23CE8565" w14:textId="77777777" w:rsidR="004138ED" w:rsidRDefault="004138ED" w:rsidP="00500272">
      <w:pPr>
        <w:rPr>
          <w:rFonts w:ascii="Georgia" w:eastAsia="Georgia" w:hAnsi="Georgia" w:cs="Georgia"/>
          <w:color w:val="C45911" w:themeColor="accent2" w:themeShade="BF"/>
        </w:rPr>
      </w:pPr>
    </w:p>
    <w:p w14:paraId="44E0304F" w14:textId="77777777" w:rsidR="004138ED" w:rsidRDefault="004138ED" w:rsidP="00500272">
      <w:pPr>
        <w:rPr>
          <w:rFonts w:ascii="Georgia" w:eastAsia="Georgia" w:hAnsi="Georgia" w:cs="Georgia"/>
          <w:color w:val="C45911" w:themeColor="accent2" w:themeShade="BF"/>
        </w:rPr>
      </w:pPr>
    </w:p>
    <w:p w14:paraId="67AA1E83" w14:textId="77777777" w:rsidR="004138ED" w:rsidRDefault="004138ED" w:rsidP="00500272">
      <w:pPr>
        <w:rPr>
          <w:rFonts w:ascii="Georgia" w:eastAsia="Georgia" w:hAnsi="Georgia" w:cs="Georgia"/>
          <w:color w:val="C45911" w:themeColor="accent2" w:themeShade="BF"/>
        </w:rPr>
      </w:pPr>
    </w:p>
    <w:p w14:paraId="0461834D" w14:textId="77777777" w:rsidR="004138ED" w:rsidRDefault="004138ED" w:rsidP="00500272">
      <w:pPr>
        <w:rPr>
          <w:rFonts w:ascii="Georgia" w:eastAsia="Georgia" w:hAnsi="Georgia" w:cs="Georgia"/>
          <w:color w:val="C45911" w:themeColor="accent2" w:themeShade="BF"/>
        </w:rPr>
      </w:pPr>
    </w:p>
    <w:p w14:paraId="2BF6D02E" w14:textId="77777777" w:rsidR="004138ED" w:rsidRDefault="004138ED" w:rsidP="00500272">
      <w:pPr>
        <w:rPr>
          <w:rFonts w:ascii="Georgia" w:eastAsia="Georgia" w:hAnsi="Georgia" w:cs="Georgia"/>
          <w:color w:val="C45911" w:themeColor="accent2" w:themeShade="BF"/>
        </w:rPr>
      </w:pPr>
    </w:p>
    <w:p w14:paraId="369D38D2" w14:textId="77777777" w:rsidR="004138ED" w:rsidRDefault="004138ED" w:rsidP="00500272">
      <w:pPr>
        <w:rPr>
          <w:rFonts w:ascii="Georgia" w:eastAsia="Georgia" w:hAnsi="Georgia" w:cs="Georgia"/>
          <w:color w:val="C45911" w:themeColor="accent2" w:themeShade="BF"/>
        </w:rPr>
      </w:pPr>
    </w:p>
    <w:p w14:paraId="4899AE66" w14:textId="77777777" w:rsidR="004138ED" w:rsidRDefault="004138ED" w:rsidP="00500272">
      <w:pPr>
        <w:rPr>
          <w:rFonts w:ascii="Georgia" w:eastAsia="Georgia" w:hAnsi="Georgia" w:cs="Georgia"/>
          <w:color w:val="C45911" w:themeColor="accent2" w:themeShade="BF"/>
        </w:rPr>
      </w:pPr>
    </w:p>
    <w:p w14:paraId="4F4831CD" w14:textId="77777777" w:rsidR="004138ED" w:rsidRDefault="004138ED" w:rsidP="00500272">
      <w:pPr>
        <w:rPr>
          <w:rFonts w:ascii="Georgia" w:eastAsia="Georgia" w:hAnsi="Georgia" w:cs="Georgia"/>
          <w:color w:val="C45911" w:themeColor="accent2" w:themeShade="BF"/>
        </w:rPr>
      </w:pPr>
    </w:p>
    <w:p w14:paraId="1FAB6EAD" w14:textId="77777777" w:rsidR="004138ED" w:rsidRPr="00DD4F5E" w:rsidRDefault="004138ED" w:rsidP="00500272">
      <w:pPr>
        <w:rPr>
          <w:rFonts w:ascii="Georgia" w:eastAsia="Georgia" w:hAnsi="Georgia" w:cs="Georgia"/>
          <w:color w:val="C45911" w:themeColor="accent2" w:themeShade="BF"/>
        </w:rPr>
      </w:pPr>
    </w:p>
    <w:p w14:paraId="0D1B288B" w14:textId="77777777" w:rsidR="00F95BF4" w:rsidRDefault="00F95BF4" w:rsidP="00332997">
      <w:pPr>
        <w:pStyle w:val="ListParagraph"/>
        <w:spacing w:after="200" w:line="276" w:lineRule="auto"/>
        <w:rPr>
          <w:rFonts w:ascii="Georgia" w:eastAsia="Georgia" w:hAnsi="Georgia" w:cs="Georgia"/>
        </w:rPr>
      </w:pPr>
    </w:p>
    <w:p w14:paraId="386401CB" w14:textId="7F87A761" w:rsidR="005D3AF4" w:rsidRDefault="00EF65CE" w:rsidP="005D3AF4">
      <w:pPr>
        <w:pStyle w:val="ListParagraph"/>
        <w:numPr>
          <w:ilvl w:val="0"/>
          <w:numId w:val="3"/>
        </w:numPr>
        <w:spacing w:after="200" w:line="276" w:lineRule="auto"/>
        <w:rPr>
          <w:rFonts w:ascii="Georgia" w:eastAsia="Georgia" w:hAnsi="Georgia" w:cs="Georgia"/>
          <w:b/>
        </w:rPr>
      </w:pPr>
      <w:r>
        <w:rPr>
          <w:rFonts w:ascii="Georgia" w:eastAsia="Georgia" w:hAnsi="Georgia" w:cs="Georgia"/>
          <w:b/>
        </w:rPr>
        <w:t>Women in the early 1900’s</w:t>
      </w:r>
      <w:r w:rsidR="005D3AF4">
        <w:rPr>
          <w:rFonts w:ascii="Georgia" w:eastAsia="Georgia" w:hAnsi="Georgia" w:cs="Georgia"/>
          <w:b/>
        </w:rPr>
        <w:t xml:space="preserve"> wanted a change of life in order to be treated better.</w:t>
      </w:r>
    </w:p>
    <w:p w14:paraId="29CA3792" w14:textId="36653E56" w:rsidR="005D3AF4" w:rsidRDefault="005D3AF4" w:rsidP="00290F35">
      <w:pPr>
        <w:pStyle w:val="ListParagraph"/>
        <w:spacing w:after="200" w:line="276" w:lineRule="auto"/>
        <w:rPr>
          <w:rFonts w:ascii="Georgia" w:eastAsia="Georgia" w:hAnsi="Georgia" w:cs="Georgia"/>
        </w:rPr>
      </w:pPr>
      <w:r>
        <w:rPr>
          <w:rFonts w:ascii="Georgia" w:eastAsia="Georgia" w:hAnsi="Georgia" w:cs="Georgia"/>
        </w:rPr>
        <w:t xml:space="preserve">Week 4 – </w:t>
      </w:r>
      <w:r w:rsidR="005861CB">
        <w:rPr>
          <w:rFonts w:ascii="Georgia" w:eastAsia="Georgia" w:hAnsi="Georgia" w:cs="Georgia"/>
        </w:rPr>
        <w:t xml:space="preserve">Social Reform </w:t>
      </w:r>
      <w:r w:rsidR="00AA0159">
        <w:rPr>
          <w:rFonts w:ascii="Georgia" w:eastAsia="Georgia" w:hAnsi="Georgia" w:cs="Georgia"/>
        </w:rPr>
        <w:t>(2/4/19</w:t>
      </w:r>
      <w:r w:rsidR="00CA4795">
        <w:rPr>
          <w:rFonts w:ascii="Georgia" w:eastAsia="Georgia" w:hAnsi="Georgia" w:cs="Georgia"/>
        </w:rPr>
        <w:t xml:space="preserve"> &amp; 2/8/19</w:t>
      </w:r>
      <w:r w:rsidR="00AA0159">
        <w:rPr>
          <w:rFonts w:ascii="Georgia" w:eastAsia="Georgia" w:hAnsi="Georgia" w:cs="Georgia"/>
        </w:rPr>
        <w:t>)</w:t>
      </w:r>
    </w:p>
    <w:p w14:paraId="031F0494" w14:textId="480FD98E" w:rsidR="00791A38" w:rsidRPr="00791A38" w:rsidRDefault="00F07429" w:rsidP="00791A38">
      <w:pPr>
        <w:rPr>
          <w:rFonts w:eastAsia="Times New Roman"/>
        </w:rPr>
      </w:pPr>
      <w:r w:rsidRPr="00791A38">
        <w:rPr>
          <w:rFonts w:eastAsia="Times New Roman"/>
          <w:noProof/>
        </w:rPr>
        <w:drawing>
          <wp:anchor distT="0" distB="0" distL="114300" distR="114300" simplePos="0" relativeHeight="251666432" behindDoc="0" locked="0" layoutInCell="1" allowOverlap="1" wp14:anchorId="096AEAE9" wp14:editId="59F70D9C">
            <wp:simplePos x="0" y="0"/>
            <wp:positionH relativeFrom="column">
              <wp:posOffset>506730</wp:posOffset>
            </wp:positionH>
            <wp:positionV relativeFrom="paragraph">
              <wp:posOffset>40640</wp:posOffset>
            </wp:positionV>
            <wp:extent cx="5086985" cy="2861945"/>
            <wp:effectExtent l="0" t="0" r="0" b="8255"/>
            <wp:wrapTight wrapText="bothSides">
              <wp:wrapPolygon edited="0">
                <wp:start x="0" y="0"/>
                <wp:lineTo x="0" y="21471"/>
                <wp:lineTo x="21462" y="21471"/>
                <wp:lineTo x="21462" y="0"/>
                <wp:lineTo x="0" y="0"/>
              </wp:wrapPolygon>
            </wp:wrapTight>
            <wp:docPr id="8" name="Picture 8" descr="his Day in History: The Triangle Factory Fire Killed 123 Women and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 Day in History: The Triangle Factory Fire Killed 123 Women and Gir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6985" cy="286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5BEC91" w14:textId="49E02305" w:rsidR="00191B58" w:rsidRDefault="00191B58" w:rsidP="00290F35">
      <w:pPr>
        <w:pStyle w:val="ListParagraph"/>
        <w:spacing w:after="200" w:line="276" w:lineRule="auto"/>
        <w:rPr>
          <w:rFonts w:ascii="Georgia" w:eastAsia="Georgia" w:hAnsi="Georgia" w:cs="Georgia"/>
        </w:rPr>
      </w:pPr>
    </w:p>
    <w:p w14:paraId="668F5948" w14:textId="32C1E1B8" w:rsidR="00191B58" w:rsidRDefault="00191B58" w:rsidP="00290F35">
      <w:pPr>
        <w:pStyle w:val="ListParagraph"/>
        <w:spacing w:after="200" w:line="276" w:lineRule="auto"/>
        <w:rPr>
          <w:rFonts w:ascii="Georgia" w:eastAsia="Georgia" w:hAnsi="Georgia" w:cs="Georgia"/>
        </w:rPr>
      </w:pPr>
    </w:p>
    <w:p w14:paraId="2460FA7F" w14:textId="787E3B57" w:rsidR="00191B58" w:rsidRDefault="00191B58" w:rsidP="00290F35">
      <w:pPr>
        <w:pStyle w:val="ListParagraph"/>
        <w:spacing w:after="200" w:line="276" w:lineRule="auto"/>
        <w:rPr>
          <w:rFonts w:ascii="Georgia" w:eastAsia="Georgia" w:hAnsi="Georgia" w:cs="Georgia"/>
        </w:rPr>
      </w:pPr>
    </w:p>
    <w:p w14:paraId="37769DB9" w14:textId="1D132BFB" w:rsidR="00191B58" w:rsidRDefault="00191B58" w:rsidP="00290F35">
      <w:pPr>
        <w:pStyle w:val="ListParagraph"/>
        <w:spacing w:after="200" w:line="276" w:lineRule="auto"/>
        <w:rPr>
          <w:rFonts w:ascii="Georgia" w:eastAsia="Georgia" w:hAnsi="Georgia" w:cs="Georgia"/>
        </w:rPr>
      </w:pPr>
    </w:p>
    <w:p w14:paraId="5C8D95E7" w14:textId="4FD0827E" w:rsidR="00191B58" w:rsidRDefault="00191B58" w:rsidP="00290F35">
      <w:pPr>
        <w:pStyle w:val="ListParagraph"/>
        <w:spacing w:after="200" w:line="276" w:lineRule="auto"/>
        <w:rPr>
          <w:rFonts w:ascii="Georgia" w:eastAsia="Georgia" w:hAnsi="Georgia" w:cs="Georgia"/>
        </w:rPr>
      </w:pPr>
    </w:p>
    <w:p w14:paraId="3EBC94A3" w14:textId="234A2BA1" w:rsidR="00191B58" w:rsidRDefault="00191B58" w:rsidP="00290F35">
      <w:pPr>
        <w:pStyle w:val="ListParagraph"/>
        <w:spacing w:after="200" w:line="276" w:lineRule="auto"/>
        <w:rPr>
          <w:rFonts w:ascii="Georgia" w:eastAsia="Georgia" w:hAnsi="Georgia" w:cs="Georgia"/>
        </w:rPr>
      </w:pPr>
    </w:p>
    <w:p w14:paraId="639F0342" w14:textId="3ADE16D6" w:rsidR="00191B58" w:rsidRDefault="00191B58" w:rsidP="00290F35">
      <w:pPr>
        <w:pStyle w:val="ListParagraph"/>
        <w:spacing w:after="200" w:line="276" w:lineRule="auto"/>
        <w:rPr>
          <w:rFonts w:ascii="Georgia" w:eastAsia="Georgia" w:hAnsi="Georgia" w:cs="Georgia"/>
        </w:rPr>
      </w:pPr>
    </w:p>
    <w:p w14:paraId="664CF735" w14:textId="65085358" w:rsidR="00191B58" w:rsidRDefault="00191B58" w:rsidP="00290F35">
      <w:pPr>
        <w:pStyle w:val="ListParagraph"/>
        <w:spacing w:after="200" w:line="276" w:lineRule="auto"/>
        <w:rPr>
          <w:rFonts w:ascii="Georgia" w:eastAsia="Georgia" w:hAnsi="Georgia" w:cs="Georgia"/>
        </w:rPr>
      </w:pPr>
    </w:p>
    <w:p w14:paraId="31B48C3D" w14:textId="77777777" w:rsidR="00191B58" w:rsidRDefault="00191B58" w:rsidP="00290F35">
      <w:pPr>
        <w:pStyle w:val="ListParagraph"/>
        <w:spacing w:after="200" w:line="276" w:lineRule="auto"/>
        <w:rPr>
          <w:rFonts w:ascii="Georgia" w:eastAsia="Georgia" w:hAnsi="Georgia" w:cs="Georgia"/>
        </w:rPr>
      </w:pPr>
    </w:p>
    <w:p w14:paraId="5C17E759" w14:textId="77777777" w:rsidR="00191B58" w:rsidRDefault="00191B58" w:rsidP="00290F35">
      <w:pPr>
        <w:pStyle w:val="ListParagraph"/>
        <w:spacing w:after="200" w:line="276" w:lineRule="auto"/>
        <w:rPr>
          <w:rFonts w:ascii="Georgia" w:eastAsia="Georgia" w:hAnsi="Georgia" w:cs="Georgia"/>
        </w:rPr>
      </w:pPr>
    </w:p>
    <w:p w14:paraId="1C1320A5" w14:textId="542C2A43" w:rsidR="00191B58" w:rsidRDefault="00191B58" w:rsidP="00290F35">
      <w:pPr>
        <w:pStyle w:val="ListParagraph"/>
        <w:spacing w:after="200" w:line="276" w:lineRule="auto"/>
        <w:rPr>
          <w:rFonts w:ascii="Georgia" w:eastAsia="Georgia" w:hAnsi="Georgia" w:cs="Georgia"/>
        </w:rPr>
      </w:pPr>
    </w:p>
    <w:p w14:paraId="24D80F38" w14:textId="5707C468" w:rsidR="00191B58" w:rsidRDefault="00191B58" w:rsidP="00290F35">
      <w:pPr>
        <w:pStyle w:val="ListParagraph"/>
        <w:spacing w:after="200" w:line="276" w:lineRule="auto"/>
        <w:rPr>
          <w:rFonts w:ascii="Georgia" w:eastAsia="Georgia" w:hAnsi="Georgia" w:cs="Georgia"/>
        </w:rPr>
      </w:pPr>
    </w:p>
    <w:p w14:paraId="0FCC9071" w14:textId="1F311572" w:rsidR="00191B58" w:rsidRDefault="00191B58" w:rsidP="00290F35">
      <w:pPr>
        <w:pStyle w:val="ListParagraph"/>
        <w:spacing w:after="200" w:line="276" w:lineRule="auto"/>
        <w:rPr>
          <w:rFonts w:ascii="Georgia" w:eastAsia="Georgia" w:hAnsi="Georgia" w:cs="Georgia"/>
        </w:rPr>
      </w:pPr>
    </w:p>
    <w:p w14:paraId="19EA323C" w14:textId="2AA6DCBA" w:rsidR="00191B58" w:rsidRDefault="00191B58" w:rsidP="00290F35">
      <w:pPr>
        <w:pStyle w:val="ListParagraph"/>
        <w:spacing w:after="200" w:line="276" w:lineRule="auto"/>
        <w:rPr>
          <w:rFonts w:ascii="Georgia" w:eastAsia="Georgia" w:hAnsi="Georgia" w:cs="Georgia"/>
        </w:rPr>
      </w:pPr>
    </w:p>
    <w:p w14:paraId="3EBEE600" w14:textId="21EA155F" w:rsidR="00F07429" w:rsidRPr="00F07429" w:rsidRDefault="00F07429" w:rsidP="00F07429">
      <w:pPr>
        <w:ind w:left="720"/>
        <w:rPr>
          <w:rFonts w:eastAsia="Times New Roman"/>
        </w:rPr>
      </w:pPr>
      <w:r>
        <w:rPr>
          <w:rFonts w:ascii="Georgia" w:eastAsia="Times New Roman" w:hAnsi="Georgia"/>
          <w:bCs/>
          <w:color w:val="000000"/>
        </w:rPr>
        <w:t xml:space="preserve">“The Triangle Factory Fire Killed 123 Women and Girls” by MAKERS Team. </w:t>
      </w:r>
      <w:r w:rsidRPr="00F07429">
        <w:rPr>
          <w:rFonts w:ascii="Georgia" w:eastAsia="Times New Roman" w:hAnsi="Georgia"/>
          <w:bCs/>
          <w:color w:val="000000"/>
        </w:rPr>
        <w:t>(</w:t>
      </w:r>
      <w:hyperlink r:id="rId13" w:history="1">
        <w:r w:rsidRPr="00F07429">
          <w:rPr>
            <w:rStyle w:val="Hyperlink"/>
            <w:rFonts w:ascii="Georgia" w:eastAsia="Times New Roman" w:hAnsi="Georgia"/>
          </w:rPr>
          <w:t>https://www.makers.com/blog/day-history-triangle-factory-fire-killed-123-women-and-girls</w:t>
        </w:r>
      </w:hyperlink>
      <w:r w:rsidRPr="00F07429">
        <w:rPr>
          <w:rFonts w:ascii="Georgia" w:eastAsia="Times New Roman" w:hAnsi="Georgia"/>
        </w:rPr>
        <w:t>)</w:t>
      </w:r>
    </w:p>
    <w:p w14:paraId="3CABBE8A" w14:textId="65234410" w:rsidR="00191B58" w:rsidRPr="00F07429" w:rsidRDefault="00191B58" w:rsidP="00F07429">
      <w:pPr>
        <w:tabs>
          <w:tab w:val="left" w:pos="6059"/>
        </w:tabs>
        <w:spacing w:after="200" w:line="276" w:lineRule="auto"/>
        <w:rPr>
          <w:rFonts w:ascii="Georgia" w:eastAsia="Georgia" w:hAnsi="Georgia" w:cs="Georgia"/>
        </w:rPr>
      </w:pPr>
    </w:p>
    <w:p w14:paraId="326DEB43" w14:textId="478715B7" w:rsidR="003C3F2F" w:rsidRDefault="00776A54" w:rsidP="00F07429">
      <w:pPr>
        <w:spacing w:after="200" w:line="276" w:lineRule="auto"/>
        <w:rPr>
          <w:rFonts w:ascii="Georgia" w:eastAsia="Georgia" w:hAnsi="Georgia" w:cs="Georgia"/>
        </w:rPr>
      </w:pPr>
      <w:r w:rsidRPr="00F07429">
        <w:rPr>
          <w:rFonts w:ascii="Georgia" w:eastAsia="Georgia" w:hAnsi="Georgia" w:cs="Georgia"/>
        </w:rPr>
        <w:t xml:space="preserve">The picture above conveys the conditions of many </w:t>
      </w:r>
      <w:r w:rsidR="00F07429">
        <w:rPr>
          <w:rFonts w:ascii="Georgia" w:eastAsia="Georgia" w:hAnsi="Georgia" w:cs="Georgia"/>
        </w:rPr>
        <w:t>factories in the early 1900’s.</w:t>
      </w:r>
      <w:r w:rsidR="00C466CF">
        <w:rPr>
          <w:rFonts w:ascii="Georgia" w:eastAsia="Georgia" w:hAnsi="Georgia" w:cs="Georgia"/>
        </w:rPr>
        <w:t xml:space="preserve"> There were</w:t>
      </w:r>
      <w:r w:rsidR="00213EB6">
        <w:rPr>
          <w:rFonts w:ascii="Georgia" w:eastAsia="Georgia" w:hAnsi="Georgia" w:cs="Georgia"/>
        </w:rPr>
        <w:t xml:space="preserve"> a lot of people working together in a small space.</w:t>
      </w:r>
      <w:r w:rsidR="00162A44">
        <w:rPr>
          <w:rFonts w:ascii="Georgia" w:eastAsia="Georgia" w:hAnsi="Georgia" w:cs="Georgia"/>
        </w:rPr>
        <w:t xml:space="preserve"> In 1911</w:t>
      </w:r>
      <w:r w:rsidR="00D76484">
        <w:rPr>
          <w:rFonts w:ascii="Georgia" w:eastAsia="Georgia" w:hAnsi="Georgia" w:cs="Georgia"/>
        </w:rPr>
        <w:t>, there was a factory fire in which</w:t>
      </w:r>
      <w:r w:rsidR="00162A44">
        <w:rPr>
          <w:rFonts w:ascii="Georgia" w:eastAsia="Georgia" w:hAnsi="Georgia" w:cs="Georgia"/>
        </w:rPr>
        <w:t xml:space="preserve"> many women and girls died because of the lack of safety precautions.</w:t>
      </w:r>
      <w:r w:rsidR="00D76484">
        <w:rPr>
          <w:rFonts w:ascii="Georgia" w:eastAsia="Georgia" w:hAnsi="Georgia" w:cs="Georgia"/>
        </w:rPr>
        <w:t xml:space="preserve"> Since cigarettes were still allowed inside, someone </w:t>
      </w:r>
      <w:r w:rsidR="00322072">
        <w:rPr>
          <w:rFonts w:ascii="Georgia" w:eastAsia="Georgia" w:hAnsi="Georgia" w:cs="Georgia"/>
        </w:rPr>
        <w:t>was smoking</w:t>
      </w:r>
      <w:r w:rsidR="00D76484">
        <w:rPr>
          <w:rFonts w:ascii="Georgia" w:eastAsia="Georgia" w:hAnsi="Georgia" w:cs="Georgia"/>
        </w:rPr>
        <w:t xml:space="preserve"> and dropped a lit cigarette into the fabric they were working with. The whole building went up in flames. The doors were locked from the outside, so the workers had no way of escaping. In addition,</w:t>
      </w:r>
      <w:r w:rsidR="003060F8">
        <w:rPr>
          <w:rFonts w:ascii="Georgia" w:eastAsia="Georgia" w:hAnsi="Georgia" w:cs="Georgia"/>
        </w:rPr>
        <w:t xml:space="preserve"> the ladders on the firetrucks weren’t tall enough to get to the people on the top floors.</w:t>
      </w:r>
      <w:r w:rsidR="0083195B">
        <w:rPr>
          <w:rFonts w:ascii="Georgia" w:eastAsia="Georgia" w:hAnsi="Georgia" w:cs="Georgia"/>
        </w:rPr>
        <w:t xml:space="preserve"> Allowing </w:t>
      </w:r>
      <w:r w:rsidR="00E24E20">
        <w:rPr>
          <w:rFonts w:ascii="Georgia" w:eastAsia="Georgia" w:hAnsi="Georgia" w:cs="Georgia"/>
        </w:rPr>
        <w:t>cigarettes</w:t>
      </w:r>
      <w:r w:rsidR="0083195B">
        <w:rPr>
          <w:rFonts w:ascii="Georgia" w:eastAsia="Georgia" w:hAnsi="Georgia" w:cs="Georgia"/>
        </w:rPr>
        <w:t xml:space="preserve"> inside, locked doors, and inadequate fire trucks are </w:t>
      </w:r>
      <w:r w:rsidR="00E24E20">
        <w:rPr>
          <w:rFonts w:ascii="Georgia" w:eastAsia="Georgia" w:hAnsi="Georgia" w:cs="Georgia"/>
        </w:rPr>
        <w:t xml:space="preserve">some of the issues that sparked the movement of social reform. </w:t>
      </w:r>
      <w:r w:rsidR="00162A44">
        <w:rPr>
          <w:rFonts w:ascii="Georgia" w:eastAsia="Georgia" w:hAnsi="Georgia" w:cs="Georgia"/>
          <w:color w:val="AA4BF4"/>
        </w:rPr>
        <w:t>(Social Reform, Feb. 4, 2019).</w:t>
      </w:r>
      <w:r w:rsidR="00162A44">
        <w:rPr>
          <w:rFonts w:ascii="Georgia" w:eastAsia="Georgia" w:hAnsi="Georgia" w:cs="Georgia"/>
          <w:color w:val="000000" w:themeColor="text1"/>
        </w:rPr>
        <w:t xml:space="preserve"> </w:t>
      </w:r>
    </w:p>
    <w:p w14:paraId="61952EC1" w14:textId="50558DAA" w:rsidR="003C3F2F" w:rsidRDefault="003C3F2F" w:rsidP="00F07429">
      <w:pPr>
        <w:spacing w:after="200" w:line="276" w:lineRule="auto"/>
        <w:rPr>
          <w:rFonts w:ascii="Georgia" w:eastAsia="Georgia" w:hAnsi="Georgia" w:cs="Georgia"/>
          <w:color w:val="000000" w:themeColor="text1"/>
        </w:rPr>
      </w:pPr>
      <w:r>
        <w:rPr>
          <w:rFonts w:ascii="Georgia" w:eastAsia="Georgia" w:hAnsi="Georgia" w:cs="Georgia"/>
          <w:color w:val="000000" w:themeColor="text1"/>
        </w:rPr>
        <w:t>From this information</w:t>
      </w:r>
      <w:r w:rsidR="008C4A6B">
        <w:rPr>
          <w:rFonts w:ascii="Georgia" w:eastAsia="Georgia" w:hAnsi="Georgia" w:cs="Georgia"/>
          <w:color w:val="000000" w:themeColor="text1"/>
        </w:rPr>
        <w:t>, we can see that the women and girls were not being treated fairly at work.</w:t>
      </w:r>
      <w:r>
        <w:rPr>
          <w:rFonts w:ascii="Georgia" w:eastAsia="Georgia" w:hAnsi="Georgia" w:cs="Georgia"/>
          <w:color w:val="000000" w:themeColor="text1"/>
        </w:rPr>
        <w:t xml:space="preserve"> Naturally, these women and girls wanted to be treated better. Rose Schneiderman makes a speech in effort to try to get the public on board with their intentions. She says, “I know from experience it is up to the working people to save themselves. And the only way is through a strong working-class movement” </w:t>
      </w:r>
      <w:r>
        <w:rPr>
          <w:rFonts w:ascii="Georgia" w:eastAsia="Georgia" w:hAnsi="Georgia" w:cs="Georgia"/>
          <w:color w:val="0070C0"/>
        </w:rPr>
        <w:t xml:space="preserve">(Schneiderman, At the Memorial Meeting at the Metropolitan Opera House, 1911). </w:t>
      </w:r>
      <w:r>
        <w:rPr>
          <w:rFonts w:ascii="Georgia" w:eastAsia="Georgia" w:hAnsi="Georgia" w:cs="Georgia"/>
          <w:color w:val="000000" w:themeColor="text1"/>
        </w:rPr>
        <w:t xml:space="preserve">In other words, she is trying to reform the system so that women and girls working in factories can have better conditions and are treated more fairly. </w:t>
      </w:r>
      <w:r w:rsidR="00322072">
        <w:rPr>
          <w:rFonts w:ascii="Georgia" w:eastAsia="Georgia" w:hAnsi="Georgia" w:cs="Georgia"/>
          <w:color w:val="000000" w:themeColor="text1"/>
        </w:rPr>
        <w:t>Her hopes were that she could change working conditions</w:t>
      </w:r>
      <w:r w:rsidR="00D9070F">
        <w:rPr>
          <w:rFonts w:ascii="Georgia" w:eastAsia="Georgia" w:hAnsi="Georgia" w:cs="Georgia"/>
          <w:color w:val="000000" w:themeColor="text1"/>
        </w:rPr>
        <w:t xml:space="preserve">, such as no locked doors, adequate firetrucks, and better </w:t>
      </w:r>
      <w:r w:rsidR="00282BC8">
        <w:rPr>
          <w:rFonts w:ascii="Georgia" w:eastAsia="Georgia" w:hAnsi="Georgia" w:cs="Georgia"/>
          <w:color w:val="000000" w:themeColor="text1"/>
        </w:rPr>
        <w:t>escape routes,</w:t>
      </w:r>
      <w:r w:rsidR="00322072">
        <w:rPr>
          <w:rFonts w:ascii="Georgia" w:eastAsia="Georgia" w:hAnsi="Georgia" w:cs="Georgia"/>
          <w:color w:val="000000" w:themeColor="text1"/>
        </w:rPr>
        <w:t xml:space="preserve"> so situations such as the Triangle Shirtwaist fire would never happen again.</w:t>
      </w:r>
    </w:p>
    <w:p w14:paraId="4D52C7B8" w14:textId="7C36970B" w:rsidR="00AA4891" w:rsidRPr="00AA4891" w:rsidRDefault="001251DF" w:rsidP="00AA4891">
      <w:pPr>
        <w:spacing w:after="200" w:line="276" w:lineRule="auto"/>
        <w:rPr>
          <w:rFonts w:ascii="Georgia" w:eastAsia="Georgia" w:hAnsi="Georgia" w:cs="Georgia"/>
          <w:color w:val="000000" w:themeColor="text1"/>
        </w:rPr>
      </w:pPr>
      <w:r>
        <w:rPr>
          <w:rFonts w:ascii="Georgia" w:eastAsia="Georgia" w:hAnsi="Georgia" w:cs="Georgia"/>
          <w:color w:val="000000" w:themeColor="text1"/>
        </w:rPr>
        <w:t>In the essay</w:t>
      </w:r>
      <w:r w:rsidR="002B409C">
        <w:rPr>
          <w:rFonts w:ascii="Georgia" w:eastAsia="Georgia" w:hAnsi="Georgia" w:cs="Georgia"/>
          <w:color w:val="000000" w:themeColor="text1"/>
        </w:rPr>
        <w:t>,</w:t>
      </w:r>
      <w:r>
        <w:rPr>
          <w:rFonts w:ascii="Georgia" w:eastAsia="Georgia" w:hAnsi="Georgia" w:cs="Georgia"/>
          <w:color w:val="000000" w:themeColor="text1"/>
        </w:rPr>
        <w:t xml:space="preserve"> Class, Gender, and Race at Home: The American Birthplace of Progressivism, McGerr recounts Rahel Golub’s story. He states, “Rahel and her father had to work and save to pay for the rest of the family’s passage to the to the United States. Against that necessity, her needs and wishes, her chance for an education, </w:t>
      </w:r>
      <w:r w:rsidR="008C3738">
        <w:rPr>
          <w:rFonts w:ascii="Georgia" w:eastAsia="Georgia" w:hAnsi="Georgia" w:cs="Georgia"/>
          <w:color w:val="000000" w:themeColor="text1"/>
        </w:rPr>
        <w:t>did not matter at all”</w:t>
      </w:r>
      <w:r w:rsidR="00395FB7">
        <w:rPr>
          <w:rFonts w:ascii="Georgia" w:eastAsia="Georgia" w:hAnsi="Georgia" w:cs="Georgia"/>
          <w:color w:val="000000" w:themeColor="text1"/>
        </w:rPr>
        <w:t xml:space="preserve"> </w:t>
      </w:r>
      <w:r w:rsidR="00395FB7">
        <w:rPr>
          <w:rFonts w:ascii="Georgia" w:eastAsia="Georgia" w:hAnsi="Georgia" w:cs="Georgia"/>
          <w:color w:val="538135" w:themeColor="accent6" w:themeShade="BF"/>
        </w:rPr>
        <w:t>(McGerr, Class, Gender, and Race at Home: The American Birthplace of Progressivism).</w:t>
      </w:r>
      <w:r w:rsidR="00395FB7">
        <w:rPr>
          <w:rFonts w:ascii="Georgia" w:eastAsia="Georgia" w:hAnsi="Georgia" w:cs="Georgia"/>
          <w:color w:val="000000" w:themeColor="text1"/>
        </w:rPr>
        <w:t xml:space="preserve"> As shown in the quote, children, including girls, were forced to work at a young age. The story continues, “…Rahel avoided changing jobs because the loss of even one day’s pay would slow her family’s arrival…” </w:t>
      </w:r>
      <w:r w:rsidR="00395FB7">
        <w:rPr>
          <w:rFonts w:ascii="Georgia" w:eastAsia="Georgia" w:hAnsi="Georgia" w:cs="Georgia"/>
          <w:color w:val="538135" w:themeColor="accent6" w:themeShade="BF"/>
        </w:rPr>
        <w:t xml:space="preserve">(McGerr, Class, Gender, and Race at Home: The American Birthplace of Progressivism). </w:t>
      </w:r>
      <w:r w:rsidR="00395FB7">
        <w:rPr>
          <w:rFonts w:ascii="Georgia" w:eastAsia="Georgia" w:hAnsi="Georgia" w:cs="Georgia"/>
          <w:color w:val="000000" w:themeColor="text1"/>
        </w:rPr>
        <w:t xml:space="preserve">In addition to working at a young age, girls were also expected to work long hours. </w:t>
      </w:r>
      <w:r w:rsidR="000D59FE">
        <w:rPr>
          <w:rFonts w:ascii="Georgia" w:eastAsia="Georgia" w:hAnsi="Georgia" w:cs="Georgia"/>
          <w:color w:val="000000" w:themeColor="text1"/>
        </w:rPr>
        <w:t>This was unsafe and not fun for the children, showing how they wanted new reforms in order to be treated better and paid more.</w:t>
      </w:r>
    </w:p>
    <w:p w14:paraId="425A5234" w14:textId="29AA74B4" w:rsidR="00332997" w:rsidRDefault="005D3AF4" w:rsidP="00332997">
      <w:pPr>
        <w:pStyle w:val="ListParagraph"/>
        <w:numPr>
          <w:ilvl w:val="0"/>
          <w:numId w:val="3"/>
        </w:numPr>
        <w:spacing w:after="200" w:line="276" w:lineRule="auto"/>
        <w:rPr>
          <w:rFonts w:ascii="Georgia" w:eastAsia="Georgia" w:hAnsi="Georgia" w:cs="Georgia"/>
          <w:b/>
        </w:rPr>
      </w:pPr>
      <w:r>
        <w:rPr>
          <w:rFonts w:ascii="Georgia" w:eastAsia="Georgia" w:hAnsi="Georgia" w:cs="Georgia"/>
          <w:b/>
        </w:rPr>
        <w:t>In the 1920’s, women started to gain control over their own bodies and lives.</w:t>
      </w:r>
    </w:p>
    <w:p w14:paraId="56C6DA1F" w14:textId="4D50CD14" w:rsidR="004364F9" w:rsidRDefault="005D3AF4" w:rsidP="00191B58">
      <w:pPr>
        <w:pStyle w:val="ListParagraph"/>
        <w:spacing w:after="200" w:line="276" w:lineRule="auto"/>
        <w:rPr>
          <w:rFonts w:ascii="Georgia" w:eastAsia="Georgia" w:hAnsi="Georgia" w:cs="Georgia"/>
        </w:rPr>
      </w:pPr>
      <w:r>
        <w:rPr>
          <w:rFonts w:ascii="Georgia" w:eastAsia="Georgia" w:hAnsi="Georgia" w:cs="Georgia"/>
        </w:rPr>
        <w:t xml:space="preserve">Week 5 – </w:t>
      </w:r>
      <w:r w:rsidR="003C45D1">
        <w:rPr>
          <w:rFonts w:ascii="Georgia" w:eastAsia="Georgia" w:hAnsi="Georgia" w:cs="Georgia"/>
        </w:rPr>
        <w:t>The “Modern” 1920’s &amp; Women’s Suffrage (2/11</w:t>
      </w:r>
      <w:r w:rsidR="007E0144">
        <w:rPr>
          <w:rFonts w:ascii="Georgia" w:eastAsia="Georgia" w:hAnsi="Georgia" w:cs="Georgia"/>
        </w:rPr>
        <w:t>/19 - 2/15</w:t>
      </w:r>
      <w:r w:rsidR="003C45D1">
        <w:rPr>
          <w:rFonts w:ascii="Georgia" w:eastAsia="Georgia" w:hAnsi="Georgia" w:cs="Georgia"/>
        </w:rPr>
        <w:t>/19)</w:t>
      </w:r>
    </w:p>
    <w:p w14:paraId="2139BCD4" w14:textId="03EACA4A" w:rsidR="00B44B65" w:rsidRDefault="00060191" w:rsidP="00191B58">
      <w:pPr>
        <w:pStyle w:val="ListParagraph"/>
        <w:spacing w:after="200" w:line="276" w:lineRule="auto"/>
        <w:rPr>
          <w:rFonts w:ascii="Georgia" w:eastAsia="Georgia" w:hAnsi="Georgia" w:cs="Georgia"/>
        </w:rPr>
      </w:pPr>
      <w:r w:rsidRPr="00B44B65">
        <w:rPr>
          <w:rFonts w:eastAsia="Times New Roman"/>
          <w:noProof/>
        </w:rPr>
        <w:drawing>
          <wp:anchor distT="0" distB="0" distL="114300" distR="114300" simplePos="0" relativeHeight="251661312" behindDoc="0" locked="0" layoutInCell="1" allowOverlap="1" wp14:anchorId="25FB7FB5" wp14:editId="05FC05A0">
            <wp:simplePos x="0" y="0"/>
            <wp:positionH relativeFrom="column">
              <wp:posOffset>851409</wp:posOffset>
            </wp:positionH>
            <wp:positionV relativeFrom="paragraph">
              <wp:posOffset>94697</wp:posOffset>
            </wp:positionV>
            <wp:extent cx="3886200" cy="3098165"/>
            <wp:effectExtent l="0" t="0" r="0" b="635"/>
            <wp:wrapTight wrapText="bothSides">
              <wp:wrapPolygon edited="0">
                <wp:start x="0" y="0"/>
                <wp:lineTo x="0" y="21427"/>
                <wp:lineTo x="21459" y="21427"/>
                <wp:lineTo x="21459" y="0"/>
                <wp:lineTo x="0" y="0"/>
              </wp:wrapPolygon>
            </wp:wrapTight>
            <wp:docPr id="4" name="Picture 4" descr="omen&amp;#039;s suffrage activists holding signs about voting rights for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men&amp;#039;s suffrage activists holding signs about voting rights for wom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0" cy="309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A9EF0" w14:textId="33408303" w:rsidR="00B44B65" w:rsidRPr="00B44B65" w:rsidRDefault="00B44B65" w:rsidP="00B44B65">
      <w:pPr>
        <w:rPr>
          <w:rFonts w:eastAsia="Times New Roman"/>
        </w:rPr>
      </w:pPr>
    </w:p>
    <w:p w14:paraId="3F0DC504" w14:textId="0EA94744" w:rsidR="00B44B65" w:rsidRDefault="00B44B65" w:rsidP="00191B58">
      <w:pPr>
        <w:pStyle w:val="ListParagraph"/>
        <w:spacing w:after="200" w:line="276" w:lineRule="auto"/>
        <w:rPr>
          <w:rFonts w:ascii="Georgia" w:eastAsia="Georgia" w:hAnsi="Georgia" w:cs="Georgia"/>
        </w:rPr>
      </w:pPr>
    </w:p>
    <w:p w14:paraId="0E4C068B" w14:textId="06CE848D" w:rsidR="00B44B65" w:rsidRDefault="00B44B65" w:rsidP="00191B58">
      <w:pPr>
        <w:pStyle w:val="ListParagraph"/>
        <w:spacing w:after="200" w:line="276" w:lineRule="auto"/>
        <w:rPr>
          <w:rFonts w:ascii="Georgia" w:eastAsia="Georgia" w:hAnsi="Georgia" w:cs="Georgia"/>
        </w:rPr>
      </w:pPr>
    </w:p>
    <w:p w14:paraId="15A3BF0B" w14:textId="77777777" w:rsidR="00B44B65" w:rsidRDefault="00B44B65" w:rsidP="00191B58">
      <w:pPr>
        <w:pStyle w:val="ListParagraph"/>
        <w:spacing w:after="200" w:line="276" w:lineRule="auto"/>
        <w:rPr>
          <w:rFonts w:ascii="Georgia" w:eastAsia="Georgia" w:hAnsi="Georgia" w:cs="Georgia"/>
        </w:rPr>
      </w:pPr>
    </w:p>
    <w:p w14:paraId="45E4B37B" w14:textId="0F65C09B" w:rsidR="00B44B65" w:rsidRDefault="00B44B65" w:rsidP="00191B58">
      <w:pPr>
        <w:pStyle w:val="ListParagraph"/>
        <w:spacing w:after="200" w:line="276" w:lineRule="auto"/>
        <w:rPr>
          <w:rFonts w:ascii="Georgia" w:eastAsia="Georgia" w:hAnsi="Georgia" w:cs="Georgia"/>
        </w:rPr>
      </w:pPr>
    </w:p>
    <w:p w14:paraId="71C64F25" w14:textId="77777777" w:rsidR="00B44B65" w:rsidRDefault="00B44B65" w:rsidP="00191B58">
      <w:pPr>
        <w:pStyle w:val="ListParagraph"/>
        <w:spacing w:after="200" w:line="276" w:lineRule="auto"/>
        <w:rPr>
          <w:rFonts w:ascii="Georgia" w:eastAsia="Georgia" w:hAnsi="Georgia" w:cs="Georgia"/>
        </w:rPr>
      </w:pPr>
    </w:p>
    <w:p w14:paraId="5FD739FF" w14:textId="77777777" w:rsidR="00B44B65" w:rsidRDefault="00B44B65" w:rsidP="00191B58">
      <w:pPr>
        <w:pStyle w:val="ListParagraph"/>
        <w:spacing w:after="200" w:line="276" w:lineRule="auto"/>
        <w:rPr>
          <w:rFonts w:ascii="Georgia" w:eastAsia="Georgia" w:hAnsi="Georgia" w:cs="Georgia"/>
        </w:rPr>
      </w:pPr>
    </w:p>
    <w:p w14:paraId="5ED8D9B4" w14:textId="77777777" w:rsidR="00B44B65" w:rsidRDefault="00B44B65" w:rsidP="00191B58">
      <w:pPr>
        <w:pStyle w:val="ListParagraph"/>
        <w:spacing w:after="200" w:line="276" w:lineRule="auto"/>
        <w:rPr>
          <w:rFonts w:ascii="Georgia" w:eastAsia="Georgia" w:hAnsi="Georgia" w:cs="Georgia"/>
        </w:rPr>
      </w:pPr>
    </w:p>
    <w:p w14:paraId="4024C813" w14:textId="609194CC" w:rsidR="00B44B65" w:rsidRDefault="00B44B65" w:rsidP="00191B58">
      <w:pPr>
        <w:pStyle w:val="ListParagraph"/>
        <w:spacing w:after="200" w:line="276" w:lineRule="auto"/>
        <w:rPr>
          <w:rFonts w:ascii="Georgia" w:eastAsia="Georgia" w:hAnsi="Georgia" w:cs="Georgia"/>
        </w:rPr>
      </w:pPr>
    </w:p>
    <w:p w14:paraId="5E1C5A24" w14:textId="3B00C639" w:rsidR="00B44B65" w:rsidRDefault="00B44B65" w:rsidP="00191B58">
      <w:pPr>
        <w:pStyle w:val="ListParagraph"/>
        <w:spacing w:after="200" w:line="276" w:lineRule="auto"/>
        <w:rPr>
          <w:rFonts w:ascii="Georgia" w:eastAsia="Georgia" w:hAnsi="Georgia" w:cs="Georgia"/>
        </w:rPr>
      </w:pPr>
    </w:p>
    <w:p w14:paraId="00BAFDBC" w14:textId="021F3D26" w:rsidR="00B44B65" w:rsidRDefault="00B44B65" w:rsidP="00191B58">
      <w:pPr>
        <w:pStyle w:val="ListParagraph"/>
        <w:spacing w:after="200" w:line="276" w:lineRule="auto"/>
        <w:rPr>
          <w:rFonts w:ascii="Georgia" w:eastAsia="Georgia" w:hAnsi="Georgia" w:cs="Georgia"/>
        </w:rPr>
      </w:pPr>
    </w:p>
    <w:p w14:paraId="2004C554" w14:textId="370E3695" w:rsidR="00B44B65" w:rsidRDefault="00B44B65" w:rsidP="00191B58">
      <w:pPr>
        <w:pStyle w:val="ListParagraph"/>
        <w:spacing w:after="200" w:line="276" w:lineRule="auto"/>
        <w:rPr>
          <w:rFonts w:ascii="Georgia" w:eastAsia="Georgia" w:hAnsi="Georgia" w:cs="Georgia"/>
        </w:rPr>
      </w:pPr>
    </w:p>
    <w:p w14:paraId="7212DAB0" w14:textId="214A7DE4" w:rsidR="00B44B65" w:rsidRDefault="00B44B65" w:rsidP="00191B58">
      <w:pPr>
        <w:pStyle w:val="ListParagraph"/>
        <w:spacing w:after="200" w:line="276" w:lineRule="auto"/>
        <w:rPr>
          <w:rFonts w:ascii="Georgia" w:eastAsia="Georgia" w:hAnsi="Georgia" w:cs="Georgia"/>
        </w:rPr>
      </w:pPr>
    </w:p>
    <w:p w14:paraId="585C9476" w14:textId="0F306C3E" w:rsidR="00B44B65" w:rsidRDefault="00B44B65" w:rsidP="00191B58">
      <w:pPr>
        <w:pStyle w:val="ListParagraph"/>
        <w:spacing w:after="200" w:line="276" w:lineRule="auto"/>
        <w:rPr>
          <w:rFonts w:ascii="Georgia" w:eastAsia="Georgia" w:hAnsi="Georgia" w:cs="Georgia"/>
        </w:rPr>
      </w:pPr>
    </w:p>
    <w:p w14:paraId="72B85CE3" w14:textId="2DFE89A0" w:rsidR="00B44B65" w:rsidRDefault="00B44B65" w:rsidP="00191B58">
      <w:pPr>
        <w:pStyle w:val="ListParagraph"/>
        <w:spacing w:after="200" w:line="276" w:lineRule="auto"/>
        <w:rPr>
          <w:rFonts w:ascii="Georgia" w:eastAsia="Georgia" w:hAnsi="Georgia" w:cs="Georgia"/>
        </w:rPr>
      </w:pPr>
    </w:p>
    <w:p w14:paraId="25D0717E" w14:textId="2A10066B" w:rsidR="00B44B65" w:rsidRDefault="00B44B65" w:rsidP="00191B58">
      <w:pPr>
        <w:pStyle w:val="ListParagraph"/>
        <w:spacing w:after="200" w:line="276" w:lineRule="auto"/>
        <w:rPr>
          <w:rFonts w:ascii="Georgia" w:eastAsia="Georgia" w:hAnsi="Georgia" w:cs="Georgia"/>
        </w:rPr>
      </w:pPr>
    </w:p>
    <w:p w14:paraId="6BD6EFB0" w14:textId="5E2ADDB3" w:rsidR="00B44B65" w:rsidRDefault="00F2603F" w:rsidP="008150CC">
      <w:pPr>
        <w:ind w:left="360"/>
        <w:rPr>
          <w:rFonts w:ascii="Georgia" w:eastAsia="Times New Roman" w:hAnsi="Georgia"/>
          <w:color w:val="0000FF"/>
          <w:u w:val="single"/>
        </w:rPr>
      </w:pPr>
      <w:r>
        <w:rPr>
          <w:rFonts w:ascii="Georgia" w:eastAsia="Georgia" w:hAnsi="Georgia" w:cs="Georgia"/>
        </w:rPr>
        <w:t>“Celebrate women’s suffrage, but don’t whitewash the movement’s racism” by Tammy L. Brown. (</w:t>
      </w:r>
      <w:hyperlink r:id="rId15" w:history="1">
        <w:r w:rsidR="00AA4891" w:rsidRPr="001B201E">
          <w:rPr>
            <w:rStyle w:val="Hyperlink"/>
            <w:rFonts w:ascii="Georgia" w:eastAsia="Times New Roman" w:hAnsi="Georgia"/>
          </w:rPr>
          <w:t>https://www.aclumaine.org/en/news/celebrate-womens-suffrage-dont-whitewash-movements-racism)</w:t>
        </w:r>
      </w:hyperlink>
    </w:p>
    <w:p w14:paraId="4C9555CA" w14:textId="77777777" w:rsidR="00AA4891" w:rsidRDefault="00AA4891" w:rsidP="008150CC">
      <w:pPr>
        <w:ind w:left="360"/>
        <w:rPr>
          <w:rFonts w:ascii="Georgia" w:eastAsia="Times New Roman" w:hAnsi="Georgia"/>
          <w:color w:val="0000FF"/>
          <w:u w:val="single"/>
        </w:rPr>
      </w:pPr>
    </w:p>
    <w:p w14:paraId="180912CF" w14:textId="67402D4E" w:rsidR="00AA4891" w:rsidRDefault="00AA4891" w:rsidP="00AA4891">
      <w:pPr>
        <w:rPr>
          <w:rFonts w:ascii="Georgia" w:eastAsia="Times New Roman" w:hAnsi="Georgia"/>
          <w:color w:val="000000" w:themeColor="text1"/>
        </w:rPr>
      </w:pPr>
      <w:r>
        <w:rPr>
          <w:rFonts w:ascii="Georgia" w:eastAsia="Times New Roman" w:hAnsi="Georgia"/>
          <w:color w:val="000000" w:themeColor="text1"/>
        </w:rPr>
        <w:t xml:space="preserve">This is a picture showing suffragists protesting their lack of ability to vote. This picture is similar to the women in Iron Jawed Angels. In the movie, the women made signs and stood outside of the White House in hopes to get the President </w:t>
      </w:r>
      <w:r w:rsidR="00E34659">
        <w:rPr>
          <w:rFonts w:ascii="Georgia" w:eastAsia="Times New Roman" w:hAnsi="Georgia"/>
          <w:color w:val="000000" w:themeColor="text1"/>
        </w:rPr>
        <w:t>Wilson’s attention. In addition, the women in</w:t>
      </w:r>
      <w:r w:rsidR="007377C2">
        <w:rPr>
          <w:rFonts w:ascii="Georgia" w:eastAsia="Times New Roman" w:hAnsi="Georgia"/>
          <w:color w:val="000000" w:themeColor="text1"/>
        </w:rPr>
        <w:t xml:space="preserve"> jail went on hunger strikes with the intention of drawing attention to the fact that they weren’t getting fair treatment such as clean water and a clean slop bucket </w:t>
      </w:r>
      <w:r w:rsidR="007377C2">
        <w:rPr>
          <w:rFonts w:ascii="Georgia" w:eastAsia="Times New Roman" w:hAnsi="Georgia"/>
          <w:color w:val="C45911" w:themeColor="accent2" w:themeShade="BF"/>
        </w:rPr>
        <w:t xml:space="preserve">(Iron Jawed Angels). </w:t>
      </w:r>
      <w:r w:rsidR="007377C2">
        <w:rPr>
          <w:rFonts w:ascii="Georgia" w:eastAsia="Times New Roman" w:hAnsi="Georgia"/>
          <w:color w:val="000000" w:themeColor="text1"/>
        </w:rPr>
        <w:t xml:space="preserve">These acts demonstrated women standing up for themselves and taking action until they got what they wanted. </w:t>
      </w:r>
    </w:p>
    <w:p w14:paraId="2BD648DE" w14:textId="77777777" w:rsidR="005D544C" w:rsidRDefault="005D544C" w:rsidP="00AA4891">
      <w:pPr>
        <w:rPr>
          <w:rFonts w:ascii="Georgia" w:eastAsia="Times New Roman" w:hAnsi="Georgia"/>
          <w:color w:val="000000" w:themeColor="text1"/>
        </w:rPr>
      </w:pPr>
    </w:p>
    <w:p w14:paraId="56B627B1" w14:textId="0BE55744" w:rsidR="005D544C" w:rsidRDefault="00506365" w:rsidP="00AA4891">
      <w:pPr>
        <w:rPr>
          <w:rFonts w:ascii="Georgia" w:eastAsia="Times New Roman" w:hAnsi="Georgia"/>
          <w:color w:val="C45911" w:themeColor="accent2" w:themeShade="BF"/>
        </w:rPr>
      </w:pPr>
      <w:r>
        <w:rPr>
          <w:rFonts w:ascii="Georgia" w:eastAsia="Times New Roman" w:hAnsi="Georgia"/>
          <w:color w:val="000000" w:themeColor="text1"/>
        </w:rPr>
        <w:t>Women also started to gain control over their bodies with the introduction of birth control. Birth control made it so that women could enjoy sex without having to worry about getting pregnant; they were able to choose when they wanted to have kids. In addition, jobs were starting to become popular, so birth control was useful because it enabled women to focus on their jobs</w:t>
      </w:r>
      <w:r w:rsidR="00F3124B">
        <w:rPr>
          <w:rFonts w:ascii="Georgia" w:eastAsia="Times New Roman" w:hAnsi="Georgia"/>
          <w:color w:val="000000" w:themeColor="text1"/>
        </w:rPr>
        <w:t xml:space="preserve"> rather than a family</w:t>
      </w:r>
      <w:r>
        <w:rPr>
          <w:rFonts w:ascii="Georgia" w:eastAsia="Times New Roman" w:hAnsi="Georgia"/>
          <w:color w:val="000000" w:themeColor="text1"/>
        </w:rPr>
        <w:t xml:space="preserve">. Lastly, birth control was important in the fight for personal autonomy because it got women into debates about free speech and addressed public health issues </w:t>
      </w:r>
      <w:r>
        <w:rPr>
          <w:rFonts w:ascii="Georgia" w:eastAsia="Times New Roman" w:hAnsi="Georgia"/>
          <w:color w:val="C45911" w:themeColor="accent2" w:themeShade="BF"/>
        </w:rPr>
        <w:t>(Crash Course #31: Women’s Suffrage).</w:t>
      </w:r>
    </w:p>
    <w:p w14:paraId="365222EB" w14:textId="77777777" w:rsidR="003D41C7" w:rsidRDefault="003D41C7" w:rsidP="00AA4891">
      <w:pPr>
        <w:rPr>
          <w:rFonts w:ascii="Georgia" w:eastAsia="Times New Roman" w:hAnsi="Georgia"/>
          <w:color w:val="C45911" w:themeColor="accent2" w:themeShade="BF"/>
        </w:rPr>
      </w:pPr>
    </w:p>
    <w:p w14:paraId="08125F4D" w14:textId="6E5D9214" w:rsidR="003D41C7" w:rsidRPr="0067145A" w:rsidRDefault="0067145A" w:rsidP="00AA4891">
      <w:pPr>
        <w:rPr>
          <w:rFonts w:ascii="Georgia" w:eastAsia="Times New Roman" w:hAnsi="Georgia"/>
          <w:color w:val="000000" w:themeColor="text1"/>
        </w:rPr>
      </w:pPr>
      <w:r>
        <w:rPr>
          <w:rFonts w:ascii="Georgia" w:eastAsia="Times New Roman" w:hAnsi="Georgia"/>
          <w:color w:val="000000" w:themeColor="text1"/>
        </w:rPr>
        <w:t xml:space="preserve">Margaret Sanger </w:t>
      </w:r>
      <w:r w:rsidR="002E2F9F">
        <w:rPr>
          <w:rFonts w:ascii="Georgia" w:eastAsia="Times New Roman" w:hAnsi="Georgia"/>
          <w:color w:val="000000" w:themeColor="text1"/>
        </w:rPr>
        <w:t>talks about women’s independence in Happiness in Marriage. She states, “</w:t>
      </w:r>
      <w:r w:rsidR="00C5696C">
        <w:rPr>
          <w:rFonts w:ascii="Georgia" w:eastAsia="Times New Roman" w:hAnsi="Georgia"/>
          <w:color w:val="000000" w:themeColor="text1"/>
        </w:rPr>
        <w:t xml:space="preserve">Marriage no longer means the lavish subservience of the women to the will of the man. It means, instead, the union of two strong and highly individualized natures” </w:t>
      </w:r>
      <w:r w:rsidR="00C5696C">
        <w:rPr>
          <w:rFonts w:ascii="Georgia" w:eastAsia="Times New Roman" w:hAnsi="Georgia"/>
          <w:color w:val="0070C0"/>
        </w:rPr>
        <w:t xml:space="preserve">(Sanger, Happiness in Marriage, 1926). </w:t>
      </w:r>
      <w:r w:rsidR="00C5696C">
        <w:rPr>
          <w:rFonts w:ascii="Georgia" w:eastAsia="Times New Roman" w:hAnsi="Georgia"/>
          <w:color w:val="000000" w:themeColor="text1"/>
        </w:rPr>
        <w:t>This is showing that when two people get married, the man is no longer in control of his wife. Instead, the women has control of her own life and the two are equal in partnership.</w:t>
      </w:r>
      <w:r w:rsidR="002E2F9F">
        <w:rPr>
          <w:rFonts w:ascii="Georgia" w:eastAsia="Times New Roman" w:hAnsi="Georgia"/>
          <w:color w:val="000000" w:themeColor="text1"/>
        </w:rPr>
        <w:t xml:space="preserve"> </w:t>
      </w:r>
    </w:p>
    <w:p w14:paraId="46A790A6" w14:textId="77777777" w:rsidR="00AA4891" w:rsidRPr="008150CC" w:rsidRDefault="00AA4891" w:rsidP="00506365">
      <w:pPr>
        <w:rPr>
          <w:rFonts w:eastAsia="Times New Roman"/>
        </w:rPr>
      </w:pPr>
    </w:p>
    <w:p w14:paraId="1E140DD8" w14:textId="6C8BF222" w:rsidR="00FB1D3F" w:rsidRPr="0022170E" w:rsidRDefault="00FB1D3F" w:rsidP="0022170E">
      <w:pPr>
        <w:rPr>
          <w:rFonts w:eastAsia="Times New Roman"/>
        </w:rPr>
      </w:pPr>
    </w:p>
    <w:p w14:paraId="0DAF1EE2" w14:textId="4B602609" w:rsidR="00332997" w:rsidRPr="00FB1D3F" w:rsidRDefault="00817B9A" w:rsidP="00FB1D3F">
      <w:pPr>
        <w:pStyle w:val="ListParagraph"/>
        <w:numPr>
          <w:ilvl w:val="0"/>
          <w:numId w:val="3"/>
        </w:numPr>
        <w:spacing w:after="200" w:line="276" w:lineRule="auto"/>
        <w:rPr>
          <w:rFonts w:ascii="Georgia" w:eastAsia="Georgia" w:hAnsi="Georgia" w:cs="Georgia"/>
          <w:b/>
        </w:rPr>
      </w:pPr>
      <w:r w:rsidRPr="00FB1D3F">
        <w:rPr>
          <w:rFonts w:ascii="Georgia" w:eastAsia="Georgia" w:hAnsi="Georgia" w:cs="Georgia"/>
          <w:b/>
        </w:rPr>
        <w:t>During the Great Depression</w:t>
      </w:r>
      <w:r w:rsidR="000354EB">
        <w:rPr>
          <w:rFonts w:ascii="Georgia" w:eastAsia="Georgia" w:hAnsi="Georgia" w:cs="Georgia"/>
          <w:b/>
        </w:rPr>
        <w:t xml:space="preserve"> and World War II</w:t>
      </w:r>
      <w:r w:rsidRPr="00FB1D3F">
        <w:rPr>
          <w:rFonts w:ascii="Georgia" w:eastAsia="Georgia" w:hAnsi="Georgia" w:cs="Georgia"/>
          <w:b/>
        </w:rPr>
        <w:t>, the dynamics of family life changed.</w:t>
      </w:r>
    </w:p>
    <w:p w14:paraId="0B476C27" w14:textId="248C4CAA" w:rsidR="00577B9D" w:rsidRDefault="00577B9D" w:rsidP="00577B9D">
      <w:pPr>
        <w:pStyle w:val="ListParagraph"/>
        <w:spacing w:after="200" w:line="276" w:lineRule="auto"/>
        <w:rPr>
          <w:rFonts w:ascii="Georgia" w:eastAsia="Georgia" w:hAnsi="Georgia" w:cs="Georgia"/>
        </w:rPr>
      </w:pPr>
      <w:r>
        <w:rPr>
          <w:rFonts w:ascii="Georgia" w:eastAsia="Georgia" w:hAnsi="Georgia" w:cs="Georgia"/>
        </w:rPr>
        <w:t xml:space="preserve">Week 6 – </w:t>
      </w:r>
      <w:r w:rsidR="00D1095D">
        <w:rPr>
          <w:rFonts w:ascii="Georgia" w:eastAsia="Georgia" w:hAnsi="Georgia" w:cs="Georgia"/>
        </w:rPr>
        <w:t>The Depression and New Deal (2/18/19</w:t>
      </w:r>
      <w:r w:rsidR="00647CEF">
        <w:rPr>
          <w:rFonts w:ascii="Georgia" w:eastAsia="Georgia" w:hAnsi="Georgia" w:cs="Georgia"/>
        </w:rPr>
        <w:t xml:space="preserve"> &amp; 2/22/19</w:t>
      </w:r>
      <w:r w:rsidR="00D1095D">
        <w:rPr>
          <w:rFonts w:ascii="Georgia" w:eastAsia="Georgia" w:hAnsi="Georgia" w:cs="Georgia"/>
        </w:rPr>
        <w:t>)</w:t>
      </w:r>
    </w:p>
    <w:p w14:paraId="1BBC050C" w14:textId="6F561492" w:rsidR="008150CC" w:rsidRDefault="004138ED" w:rsidP="00577B9D">
      <w:pPr>
        <w:pStyle w:val="ListParagraph"/>
        <w:spacing w:after="200" w:line="276" w:lineRule="auto"/>
        <w:rPr>
          <w:rFonts w:ascii="Georgia" w:eastAsia="Georgia" w:hAnsi="Georgia" w:cs="Georgia"/>
        </w:rPr>
      </w:pPr>
      <w:r w:rsidRPr="008150CC">
        <w:rPr>
          <w:rFonts w:eastAsia="Times New Roman"/>
          <w:noProof/>
        </w:rPr>
        <w:drawing>
          <wp:anchor distT="0" distB="0" distL="114300" distR="114300" simplePos="0" relativeHeight="251662336" behindDoc="0" locked="0" layoutInCell="1" allowOverlap="1" wp14:anchorId="21C2FBF0" wp14:editId="09190E57">
            <wp:simplePos x="0" y="0"/>
            <wp:positionH relativeFrom="column">
              <wp:posOffset>736600</wp:posOffset>
            </wp:positionH>
            <wp:positionV relativeFrom="paragraph">
              <wp:posOffset>156210</wp:posOffset>
            </wp:positionV>
            <wp:extent cx="4228465" cy="3260090"/>
            <wp:effectExtent l="0" t="0" r="0" b="0"/>
            <wp:wrapTight wrapText="bothSides">
              <wp:wrapPolygon edited="0">
                <wp:start x="0" y="0"/>
                <wp:lineTo x="0" y="21373"/>
                <wp:lineTo x="21409" y="21373"/>
                <wp:lineTo x="21409" y="0"/>
                <wp:lineTo x="0" y="0"/>
              </wp:wrapPolygon>
            </wp:wrapTight>
            <wp:docPr id="1" name="Picture 1" descr="emale trainees at Middletown, PA, 1944. The Middletown Air Service 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le trainees at Middletown, PA, 1944. The Middletown Air Service 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8465" cy="326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4319A" w14:textId="7EC89055" w:rsidR="008150CC" w:rsidRDefault="008150CC" w:rsidP="00577B9D">
      <w:pPr>
        <w:pStyle w:val="ListParagraph"/>
        <w:spacing w:after="200" w:line="276" w:lineRule="auto"/>
        <w:rPr>
          <w:rFonts w:ascii="Georgia" w:eastAsia="Georgia" w:hAnsi="Georgia" w:cs="Georgia"/>
        </w:rPr>
      </w:pPr>
    </w:p>
    <w:p w14:paraId="6FCABFEF" w14:textId="7ECF1D6E" w:rsidR="008150CC" w:rsidRDefault="008150CC" w:rsidP="00577B9D">
      <w:pPr>
        <w:pStyle w:val="ListParagraph"/>
        <w:spacing w:after="200" w:line="276" w:lineRule="auto"/>
        <w:rPr>
          <w:rFonts w:ascii="Georgia" w:eastAsia="Georgia" w:hAnsi="Georgia" w:cs="Georgia"/>
        </w:rPr>
      </w:pPr>
    </w:p>
    <w:p w14:paraId="5032318E" w14:textId="746E97CE" w:rsidR="008150CC" w:rsidRDefault="008150CC" w:rsidP="00577B9D">
      <w:pPr>
        <w:pStyle w:val="ListParagraph"/>
        <w:spacing w:after="200" w:line="276" w:lineRule="auto"/>
        <w:rPr>
          <w:rFonts w:ascii="Georgia" w:eastAsia="Georgia" w:hAnsi="Georgia" w:cs="Georgia"/>
        </w:rPr>
      </w:pPr>
    </w:p>
    <w:p w14:paraId="599DC333" w14:textId="3F39035B" w:rsidR="008150CC" w:rsidRPr="008150CC" w:rsidRDefault="008150CC" w:rsidP="008150CC">
      <w:pPr>
        <w:rPr>
          <w:rFonts w:eastAsia="Times New Roman"/>
        </w:rPr>
      </w:pPr>
    </w:p>
    <w:p w14:paraId="30A3E6A2" w14:textId="111D8735" w:rsidR="008150CC" w:rsidRDefault="008150CC" w:rsidP="00577B9D">
      <w:pPr>
        <w:pStyle w:val="ListParagraph"/>
        <w:spacing w:after="200" w:line="276" w:lineRule="auto"/>
        <w:rPr>
          <w:rFonts w:ascii="Georgia" w:eastAsia="Georgia" w:hAnsi="Georgia" w:cs="Georgia"/>
        </w:rPr>
      </w:pPr>
    </w:p>
    <w:p w14:paraId="1AD3AAB9" w14:textId="66375C2C" w:rsidR="008150CC" w:rsidRDefault="008150CC" w:rsidP="00577B9D">
      <w:pPr>
        <w:pStyle w:val="ListParagraph"/>
        <w:spacing w:after="200" w:line="276" w:lineRule="auto"/>
        <w:rPr>
          <w:rFonts w:ascii="Georgia" w:eastAsia="Georgia" w:hAnsi="Georgia" w:cs="Georgia"/>
        </w:rPr>
      </w:pPr>
    </w:p>
    <w:p w14:paraId="454934D4" w14:textId="77777777" w:rsidR="008150CC" w:rsidRDefault="008150CC" w:rsidP="00577B9D">
      <w:pPr>
        <w:pStyle w:val="ListParagraph"/>
        <w:spacing w:after="200" w:line="276" w:lineRule="auto"/>
        <w:rPr>
          <w:rFonts w:ascii="Georgia" w:eastAsia="Georgia" w:hAnsi="Georgia" w:cs="Georgia"/>
        </w:rPr>
      </w:pPr>
    </w:p>
    <w:p w14:paraId="247C76A5" w14:textId="01E8EA40" w:rsidR="008150CC" w:rsidRDefault="008150CC" w:rsidP="00577B9D">
      <w:pPr>
        <w:pStyle w:val="ListParagraph"/>
        <w:spacing w:after="200" w:line="276" w:lineRule="auto"/>
        <w:rPr>
          <w:rFonts w:ascii="Georgia" w:eastAsia="Georgia" w:hAnsi="Georgia" w:cs="Georgia"/>
        </w:rPr>
      </w:pPr>
    </w:p>
    <w:p w14:paraId="55E0524F" w14:textId="420711EA" w:rsidR="008150CC" w:rsidRDefault="008150CC" w:rsidP="00577B9D">
      <w:pPr>
        <w:pStyle w:val="ListParagraph"/>
        <w:spacing w:after="200" w:line="276" w:lineRule="auto"/>
        <w:rPr>
          <w:rFonts w:ascii="Georgia" w:eastAsia="Georgia" w:hAnsi="Georgia" w:cs="Georgia"/>
        </w:rPr>
      </w:pPr>
    </w:p>
    <w:p w14:paraId="19C28DA6" w14:textId="60054B7D" w:rsidR="008150CC" w:rsidRDefault="008150CC" w:rsidP="00577B9D">
      <w:pPr>
        <w:pStyle w:val="ListParagraph"/>
        <w:spacing w:after="200" w:line="276" w:lineRule="auto"/>
        <w:rPr>
          <w:rFonts w:ascii="Georgia" w:eastAsia="Georgia" w:hAnsi="Georgia" w:cs="Georgia"/>
        </w:rPr>
      </w:pPr>
    </w:p>
    <w:p w14:paraId="57C0D0D3" w14:textId="738E6787" w:rsidR="008150CC" w:rsidRDefault="008150CC" w:rsidP="00577B9D">
      <w:pPr>
        <w:pStyle w:val="ListParagraph"/>
        <w:spacing w:after="200" w:line="276" w:lineRule="auto"/>
        <w:rPr>
          <w:rFonts w:ascii="Georgia" w:eastAsia="Georgia" w:hAnsi="Georgia" w:cs="Georgia"/>
        </w:rPr>
      </w:pPr>
    </w:p>
    <w:p w14:paraId="1B181F59" w14:textId="16F8320C" w:rsidR="008150CC" w:rsidRDefault="008150CC" w:rsidP="00577B9D">
      <w:pPr>
        <w:pStyle w:val="ListParagraph"/>
        <w:spacing w:after="200" w:line="276" w:lineRule="auto"/>
        <w:rPr>
          <w:rFonts w:ascii="Georgia" w:eastAsia="Georgia" w:hAnsi="Georgia" w:cs="Georgia"/>
        </w:rPr>
      </w:pPr>
    </w:p>
    <w:p w14:paraId="07775401" w14:textId="12F3D9DA" w:rsidR="008150CC" w:rsidRDefault="008150CC" w:rsidP="00577B9D">
      <w:pPr>
        <w:pStyle w:val="ListParagraph"/>
        <w:spacing w:after="200" w:line="276" w:lineRule="auto"/>
        <w:rPr>
          <w:rFonts w:ascii="Georgia" w:eastAsia="Georgia" w:hAnsi="Georgia" w:cs="Georgia"/>
        </w:rPr>
      </w:pPr>
    </w:p>
    <w:p w14:paraId="07DE6676" w14:textId="13B6ED12" w:rsidR="008150CC" w:rsidRDefault="008150CC" w:rsidP="00577B9D">
      <w:pPr>
        <w:pStyle w:val="ListParagraph"/>
        <w:spacing w:after="200" w:line="276" w:lineRule="auto"/>
        <w:rPr>
          <w:rFonts w:ascii="Georgia" w:eastAsia="Georgia" w:hAnsi="Georgia" w:cs="Georgia"/>
        </w:rPr>
      </w:pPr>
    </w:p>
    <w:p w14:paraId="7A0D63E7" w14:textId="14316798" w:rsidR="008150CC" w:rsidRDefault="008150CC" w:rsidP="00577B9D">
      <w:pPr>
        <w:pStyle w:val="ListParagraph"/>
        <w:spacing w:after="200" w:line="276" w:lineRule="auto"/>
        <w:rPr>
          <w:rFonts w:ascii="Georgia" w:eastAsia="Georgia" w:hAnsi="Georgia" w:cs="Georgia"/>
        </w:rPr>
      </w:pPr>
    </w:p>
    <w:p w14:paraId="6EBE871B" w14:textId="380A858A" w:rsidR="008150CC" w:rsidRDefault="008150CC" w:rsidP="00577B9D">
      <w:pPr>
        <w:pStyle w:val="ListParagraph"/>
        <w:spacing w:after="200" w:line="276" w:lineRule="auto"/>
        <w:rPr>
          <w:rFonts w:ascii="Georgia" w:eastAsia="Georgia" w:hAnsi="Georgia" w:cs="Georgia"/>
        </w:rPr>
      </w:pPr>
    </w:p>
    <w:p w14:paraId="4CCCD3CE" w14:textId="68E654BC" w:rsidR="00E35556" w:rsidRDefault="008150CC" w:rsidP="00E35556">
      <w:pPr>
        <w:ind w:left="720"/>
        <w:rPr>
          <w:rFonts w:eastAsia="Times New Roman"/>
        </w:rPr>
      </w:pPr>
      <w:r>
        <w:rPr>
          <w:rFonts w:ascii="Georgia" w:eastAsia="Times New Roman" w:hAnsi="Georgia"/>
          <w:bCs/>
          <w:color w:val="000000" w:themeColor="text1"/>
          <w:shd w:val="clear" w:color="auto" w:fill="FFFFFF"/>
        </w:rPr>
        <w:t>“</w:t>
      </w:r>
      <w:r w:rsidRPr="008150CC">
        <w:rPr>
          <w:rFonts w:ascii="Georgia" w:eastAsia="Times New Roman" w:hAnsi="Georgia"/>
          <w:bCs/>
          <w:color w:val="000000" w:themeColor="text1"/>
          <w:shd w:val="clear" w:color="auto" w:fill="FFFFFF"/>
        </w:rPr>
        <w:t xml:space="preserve">Female trainees at Middletown, PA, 1944. The Middletown Air Service Command stockpiled </w:t>
      </w:r>
      <w:r>
        <w:rPr>
          <w:rFonts w:ascii="Georgia" w:eastAsia="Times New Roman" w:hAnsi="Georgia"/>
          <w:bCs/>
          <w:color w:val="000000" w:themeColor="text1"/>
          <w:shd w:val="clear" w:color="auto" w:fill="FFFFFF"/>
        </w:rPr>
        <w:t>parts and overhauled military airplanes. During WWII, Middletown’s workforce grew from 500 to more than 18,000, nearly half of them women.”</w:t>
      </w:r>
      <w:r w:rsidR="00E35556">
        <w:rPr>
          <w:rFonts w:ascii="Georgia" w:eastAsia="Times New Roman" w:hAnsi="Georgia"/>
          <w:bCs/>
          <w:color w:val="000000" w:themeColor="text1"/>
          <w:shd w:val="clear" w:color="auto" w:fill="FFFFFF"/>
        </w:rPr>
        <w:t xml:space="preserve"> (</w:t>
      </w:r>
      <w:hyperlink r:id="rId17" w:history="1">
        <w:r w:rsidR="00E35556" w:rsidRPr="00E35556">
          <w:rPr>
            <w:rStyle w:val="Hyperlink"/>
            <w:rFonts w:ascii="Georgia" w:eastAsia="Times New Roman" w:hAnsi="Georgia"/>
          </w:rPr>
          <w:t>https://www.pophistorydig.com/topics/tag/women-aircraft-workers/</w:t>
        </w:r>
      </w:hyperlink>
      <w:r w:rsidR="00E35556">
        <w:rPr>
          <w:rFonts w:ascii="Georgia" w:eastAsia="Times New Roman" w:hAnsi="Georgia"/>
        </w:rPr>
        <w:t>)</w:t>
      </w:r>
    </w:p>
    <w:p w14:paraId="4937CF81" w14:textId="77777777" w:rsidR="0011392A" w:rsidRDefault="0011392A" w:rsidP="008150CC">
      <w:pPr>
        <w:spacing w:after="200" w:line="276" w:lineRule="auto"/>
        <w:rPr>
          <w:rFonts w:ascii="Georgia" w:eastAsia="Times New Roman" w:hAnsi="Georgia"/>
          <w:bCs/>
          <w:color w:val="000000" w:themeColor="text1"/>
          <w:shd w:val="clear" w:color="auto" w:fill="FFFFFF"/>
        </w:rPr>
      </w:pPr>
    </w:p>
    <w:p w14:paraId="1D9E8CB1" w14:textId="77777777" w:rsidR="00402BE5" w:rsidRDefault="00037D33" w:rsidP="008150CC">
      <w:pPr>
        <w:spacing w:after="200" w:line="276" w:lineRule="auto"/>
        <w:rPr>
          <w:rFonts w:ascii="Georgia" w:eastAsia="Georgia" w:hAnsi="Georgia" w:cs="Georgia"/>
          <w:color w:val="000000" w:themeColor="text1"/>
        </w:rPr>
      </w:pPr>
      <w:r>
        <w:rPr>
          <w:rFonts w:ascii="Georgia" w:eastAsia="Georgia" w:hAnsi="Georgia" w:cs="Georgia"/>
        </w:rPr>
        <w:t>When</w:t>
      </w:r>
      <w:r w:rsidR="0011392A">
        <w:rPr>
          <w:rFonts w:ascii="Georgia" w:eastAsia="Georgia" w:hAnsi="Georgia" w:cs="Georgia"/>
        </w:rPr>
        <w:t xml:space="preserve"> men went to fight in World War II</w:t>
      </w:r>
      <w:r>
        <w:rPr>
          <w:rFonts w:ascii="Georgia" w:eastAsia="Georgia" w:hAnsi="Georgia" w:cs="Georgia"/>
        </w:rPr>
        <w:t>, more and more women started to go to work. They started doing</w:t>
      </w:r>
      <w:r w:rsidR="0011392A">
        <w:rPr>
          <w:rFonts w:ascii="Georgia" w:eastAsia="Georgia" w:hAnsi="Georgia" w:cs="Georgia"/>
        </w:rPr>
        <w:t xml:space="preserve"> “men’s jobs” such as working on airplanes, shown in the picture above. </w:t>
      </w:r>
      <w:r w:rsidR="00962E1C">
        <w:rPr>
          <w:rFonts w:ascii="Georgia" w:eastAsia="Georgia" w:hAnsi="Georgia" w:cs="Georgia"/>
        </w:rPr>
        <w:t xml:space="preserve">Women of color were also working, but often for less money than white women. </w:t>
      </w:r>
      <w:r w:rsidR="00962E1C">
        <w:rPr>
          <w:rFonts w:ascii="Georgia" w:eastAsia="Georgia" w:hAnsi="Georgia" w:cs="Georgia"/>
          <w:color w:val="AA4BF4"/>
        </w:rPr>
        <w:t xml:space="preserve">(World War II, Feb. 22, 2019). </w:t>
      </w:r>
      <w:r w:rsidR="0083317D">
        <w:rPr>
          <w:rFonts w:ascii="Georgia" w:eastAsia="Georgia" w:hAnsi="Georgia" w:cs="Georgia"/>
          <w:color w:val="000000" w:themeColor="text1"/>
        </w:rPr>
        <w:t xml:space="preserve">This changed the family dynamic. Up until recently, women were staying home and taking care of the children. Daily routines suddenly changed when the men went away, the women went to work, and the children were </w:t>
      </w:r>
      <w:r w:rsidR="00DD55E9">
        <w:rPr>
          <w:rFonts w:ascii="Georgia" w:eastAsia="Georgia" w:hAnsi="Georgia" w:cs="Georgia"/>
          <w:color w:val="000000" w:themeColor="text1"/>
        </w:rPr>
        <w:t>sent to childcare.</w:t>
      </w:r>
    </w:p>
    <w:p w14:paraId="2344B818" w14:textId="77777777" w:rsidR="00E141BD" w:rsidRDefault="00402BE5" w:rsidP="008150CC">
      <w:pPr>
        <w:spacing w:after="200" w:line="276" w:lineRule="auto"/>
        <w:rPr>
          <w:rFonts w:ascii="Georgia" w:eastAsia="Georgia" w:hAnsi="Georgia" w:cs="Georgia"/>
          <w:color w:val="AA4BF4"/>
        </w:rPr>
      </w:pPr>
      <w:r>
        <w:rPr>
          <w:rFonts w:ascii="Georgia" w:eastAsia="Georgia" w:hAnsi="Georgia" w:cs="Georgia"/>
          <w:color w:val="000000" w:themeColor="text1"/>
        </w:rPr>
        <w:t>In addition to the change of daily routines, the views of the new generation changed family life. In an episode of A</w:t>
      </w:r>
      <w:r w:rsidR="00911F3B">
        <w:rPr>
          <w:rFonts w:ascii="Georgia" w:eastAsia="Georgia" w:hAnsi="Georgia" w:cs="Georgia"/>
          <w:color w:val="000000" w:themeColor="text1"/>
        </w:rPr>
        <w:t xml:space="preserve">ll in the Family, the daughter is more liberal than her parents, and believes that men and women should be equal in marriage. Conversely, her parents are older and believe that than man is superior and the wife is supposed to take care of her husband. </w:t>
      </w:r>
      <w:r w:rsidR="009544EC">
        <w:rPr>
          <w:rFonts w:ascii="Georgia" w:eastAsia="Georgia" w:hAnsi="Georgia" w:cs="Georgia"/>
          <w:color w:val="0070C0"/>
        </w:rPr>
        <w:t>(All in the Family: The Battle of the Month, 1973).</w:t>
      </w:r>
      <w:r w:rsidR="00413578">
        <w:rPr>
          <w:rFonts w:ascii="Georgia" w:eastAsia="Georgia" w:hAnsi="Georgia" w:cs="Georgia"/>
          <w:color w:val="0070C0"/>
        </w:rPr>
        <w:t xml:space="preserve"> </w:t>
      </w:r>
      <w:r w:rsidR="00413578">
        <w:rPr>
          <w:rFonts w:ascii="Georgia" w:eastAsia="Georgia" w:hAnsi="Georgia" w:cs="Georgia"/>
          <w:color w:val="000000" w:themeColor="text1"/>
        </w:rPr>
        <w:t>This show is important because it highlighted the changing views on important issues</w:t>
      </w:r>
      <w:r w:rsidR="00117887">
        <w:rPr>
          <w:rFonts w:ascii="Georgia" w:eastAsia="Georgia" w:hAnsi="Georgia" w:cs="Georgia"/>
          <w:color w:val="000000" w:themeColor="text1"/>
        </w:rPr>
        <w:t xml:space="preserve">, such as marriage equality. </w:t>
      </w:r>
      <w:r w:rsidR="00117887">
        <w:rPr>
          <w:rFonts w:ascii="Georgia" w:eastAsia="Georgia" w:hAnsi="Georgia" w:cs="Georgia"/>
          <w:color w:val="AA4BF4"/>
        </w:rPr>
        <w:t>(The New Right, April 10, 2019).</w:t>
      </w:r>
    </w:p>
    <w:p w14:paraId="64C228B5" w14:textId="6772CD5B" w:rsidR="008150CC" w:rsidRDefault="00907500" w:rsidP="008150CC">
      <w:pPr>
        <w:spacing w:after="200" w:line="276" w:lineRule="auto"/>
        <w:rPr>
          <w:rFonts w:ascii="Georgia" w:eastAsia="Georgia" w:hAnsi="Georgia" w:cs="Georgia"/>
          <w:color w:val="AA4BF4"/>
        </w:rPr>
      </w:pPr>
      <w:r>
        <w:rPr>
          <w:rFonts w:ascii="Georgia" w:eastAsia="Georgia" w:hAnsi="Georgia" w:cs="Georgia"/>
          <w:color w:val="000000" w:themeColor="text1"/>
        </w:rPr>
        <w:t xml:space="preserve">With the war, family life </w:t>
      </w:r>
      <w:r w:rsidR="00E141BD">
        <w:rPr>
          <w:rFonts w:ascii="Georgia" w:eastAsia="Georgia" w:hAnsi="Georgia" w:cs="Georgia"/>
          <w:color w:val="000000" w:themeColor="text1"/>
        </w:rPr>
        <w:t xml:space="preserve">started to change </w:t>
      </w:r>
      <w:r>
        <w:rPr>
          <w:rFonts w:ascii="Georgia" w:eastAsia="Georgia" w:hAnsi="Georgia" w:cs="Georgia"/>
          <w:color w:val="000000" w:themeColor="text1"/>
        </w:rPr>
        <w:t xml:space="preserve">in areas such as fertility, divorce, and suicide. Fertility went down because families did not want to bring a child into the world during the war and birth control was </w:t>
      </w:r>
      <w:r w:rsidR="006320AB">
        <w:rPr>
          <w:rFonts w:ascii="Georgia" w:eastAsia="Georgia" w:hAnsi="Georgia" w:cs="Georgia"/>
          <w:color w:val="000000" w:themeColor="text1"/>
        </w:rPr>
        <w:t xml:space="preserve">on the rise. </w:t>
      </w:r>
      <w:r w:rsidR="00492EDF">
        <w:rPr>
          <w:rFonts w:ascii="Georgia" w:eastAsia="Georgia" w:hAnsi="Georgia" w:cs="Georgia"/>
          <w:color w:val="000000" w:themeColor="text1"/>
        </w:rPr>
        <w:t xml:space="preserve">Since women started working on their own, they started to feel empowered, causing them to be more open to the idea of divorce if they weren’t happy. Lastly, suicide increased during the depression because an increased number of people were unhappy with life. </w:t>
      </w:r>
      <w:r w:rsidR="00492EDF">
        <w:rPr>
          <w:rFonts w:ascii="Georgia" w:eastAsia="Georgia" w:hAnsi="Georgia" w:cs="Georgia"/>
          <w:color w:val="AA4BF4"/>
        </w:rPr>
        <w:t>(The Depression and New Deal, Feb. 18, 2019).</w:t>
      </w:r>
    </w:p>
    <w:p w14:paraId="2147DF99" w14:textId="77777777" w:rsidR="004138ED" w:rsidRDefault="004138ED" w:rsidP="008150CC">
      <w:pPr>
        <w:spacing w:after="200" w:line="276" w:lineRule="auto"/>
        <w:rPr>
          <w:rFonts w:ascii="Georgia" w:eastAsia="Georgia" w:hAnsi="Georgia" w:cs="Georgia"/>
          <w:color w:val="AA4BF4"/>
        </w:rPr>
      </w:pPr>
    </w:p>
    <w:p w14:paraId="69F19476" w14:textId="77777777" w:rsidR="004138ED" w:rsidRDefault="004138ED" w:rsidP="008150CC">
      <w:pPr>
        <w:spacing w:after="200" w:line="276" w:lineRule="auto"/>
        <w:rPr>
          <w:rFonts w:ascii="Georgia" w:eastAsia="Georgia" w:hAnsi="Georgia" w:cs="Georgia"/>
          <w:color w:val="AA4BF4"/>
        </w:rPr>
      </w:pPr>
    </w:p>
    <w:p w14:paraId="73D970D2" w14:textId="77777777" w:rsidR="004138ED" w:rsidRDefault="004138ED" w:rsidP="008150CC">
      <w:pPr>
        <w:spacing w:after="200" w:line="276" w:lineRule="auto"/>
        <w:rPr>
          <w:rFonts w:ascii="Georgia" w:eastAsia="Georgia" w:hAnsi="Georgia" w:cs="Georgia"/>
          <w:color w:val="AA4BF4"/>
        </w:rPr>
      </w:pPr>
    </w:p>
    <w:p w14:paraId="77CA0F16" w14:textId="77777777" w:rsidR="004138ED" w:rsidRDefault="004138ED" w:rsidP="008150CC">
      <w:pPr>
        <w:spacing w:after="200" w:line="276" w:lineRule="auto"/>
        <w:rPr>
          <w:rFonts w:ascii="Georgia" w:eastAsia="Georgia" w:hAnsi="Georgia" w:cs="Georgia"/>
          <w:color w:val="AA4BF4"/>
        </w:rPr>
      </w:pPr>
    </w:p>
    <w:p w14:paraId="1DB1C74A" w14:textId="77777777" w:rsidR="004138ED" w:rsidRDefault="004138ED" w:rsidP="008150CC">
      <w:pPr>
        <w:spacing w:after="200" w:line="276" w:lineRule="auto"/>
        <w:rPr>
          <w:rFonts w:ascii="Georgia" w:eastAsia="Georgia" w:hAnsi="Georgia" w:cs="Georgia"/>
          <w:color w:val="AA4BF4"/>
        </w:rPr>
      </w:pPr>
    </w:p>
    <w:p w14:paraId="08B3475F" w14:textId="77777777" w:rsidR="004138ED" w:rsidRDefault="004138ED" w:rsidP="008150CC">
      <w:pPr>
        <w:spacing w:after="200" w:line="276" w:lineRule="auto"/>
        <w:rPr>
          <w:rFonts w:ascii="Georgia" w:eastAsia="Georgia" w:hAnsi="Georgia" w:cs="Georgia"/>
          <w:color w:val="AA4BF4"/>
        </w:rPr>
      </w:pPr>
    </w:p>
    <w:p w14:paraId="60C5B092" w14:textId="77777777" w:rsidR="004138ED" w:rsidRPr="00492EDF" w:rsidRDefault="004138ED" w:rsidP="008150CC">
      <w:pPr>
        <w:spacing w:after="200" w:line="276" w:lineRule="auto"/>
        <w:rPr>
          <w:rFonts w:ascii="Georgia" w:eastAsia="Times New Roman" w:hAnsi="Georgia"/>
          <w:bCs/>
          <w:color w:val="AA4BF4"/>
          <w:shd w:val="clear" w:color="auto" w:fill="FFFFFF"/>
        </w:rPr>
      </w:pPr>
    </w:p>
    <w:p w14:paraId="04C4CA48" w14:textId="4D550E68" w:rsidR="00332997" w:rsidRDefault="000821A8" w:rsidP="00332997">
      <w:pPr>
        <w:pStyle w:val="ListParagraph"/>
        <w:numPr>
          <w:ilvl w:val="0"/>
          <w:numId w:val="3"/>
        </w:numPr>
        <w:spacing w:after="200" w:line="276" w:lineRule="auto"/>
        <w:rPr>
          <w:rFonts w:ascii="Georgia" w:eastAsia="Georgia" w:hAnsi="Georgia" w:cs="Georgia"/>
          <w:b/>
        </w:rPr>
      </w:pPr>
      <w:r>
        <w:rPr>
          <w:rFonts w:ascii="Georgia" w:eastAsia="Georgia" w:hAnsi="Georgia" w:cs="Georgia"/>
          <w:b/>
        </w:rPr>
        <w:t xml:space="preserve">Black women were very influential during the </w:t>
      </w:r>
      <w:r w:rsidR="000B4027">
        <w:rPr>
          <w:rFonts w:ascii="Georgia" w:eastAsia="Georgia" w:hAnsi="Georgia" w:cs="Georgia"/>
          <w:b/>
        </w:rPr>
        <w:t>Ci</w:t>
      </w:r>
      <w:r w:rsidR="00F97C74">
        <w:rPr>
          <w:rFonts w:ascii="Georgia" w:eastAsia="Georgia" w:hAnsi="Georgia" w:cs="Georgia"/>
          <w:b/>
        </w:rPr>
        <w:t>vil Righ</w:t>
      </w:r>
      <w:r w:rsidR="000C577C">
        <w:rPr>
          <w:rFonts w:ascii="Georgia" w:eastAsia="Georgia" w:hAnsi="Georgia" w:cs="Georgia"/>
          <w:b/>
        </w:rPr>
        <w:t>ts Era by standing</w:t>
      </w:r>
      <w:r w:rsidR="00F97C74">
        <w:rPr>
          <w:rFonts w:ascii="Georgia" w:eastAsia="Georgia" w:hAnsi="Georgia" w:cs="Georgia"/>
          <w:b/>
        </w:rPr>
        <w:t xml:space="preserve"> up for what they believed in</w:t>
      </w:r>
      <w:r w:rsidR="00BA1358">
        <w:rPr>
          <w:rFonts w:ascii="Georgia" w:eastAsia="Georgia" w:hAnsi="Georgia" w:cs="Georgia"/>
          <w:b/>
        </w:rPr>
        <w:t>, using</w:t>
      </w:r>
      <w:r w:rsidR="002B409C">
        <w:rPr>
          <w:rFonts w:ascii="Georgia" w:eastAsia="Georgia" w:hAnsi="Georgia" w:cs="Georgia"/>
          <w:b/>
        </w:rPr>
        <w:t xml:space="preserve"> nonviolent means</w:t>
      </w:r>
      <w:r w:rsidR="00F97C74">
        <w:rPr>
          <w:rFonts w:ascii="Georgia" w:eastAsia="Georgia" w:hAnsi="Georgia" w:cs="Georgia"/>
          <w:b/>
        </w:rPr>
        <w:t>.</w:t>
      </w:r>
    </w:p>
    <w:p w14:paraId="08821D14" w14:textId="719BBFF6" w:rsidR="009729CE" w:rsidRDefault="00C537DA" w:rsidP="00AB6D10">
      <w:pPr>
        <w:pStyle w:val="ListParagraph"/>
        <w:spacing w:after="200" w:line="276" w:lineRule="auto"/>
        <w:rPr>
          <w:rFonts w:ascii="Georgia" w:eastAsia="Georgia" w:hAnsi="Georgia" w:cs="Georgia"/>
        </w:rPr>
      </w:pPr>
      <w:r>
        <w:rPr>
          <w:rFonts w:ascii="Georgia" w:eastAsia="Georgia" w:hAnsi="Georgia" w:cs="Georgia"/>
        </w:rPr>
        <w:t xml:space="preserve">Week 9 – </w:t>
      </w:r>
      <w:r w:rsidR="00D1095D">
        <w:rPr>
          <w:rFonts w:ascii="Georgia" w:eastAsia="Georgia" w:hAnsi="Georgia" w:cs="Georgia"/>
        </w:rPr>
        <w:t>The Black Freedom Movement &amp; Social Movements of the Late 20</w:t>
      </w:r>
      <w:r w:rsidR="00D1095D" w:rsidRPr="00D1095D">
        <w:rPr>
          <w:rFonts w:ascii="Georgia" w:eastAsia="Georgia" w:hAnsi="Georgia" w:cs="Georgia"/>
          <w:vertAlign w:val="superscript"/>
        </w:rPr>
        <w:t>th</w:t>
      </w:r>
      <w:r w:rsidR="00D1095D">
        <w:rPr>
          <w:rFonts w:ascii="Georgia" w:eastAsia="Georgia" w:hAnsi="Georgia" w:cs="Georgia"/>
        </w:rPr>
        <w:t xml:space="preserve"> Century (3/18/19 &amp; 3/20/19)</w:t>
      </w:r>
    </w:p>
    <w:p w14:paraId="4633BB65" w14:textId="14FFF5F4" w:rsidR="005266CE" w:rsidRDefault="005266CE" w:rsidP="00AB6D10">
      <w:pPr>
        <w:pStyle w:val="ListParagraph"/>
        <w:spacing w:after="200" w:line="276" w:lineRule="auto"/>
        <w:rPr>
          <w:rFonts w:ascii="Georgia" w:eastAsia="Georgia" w:hAnsi="Georgia" w:cs="Georgia"/>
        </w:rPr>
      </w:pPr>
      <w:r w:rsidRPr="005266CE">
        <w:rPr>
          <w:rFonts w:eastAsia="Times New Roman"/>
          <w:noProof/>
        </w:rPr>
        <w:drawing>
          <wp:anchor distT="0" distB="0" distL="114300" distR="114300" simplePos="0" relativeHeight="251660288" behindDoc="0" locked="0" layoutInCell="1" allowOverlap="1" wp14:anchorId="1DE33A43" wp14:editId="5586BCC7">
            <wp:simplePos x="0" y="0"/>
            <wp:positionH relativeFrom="column">
              <wp:posOffset>850900</wp:posOffset>
            </wp:positionH>
            <wp:positionV relativeFrom="paragraph">
              <wp:posOffset>90170</wp:posOffset>
            </wp:positionV>
            <wp:extent cx="4342765" cy="2991485"/>
            <wp:effectExtent l="0" t="0" r="635" b="5715"/>
            <wp:wrapTight wrapText="bothSides">
              <wp:wrapPolygon edited="0">
                <wp:start x="0" y="0"/>
                <wp:lineTo x="0" y="21458"/>
                <wp:lineTo x="21477" y="21458"/>
                <wp:lineTo x="21477" y="0"/>
                <wp:lineTo x="0" y="0"/>
              </wp:wrapPolygon>
            </wp:wrapTight>
            <wp:docPr id="3" name="Picture 3" descr="https://www.womenshistory.org/sites/default/files/styles/embedded/public/images/2017-07/CivilRightsProtest_LOC_03128vr.jpg?itok=DAYqS2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womenshistory.org/sites/default/files/styles/embedded/public/images/2017-07/CivilRightsProtest_LOC_03128vr.jpg?itok=DAYqS20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2765" cy="299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BF0D4B" w14:textId="291B3D00" w:rsidR="005266CE" w:rsidRPr="005266CE" w:rsidRDefault="005266CE" w:rsidP="005266CE">
      <w:pPr>
        <w:rPr>
          <w:rFonts w:eastAsia="Times New Roman"/>
        </w:rPr>
      </w:pPr>
    </w:p>
    <w:p w14:paraId="49A8E5B0" w14:textId="58D3A6C2" w:rsidR="005266CE" w:rsidRDefault="005266CE" w:rsidP="00AB6D10">
      <w:pPr>
        <w:pStyle w:val="ListParagraph"/>
        <w:spacing w:after="200" w:line="276" w:lineRule="auto"/>
        <w:rPr>
          <w:rFonts w:ascii="Georgia" w:eastAsia="Georgia" w:hAnsi="Georgia" w:cs="Georgia"/>
        </w:rPr>
      </w:pPr>
    </w:p>
    <w:p w14:paraId="34D296B3" w14:textId="512B9949" w:rsidR="005266CE" w:rsidRDefault="005266CE" w:rsidP="00AB6D10">
      <w:pPr>
        <w:pStyle w:val="ListParagraph"/>
        <w:spacing w:after="200" w:line="276" w:lineRule="auto"/>
        <w:rPr>
          <w:rFonts w:ascii="Georgia" w:eastAsia="Georgia" w:hAnsi="Georgia" w:cs="Georgia"/>
        </w:rPr>
      </w:pPr>
    </w:p>
    <w:p w14:paraId="0DEC1DE8" w14:textId="0B5E1E0A" w:rsidR="005266CE" w:rsidRDefault="005266CE" w:rsidP="00AB6D10">
      <w:pPr>
        <w:pStyle w:val="ListParagraph"/>
        <w:spacing w:after="200" w:line="276" w:lineRule="auto"/>
        <w:rPr>
          <w:rFonts w:ascii="Georgia" w:eastAsia="Georgia" w:hAnsi="Georgia" w:cs="Georgia"/>
        </w:rPr>
      </w:pPr>
    </w:p>
    <w:p w14:paraId="36440EB2" w14:textId="2FF62D3E" w:rsidR="005266CE" w:rsidRDefault="005266CE" w:rsidP="00AB6D10">
      <w:pPr>
        <w:pStyle w:val="ListParagraph"/>
        <w:spacing w:after="200" w:line="276" w:lineRule="auto"/>
        <w:rPr>
          <w:rFonts w:ascii="Georgia" w:eastAsia="Georgia" w:hAnsi="Georgia" w:cs="Georgia"/>
        </w:rPr>
      </w:pPr>
    </w:p>
    <w:p w14:paraId="6BF48C17" w14:textId="6A963966" w:rsidR="005266CE" w:rsidRDefault="005266CE" w:rsidP="00AB6D10">
      <w:pPr>
        <w:pStyle w:val="ListParagraph"/>
        <w:spacing w:after="200" w:line="276" w:lineRule="auto"/>
        <w:rPr>
          <w:rFonts w:ascii="Georgia" w:eastAsia="Georgia" w:hAnsi="Georgia" w:cs="Georgia"/>
        </w:rPr>
      </w:pPr>
    </w:p>
    <w:p w14:paraId="1FAF4EDC" w14:textId="0492AFB1" w:rsidR="005266CE" w:rsidRDefault="005266CE" w:rsidP="00AB6D10">
      <w:pPr>
        <w:pStyle w:val="ListParagraph"/>
        <w:spacing w:after="200" w:line="276" w:lineRule="auto"/>
        <w:rPr>
          <w:rFonts w:ascii="Georgia" w:eastAsia="Georgia" w:hAnsi="Georgia" w:cs="Georgia"/>
        </w:rPr>
      </w:pPr>
    </w:p>
    <w:p w14:paraId="2371152E" w14:textId="77777777" w:rsidR="005266CE" w:rsidRDefault="005266CE" w:rsidP="00AB6D10">
      <w:pPr>
        <w:pStyle w:val="ListParagraph"/>
        <w:spacing w:after="200" w:line="276" w:lineRule="auto"/>
        <w:rPr>
          <w:rFonts w:ascii="Georgia" w:eastAsia="Georgia" w:hAnsi="Georgia" w:cs="Georgia"/>
        </w:rPr>
      </w:pPr>
    </w:p>
    <w:p w14:paraId="44465596" w14:textId="6ED7D892" w:rsidR="005266CE" w:rsidRDefault="005266CE" w:rsidP="00AB6D10">
      <w:pPr>
        <w:pStyle w:val="ListParagraph"/>
        <w:spacing w:after="200" w:line="276" w:lineRule="auto"/>
        <w:rPr>
          <w:rFonts w:ascii="Georgia" w:eastAsia="Georgia" w:hAnsi="Georgia" w:cs="Georgia"/>
        </w:rPr>
      </w:pPr>
    </w:p>
    <w:p w14:paraId="594E2718" w14:textId="67ABB49E" w:rsidR="005266CE" w:rsidRDefault="005266CE" w:rsidP="00AB6D10">
      <w:pPr>
        <w:pStyle w:val="ListParagraph"/>
        <w:spacing w:after="200" w:line="276" w:lineRule="auto"/>
        <w:rPr>
          <w:rFonts w:ascii="Georgia" w:eastAsia="Georgia" w:hAnsi="Georgia" w:cs="Georgia"/>
        </w:rPr>
      </w:pPr>
    </w:p>
    <w:p w14:paraId="6F805C2A" w14:textId="561AD559" w:rsidR="005266CE" w:rsidRDefault="005266CE" w:rsidP="00AB6D10">
      <w:pPr>
        <w:pStyle w:val="ListParagraph"/>
        <w:spacing w:after="200" w:line="276" w:lineRule="auto"/>
        <w:rPr>
          <w:rFonts w:ascii="Georgia" w:eastAsia="Georgia" w:hAnsi="Georgia" w:cs="Georgia"/>
        </w:rPr>
      </w:pPr>
    </w:p>
    <w:p w14:paraId="2A5C9F2F" w14:textId="27D21CAF" w:rsidR="005266CE" w:rsidRDefault="005266CE" w:rsidP="00AB6D10">
      <w:pPr>
        <w:pStyle w:val="ListParagraph"/>
        <w:spacing w:after="200" w:line="276" w:lineRule="auto"/>
        <w:rPr>
          <w:rFonts w:ascii="Georgia" w:eastAsia="Georgia" w:hAnsi="Georgia" w:cs="Georgia"/>
        </w:rPr>
      </w:pPr>
    </w:p>
    <w:p w14:paraId="3E53A584" w14:textId="788BAEF4" w:rsidR="005266CE" w:rsidRDefault="005266CE" w:rsidP="00AB6D10">
      <w:pPr>
        <w:pStyle w:val="ListParagraph"/>
        <w:spacing w:after="200" w:line="276" w:lineRule="auto"/>
        <w:rPr>
          <w:rFonts w:ascii="Georgia" w:eastAsia="Georgia" w:hAnsi="Georgia" w:cs="Georgia"/>
        </w:rPr>
      </w:pPr>
    </w:p>
    <w:p w14:paraId="2A0191D2" w14:textId="392BA57B" w:rsidR="005266CE" w:rsidRDefault="005266CE" w:rsidP="00AB6D10">
      <w:pPr>
        <w:pStyle w:val="ListParagraph"/>
        <w:spacing w:after="200" w:line="276" w:lineRule="auto"/>
        <w:rPr>
          <w:rFonts w:ascii="Georgia" w:eastAsia="Georgia" w:hAnsi="Georgia" w:cs="Georgia"/>
        </w:rPr>
      </w:pPr>
    </w:p>
    <w:p w14:paraId="284F7EF4" w14:textId="4CACE28C" w:rsidR="0034044D" w:rsidRDefault="0034044D" w:rsidP="00F2603F">
      <w:pPr>
        <w:ind w:left="360"/>
        <w:rPr>
          <w:rFonts w:ascii="Georgia" w:eastAsia="Times New Roman" w:hAnsi="Georgia"/>
        </w:rPr>
      </w:pPr>
      <w:r>
        <w:rPr>
          <w:rFonts w:ascii="Georgia" w:eastAsia="Georgia" w:hAnsi="Georgia" w:cs="Georgia"/>
        </w:rPr>
        <w:t>“Standing up for change – African American Women and the Civil Rights Movement” by Elizabeth L. Maurer. (</w:t>
      </w:r>
      <w:hyperlink r:id="rId19" w:history="1">
        <w:r w:rsidRPr="0034044D">
          <w:rPr>
            <w:rFonts w:ascii="Georgia" w:eastAsia="Times New Roman" w:hAnsi="Georgia"/>
            <w:color w:val="0000FF"/>
            <w:u w:val="single"/>
          </w:rPr>
          <w:t>https://www.womenshistory.org/exhibits/standing-up-for-change</w:t>
        </w:r>
      </w:hyperlink>
      <w:r w:rsidRPr="0034044D">
        <w:rPr>
          <w:rFonts w:ascii="Georgia" w:eastAsia="Times New Roman" w:hAnsi="Georgia"/>
        </w:rPr>
        <w:t>)</w:t>
      </w:r>
    </w:p>
    <w:p w14:paraId="48F8FE3D" w14:textId="77777777" w:rsidR="00A01184" w:rsidRDefault="00A01184" w:rsidP="00F2603F">
      <w:pPr>
        <w:ind w:left="360"/>
        <w:rPr>
          <w:rFonts w:ascii="Georgia" w:eastAsia="Times New Roman" w:hAnsi="Georgia"/>
        </w:rPr>
      </w:pPr>
    </w:p>
    <w:p w14:paraId="2751607A" w14:textId="173D4E6F" w:rsidR="00A01184" w:rsidRDefault="00A01184" w:rsidP="00A01184">
      <w:pPr>
        <w:rPr>
          <w:rFonts w:ascii="Georgia" w:eastAsia="Times New Roman" w:hAnsi="Georgia"/>
          <w:color w:val="AA4BF4"/>
        </w:rPr>
      </w:pPr>
      <w:r w:rsidRPr="000821A8">
        <w:rPr>
          <w:rFonts w:ascii="Georgia" w:eastAsia="Times New Roman" w:hAnsi="Georgia"/>
          <w:color w:val="000000" w:themeColor="text1"/>
        </w:rPr>
        <w:t xml:space="preserve">The picture above shows a group of women marching for equal rights for African Americans. </w:t>
      </w:r>
      <w:r w:rsidR="000821A8" w:rsidRPr="000821A8">
        <w:rPr>
          <w:rFonts w:ascii="Georgia" w:eastAsia="Times New Roman" w:hAnsi="Georgia"/>
          <w:color w:val="000000" w:themeColor="text1"/>
        </w:rPr>
        <w:t xml:space="preserve">They demanded many things, such as </w:t>
      </w:r>
      <w:r w:rsidR="000821A8">
        <w:rPr>
          <w:rFonts w:ascii="Georgia" w:eastAsia="Times New Roman" w:hAnsi="Georgia"/>
          <w:color w:val="000000" w:themeColor="text1"/>
        </w:rPr>
        <w:t xml:space="preserve">integrated schools, decent housing, and an end to bias, as </w:t>
      </w:r>
      <w:r w:rsidR="000821A8" w:rsidRPr="005E3AFD">
        <w:rPr>
          <w:rFonts w:ascii="Georgia" w:eastAsia="Times New Roman" w:hAnsi="Georgia"/>
          <w:color w:val="000000" w:themeColor="text1"/>
        </w:rPr>
        <w:t>seen</w:t>
      </w:r>
      <w:r w:rsidR="000821A8">
        <w:rPr>
          <w:rFonts w:ascii="Georgia" w:eastAsia="Times New Roman" w:hAnsi="Georgia"/>
          <w:color w:val="000000" w:themeColor="text1"/>
        </w:rPr>
        <w:t xml:space="preserve"> in the picture. Rose Parks was </w:t>
      </w:r>
      <w:r w:rsidR="005E33A9">
        <w:rPr>
          <w:rFonts w:ascii="Georgia" w:eastAsia="Times New Roman" w:hAnsi="Georgia"/>
          <w:color w:val="000000" w:themeColor="text1"/>
        </w:rPr>
        <w:t xml:space="preserve">an influential black woman </w:t>
      </w:r>
      <w:r w:rsidR="000821A8">
        <w:rPr>
          <w:rFonts w:ascii="Georgia" w:eastAsia="Times New Roman" w:hAnsi="Georgia"/>
          <w:color w:val="000000" w:themeColor="text1"/>
        </w:rPr>
        <w:t xml:space="preserve">during </w:t>
      </w:r>
      <w:r w:rsidR="005E33A9">
        <w:rPr>
          <w:rFonts w:ascii="Georgia" w:eastAsia="Times New Roman" w:hAnsi="Georgia"/>
          <w:color w:val="000000" w:themeColor="text1"/>
        </w:rPr>
        <w:t>the Black Freedom Movement. She is known as the women who sparked the Montgomery Bus Boycott, where she refused to give up her seat to a white person. Parks was also a m</w:t>
      </w:r>
      <w:r w:rsidR="00043051">
        <w:rPr>
          <w:rFonts w:ascii="Georgia" w:eastAsia="Times New Roman" w:hAnsi="Georgia"/>
          <w:color w:val="000000" w:themeColor="text1"/>
        </w:rPr>
        <w:t>ember of the NAACP, or the National Association for the Advancement of Colored People.</w:t>
      </w:r>
      <w:r w:rsidR="00764DF8">
        <w:rPr>
          <w:rFonts w:ascii="Georgia" w:eastAsia="Times New Roman" w:hAnsi="Georgia"/>
          <w:color w:val="000000" w:themeColor="text1"/>
        </w:rPr>
        <w:t xml:space="preserve"> </w:t>
      </w:r>
      <w:r w:rsidR="00764DF8">
        <w:rPr>
          <w:rFonts w:ascii="Georgia" w:eastAsia="Times New Roman" w:hAnsi="Georgia"/>
          <w:color w:val="AA4BF4"/>
        </w:rPr>
        <w:t xml:space="preserve">(Black </w:t>
      </w:r>
      <w:r w:rsidR="00764DF8" w:rsidRPr="00B05AFF">
        <w:rPr>
          <w:rFonts w:ascii="Georgia" w:eastAsia="Times New Roman" w:hAnsi="Georgia"/>
          <w:color w:val="AA4BF4"/>
        </w:rPr>
        <w:t>Freedom</w:t>
      </w:r>
      <w:r w:rsidR="00764DF8">
        <w:rPr>
          <w:rFonts w:ascii="Georgia" w:eastAsia="Times New Roman" w:hAnsi="Georgia"/>
          <w:color w:val="AA4BF4"/>
        </w:rPr>
        <w:t xml:space="preserve"> Movement, March 18, 2019).</w:t>
      </w:r>
    </w:p>
    <w:p w14:paraId="1FEF1149" w14:textId="77777777" w:rsidR="00B45069" w:rsidRDefault="00B45069" w:rsidP="00A01184">
      <w:pPr>
        <w:rPr>
          <w:rFonts w:ascii="Georgia" w:eastAsia="Times New Roman" w:hAnsi="Georgia"/>
          <w:color w:val="AA4BF4"/>
        </w:rPr>
      </w:pPr>
    </w:p>
    <w:p w14:paraId="39549EEE" w14:textId="09693104" w:rsidR="005266CE" w:rsidRDefault="000C577C" w:rsidP="00311C1C">
      <w:pPr>
        <w:spacing w:after="200" w:line="276" w:lineRule="auto"/>
        <w:rPr>
          <w:rFonts w:ascii="Georgia" w:eastAsia="Times New Roman" w:hAnsi="Georgia"/>
          <w:color w:val="000000" w:themeColor="text1"/>
        </w:rPr>
      </w:pPr>
      <w:r>
        <w:rPr>
          <w:rFonts w:ascii="Georgia" w:eastAsia="Times New Roman" w:hAnsi="Georgia"/>
          <w:color w:val="000000" w:themeColor="text1"/>
        </w:rPr>
        <w:t xml:space="preserve">“In 1951 students at Robert Russa Moton High School – the Negro high school in segregated Farmville, Prince Edward County, Virginia – went on strike to demand facilities equal to those of the white students in Farmville High School” </w:t>
      </w:r>
      <w:r w:rsidRPr="00297D04">
        <w:rPr>
          <w:rFonts w:ascii="Georgia" w:eastAsia="Times New Roman" w:hAnsi="Georgia"/>
          <w:color w:val="0070C0"/>
        </w:rPr>
        <w:t>(Moton Video)</w:t>
      </w:r>
      <w:r w:rsidR="00DA3EEC" w:rsidRPr="00297D04">
        <w:rPr>
          <w:rFonts w:ascii="Georgia" w:eastAsia="Times New Roman" w:hAnsi="Georgia"/>
          <w:color w:val="0070C0"/>
        </w:rPr>
        <w:t xml:space="preserve">. </w:t>
      </w:r>
      <w:r w:rsidR="00DA3EEC">
        <w:rPr>
          <w:rFonts w:ascii="Georgia" w:eastAsia="Times New Roman" w:hAnsi="Georgia"/>
          <w:color w:val="000000" w:themeColor="text1"/>
        </w:rPr>
        <w:t>This movement was led by a young black girl named Barbara John</w:t>
      </w:r>
      <w:r w:rsidR="00EC01EA">
        <w:rPr>
          <w:rFonts w:ascii="Georgia" w:eastAsia="Times New Roman" w:hAnsi="Georgia"/>
          <w:color w:val="000000" w:themeColor="text1"/>
        </w:rPr>
        <w:t>s.</w:t>
      </w:r>
      <w:r w:rsidR="00DA3EEC">
        <w:rPr>
          <w:rFonts w:ascii="Georgia" w:eastAsia="Times New Roman" w:hAnsi="Georgia"/>
          <w:color w:val="000000" w:themeColor="text1"/>
        </w:rPr>
        <w:t xml:space="preserve"> The goal of the walkout was to demand better conditions in their schoolhouse.</w:t>
      </w:r>
      <w:r w:rsidR="00EC01EA">
        <w:rPr>
          <w:rFonts w:ascii="Georgia" w:eastAsia="Times New Roman" w:hAnsi="Georgia"/>
          <w:color w:val="000000" w:themeColor="text1"/>
        </w:rPr>
        <w:t xml:space="preserve"> In addition to walking out, the students of Moton High School marched in Washington to protest.</w:t>
      </w:r>
      <w:r w:rsidR="00DA3EEC">
        <w:rPr>
          <w:rFonts w:ascii="Georgia" w:eastAsia="Times New Roman" w:hAnsi="Georgia"/>
          <w:color w:val="000000" w:themeColor="text1"/>
        </w:rPr>
        <w:t xml:space="preserve"> </w:t>
      </w:r>
      <w:r w:rsidR="00EC01EA">
        <w:rPr>
          <w:rFonts w:ascii="Georgia" w:eastAsia="Times New Roman" w:hAnsi="Georgia"/>
          <w:color w:val="000000" w:themeColor="text1"/>
        </w:rPr>
        <w:t>As seen with Rosa Parks, and now with Barbara Johns, these women were being true to themselves during their fight, and not giving up until they got what they wanted.</w:t>
      </w:r>
    </w:p>
    <w:p w14:paraId="0F45AD42" w14:textId="0420EDD6" w:rsidR="002B409C" w:rsidRPr="002B409C" w:rsidRDefault="002B409C" w:rsidP="00311C1C">
      <w:pPr>
        <w:spacing w:after="200" w:line="276" w:lineRule="auto"/>
        <w:rPr>
          <w:rFonts w:ascii="Georgia" w:eastAsia="Times New Roman" w:hAnsi="Georgia"/>
          <w:color w:val="000000" w:themeColor="text1"/>
        </w:rPr>
      </w:pPr>
      <w:r>
        <w:rPr>
          <w:rFonts w:ascii="Georgia" w:eastAsia="Times New Roman" w:hAnsi="Georgia"/>
          <w:color w:val="000000" w:themeColor="text1"/>
        </w:rPr>
        <w:t xml:space="preserve">In the essay, Sixties Liberalism and the Revolution in Manners, Kenneth Cmiel says, “Nonviolent resistance asked demonstrators to peaceable and lovingly call attention to the inequities of the social system” </w:t>
      </w:r>
      <w:r>
        <w:rPr>
          <w:rFonts w:ascii="Georgia" w:eastAsia="Times New Roman" w:hAnsi="Georgia"/>
          <w:color w:val="538135" w:themeColor="accent6" w:themeShade="BF"/>
        </w:rPr>
        <w:t xml:space="preserve">(Cmiel, Sixties Liberalism and the Revolution in Manners). </w:t>
      </w:r>
      <w:r>
        <w:rPr>
          <w:rFonts w:ascii="Georgia" w:eastAsia="Times New Roman" w:hAnsi="Georgia"/>
          <w:color w:val="000000" w:themeColor="text1"/>
        </w:rPr>
        <w:t xml:space="preserve">In this quote, Cmiel is suggesting that the demonstrators </w:t>
      </w:r>
      <w:r w:rsidR="0008608F">
        <w:rPr>
          <w:rFonts w:ascii="Georgia" w:eastAsia="Times New Roman" w:hAnsi="Georgia"/>
          <w:color w:val="000000" w:themeColor="text1"/>
        </w:rPr>
        <w:t xml:space="preserve">in the Civil Rights Movement </w:t>
      </w:r>
      <w:r>
        <w:rPr>
          <w:rFonts w:ascii="Georgia" w:eastAsia="Times New Roman" w:hAnsi="Georgia"/>
          <w:color w:val="000000" w:themeColor="text1"/>
        </w:rPr>
        <w:t xml:space="preserve">get their point across, but in a non-violent way. </w:t>
      </w:r>
      <w:r w:rsidR="002B24E7">
        <w:rPr>
          <w:rFonts w:ascii="Georgia" w:eastAsia="Times New Roman" w:hAnsi="Georgia"/>
          <w:color w:val="000000" w:themeColor="text1"/>
        </w:rPr>
        <w:t xml:space="preserve">This is an effective way to call attention to inequality, and protesters are more likely to get what they want if they are nice about it. </w:t>
      </w:r>
      <w:r w:rsidR="007D4B04">
        <w:rPr>
          <w:rFonts w:ascii="Georgia" w:eastAsia="Times New Roman" w:hAnsi="Georgia"/>
          <w:color w:val="000000" w:themeColor="text1"/>
        </w:rPr>
        <w:t xml:space="preserve">While this quote is addressing all activists, </w:t>
      </w:r>
      <w:r w:rsidR="00CE1EE9">
        <w:rPr>
          <w:rFonts w:ascii="Georgia" w:eastAsia="Times New Roman" w:hAnsi="Georgia"/>
          <w:color w:val="000000" w:themeColor="text1"/>
        </w:rPr>
        <w:t>women have shown peaceful protests in the past and will continue to do so.</w:t>
      </w:r>
    </w:p>
    <w:p w14:paraId="1E6620B4" w14:textId="1813643D" w:rsidR="00817B9A" w:rsidRDefault="00F457F7" w:rsidP="00332997">
      <w:pPr>
        <w:pStyle w:val="ListParagraph"/>
        <w:numPr>
          <w:ilvl w:val="0"/>
          <w:numId w:val="3"/>
        </w:numPr>
        <w:spacing w:after="200" w:line="276" w:lineRule="auto"/>
        <w:rPr>
          <w:rFonts w:ascii="Georgia" w:eastAsia="Georgia" w:hAnsi="Georgia" w:cs="Georgia"/>
          <w:b/>
        </w:rPr>
      </w:pPr>
      <w:r>
        <w:rPr>
          <w:rFonts w:ascii="Georgia" w:eastAsia="Georgia" w:hAnsi="Georgia" w:cs="Georgia"/>
          <w:b/>
        </w:rPr>
        <w:t xml:space="preserve">With the rise of feminism in the 1960’s and 1970’s, </w:t>
      </w:r>
      <w:r w:rsidR="00CB3456">
        <w:rPr>
          <w:rFonts w:ascii="Georgia" w:eastAsia="Georgia" w:hAnsi="Georgia" w:cs="Georgia"/>
          <w:b/>
        </w:rPr>
        <w:t>women wanted more out of their lives than just her family and home duties.</w:t>
      </w:r>
    </w:p>
    <w:p w14:paraId="2B17BC1B" w14:textId="35F16297" w:rsidR="00C537DA" w:rsidRDefault="00C537DA" w:rsidP="00E606D7">
      <w:pPr>
        <w:pStyle w:val="ListParagraph"/>
        <w:spacing w:after="200" w:line="276" w:lineRule="auto"/>
        <w:rPr>
          <w:rFonts w:ascii="Georgia" w:eastAsia="Georgia" w:hAnsi="Georgia" w:cs="Georgia"/>
        </w:rPr>
      </w:pPr>
      <w:r>
        <w:rPr>
          <w:rFonts w:ascii="Georgia" w:eastAsia="Georgia" w:hAnsi="Georgia" w:cs="Georgia"/>
        </w:rPr>
        <w:t xml:space="preserve">Week 10 – </w:t>
      </w:r>
      <w:r w:rsidR="00D1095D">
        <w:rPr>
          <w:rFonts w:ascii="Georgia" w:eastAsia="Georgia" w:hAnsi="Georgia" w:cs="Georgia"/>
        </w:rPr>
        <w:t>Feminism and Women’s Movements (3/27/19</w:t>
      </w:r>
      <w:r w:rsidR="003E0020">
        <w:rPr>
          <w:rFonts w:ascii="Georgia" w:eastAsia="Georgia" w:hAnsi="Georgia" w:cs="Georgia"/>
        </w:rPr>
        <w:t xml:space="preserve"> &amp; 3/29/19</w:t>
      </w:r>
      <w:r w:rsidR="00D1095D">
        <w:rPr>
          <w:rFonts w:ascii="Georgia" w:eastAsia="Georgia" w:hAnsi="Georgia" w:cs="Georgia"/>
        </w:rPr>
        <w:t>)</w:t>
      </w:r>
    </w:p>
    <w:p w14:paraId="2E0B411D" w14:textId="2BB7AC96" w:rsidR="00C95ABD" w:rsidRPr="003E0020" w:rsidRDefault="004138ED" w:rsidP="003E0020">
      <w:pPr>
        <w:pStyle w:val="ListParagraph"/>
        <w:spacing w:after="200" w:line="276" w:lineRule="auto"/>
        <w:rPr>
          <w:rFonts w:ascii="Georgia" w:eastAsia="Georgia" w:hAnsi="Georgia" w:cs="Georgia"/>
        </w:rPr>
      </w:pPr>
      <w:r w:rsidRPr="00C95ABD">
        <w:rPr>
          <w:rFonts w:eastAsia="Times New Roman"/>
          <w:noProof/>
        </w:rPr>
        <w:drawing>
          <wp:anchor distT="0" distB="0" distL="114300" distR="114300" simplePos="0" relativeHeight="251664384" behindDoc="0" locked="0" layoutInCell="1" allowOverlap="1" wp14:anchorId="78349C4A" wp14:editId="6FFEABE9">
            <wp:simplePos x="0" y="0"/>
            <wp:positionH relativeFrom="column">
              <wp:posOffset>962025</wp:posOffset>
            </wp:positionH>
            <wp:positionV relativeFrom="page">
              <wp:posOffset>2973705</wp:posOffset>
            </wp:positionV>
            <wp:extent cx="4043680" cy="3084830"/>
            <wp:effectExtent l="0" t="0" r="0" b="0"/>
            <wp:wrapTight wrapText="bothSides">
              <wp:wrapPolygon edited="0">
                <wp:start x="0" y="0"/>
                <wp:lineTo x="0" y="21342"/>
                <wp:lineTo x="21437" y="21342"/>
                <wp:lineTo x="21437" y="0"/>
                <wp:lineTo x="0" y="0"/>
              </wp:wrapPolygon>
            </wp:wrapTight>
            <wp:docPr id="6" name="Picture 6" descr="https://assets.sutori.com/user-uploads/image/70e8560b-136d-4fa6-9e59-0c8f4cfba06c/6a3da37a396f5006dca99ba09636e40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sutori.com/user-uploads/image/70e8560b-136d-4fa6-9e59-0c8f4cfba06c/6a3da37a396f5006dca99ba09636e40d.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43680" cy="308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DBF7E" w14:textId="5CAE747C" w:rsidR="00C95ABD" w:rsidRDefault="00C95ABD" w:rsidP="00E606D7">
      <w:pPr>
        <w:pStyle w:val="ListParagraph"/>
        <w:spacing w:after="200" w:line="276" w:lineRule="auto"/>
        <w:rPr>
          <w:rFonts w:ascii="Georgia" w:eastAsia="Georgia" w:hAnsi="Georgia" w:cs="Georgia"/>
        </w:rPr>
      </w:pPr>
    </w:p>
    <w:p w14:paraId="4E347C8E" w14:textId="0C74FF1F" w:rsidR="00C95ABD" w:rsidRDefault="00C95ABD" w:rsidP="0070312F">
      <w:pPr>
        <w:spacing w:after="200" w:line="276" w:lineRule="auto"/>
        <w:rPr>
          <w:rFonts w:ascii="Georgia" w:eastAsia="Georgia" w:hAnsi="Georgia" w:cs="Georgia"/>
        </w:rPr>
      </w:pPr>
    </w:p>
    <w:p w14:paraId="7502CAED" w14:textId="3EEA55D4" w:rsidR="003E0020" w:rsidRDefault="003E0020" w:rsidP="0070312F">
      <w:pPr>
        <w:spacing w:after="200" w:line="276" w:lineRule="auto"/>
        <w:rPr>
          <w:rFonts w:ascii="Georgia" w:eastAsia="Georgia" w:hAnsi="Georgia" w:cs="Georgia"/>
        </w:rPr>
      </w:pPr>
    </w:p>
    <w:p w14:paraId="072FC975" w14:textId="22434644" w:rsidR="003E0020" w:rsidRDefault="003E0020" w:rsidP="0070312F">
      <w:pPr>
        <w:spacing w:after="200" w:line="276" w:lineRule="auto"/>
        <w:rPr>
          <w:rFonts w:ascii="Georgia" w:eastAsia="Georgia" w:hAnsi="Georgia" w:cs="Georgia"/>
        </w:rPr>
      </w:pPr>
    </w:p>
    <w:p w14:paraId="2092862A" w14:textId="77777777" w:rsidR="0070312F" w:rsidRPr="0070312F" w:rsidRDefault="0070312F" w:rsidP="0070312F">
      <w:pPr>
        <w:spacing w:after="200" w:line="276" w:lineRule="auto"/>
        <w:rPr>
          <w:rFonts w:ascii="Georgia" w:eastAsia="Georgia" w:hAnsi="Georgia" w:cs="Georgia"/>
          <w:b/>
          <w:sz w:val="32"/>
          <w:szCs w:val="32"/>
        </w:rPr>
      </w:pPr>
    </w:p>
    <w:p w14:paraId="53924847" w14:textId="2DEBA808" w:rsidR="00C95ABD" w:rsidRPr="00C95ABD" w:rsidRDefault="00C95ABD" w:rsidP="00A41BB5">
      <w:pPr>
        <w:ind w:left="1440"/>
        <w:rPr>
          <w:rFonts w:ascii="Georgia" w:eastAsia="Times New Roman" w:hAnsi="Georgia"/>
        </w:rPr>
      </w:pPr>
      <w:r w:rsidRPr="00C95ABD">
        <w:rPr>
          <w:rFonts w:ascii="Georgia" w:eastAsia="Georgia" w:hAnsi="Georgia" w:cs="Georgia"/>
        </w:rPr>
        <w:t>(</w:t>
      </w:r>
      <w:hyperlink r:id="rId21" w:history="1">
        <w:r w:rsidRPr="00C95ABD">
          <w:rPr>
            <w:rStyle w:val="Hyperlink"/>
            <w:rFonts w:ascii="Georgia" w:eastAsia="Times New Roman" w:hAnsi="Georgia"/>
          </w:rPr>
          <w:t>https://www.sutori.com/story/a-history-of-radical-feminism--Pf5HsUfrBG26boQJdwtLbWUS</w:t>
        </w:r>
      </w:hyperlink>
      <w:r>
        <w:rPr>
          <w:rFonts w:ascii="Georgia" w:eastAsia="Times New Roman" w:hAnsi="Georgia"/>
        </w:rPr>
        <w:t>)</w:t>
      </w:r>
    </w:p>
    <w:p w14:paraId="6A8E734C" w14:textId="01A84211" w:rsidR="003C3F2F" w:rsidRDefault="003C3F2F" w:rsidP="005F6006">
      <w:pPr>
        <w:spacing w:after="200" w:line="276" w:lineRule="auto"/>
        <w:rPr>
          <w:rFonts w:ascii="Georgia" w:eastAsia="Georgia" w:hAnsi="Georgia" w:cs="Georgia"/>
        </w:rPr>
      </w:pPr>
    </w:p>
    <w:p w14:paraId="2EFB402C" w14:textId="635469BB" w:rsidR="005F6006" w:rsidRDefault="005F6006" w:rsidP="005F6006">
      <w:pPr>
        <w:spacing w:after="200" w:line="276" w:lineRule="auto"/>
        <w:rPr>
          <w:rFonts w:ascii="Georgia" w:eastAsia="Georgia" w:hAnsi="Georgia" w:cs="Georgia"/>
          <w:color w:val="AA4BF4"/>
        </w:rPr>
      </w:pPr>
      <w:r>
        <w:rPr>
          <w:rFonts w:ascii="Georgia" w:eastAsia="Georgia" w:hAnsi="Georgia" w:cs="Georgia"/>
        </w:rPr>
        <w:t>The 1960’s and 1970’s brought the Feminist Movement.</w:t>
      </w:r>
      <w:r w:rsidR="00B05AFF">
        <w:rPr>
          <w:rFonts w:ascii="Georgia" w:eastAsia="Georgia" w:hAnsi="Georgia" w:cs="Georgia"/>
        </w:rPr>
        <w:t xml:space="preserve"> </w:t>
      </w:r>
      <w:r>
        <w:rPr>
          <w:rFonts w:ascii="Georgia" w:eastAsia="Georgia" w:hAnsi="Georgia" w:cs="Georgia"/>
        </w:rPr>
        <w:t>Similar to other trends in history, such as women in the 1920’s fighting for voting rights and black women in the Civil Rights Era fighting for equality, women in the 60’s and 70’s were also fighting for rights.</w:t>
      </w:r>
      <w:r w:rsidR="009D5E61">
        <w:rPr>
          <w:rFonts w:ascii="Georgia" w:eastAsia="Georgia" w:hAnsi="Georgia" w:cs="Georgia"/>
        </w:rPr>
        <w:t xml:space="preserve"> They wanted to do other things than</w:t>
      </w:r>
      <w:r w:rsidR="000D692B">
        <w:rPr>
          <w:rFonts w:ascii="Georgia" w:eastAsia="Georgia" w:hAnsi="Georgia" w:cs="Georgia"/>
        </w:rPr>
        <w:t xml:space="preserve"> just</w:t>
      </w:r>
      <w:r w:rsidR="009D5E61">
        <w:rPr>
          <w:rFonts w:ascii="Georgia" w:eastAsia="Georgia" w:hAnsi="Georgia" w:cs="Georgia"/>
        </w:rPr>
        <w:t xml:space="preserve"> take care of their families.</w:t>
      </w:r>
      <w:r>
        <w:rPr>
          <w:rFonts w:ascii="Georgia" w:eastAsia="Georgia" w:hAnsi="Georgia" w:cs="Georgia"/>
        </w:rPr>
        <w:t xml:space="preserve"> Many working class women joined unions, asking for higher pay, equal pay in similar jobs, increased safety, and shorter hours.</w:t>
      </w:r>
      <w:r w:rsidR="00D115F8">
        <w:rPr>
          <w:rFonts w:ascii="Georgia" w:eastAsia="Georgia" w:hAnsi="Georgia" w:cs="Georgia"/>
        </w:rPr>
        <w:t xml:space="preserve"> </w:t>
      </w:r>
      <w:r w:rsidR="00D115F8">
        <w:rPr>
          <w:rFonts w:ascii="Georgia" w:eastAsia="Georgia" w:hAnsi="Georgia" w:cs="Georgia"/>
          <w:color w:val="AA4BF4"/>
        </w:rPr>
        <w:t>(Feminism and Women’s Movements, March 27, 2019).</w:t>
      </w:r>
      <w:r w:rsidR="00D115F8">
        <w:rPr>
          <w:rFonts w:ascii="Georgia" w:eastAsia="Georgia" w:hAnsi="Georgia" w:cs="Georgia"/>
          <w:color w:val="AA4BF4"/>
        </w:rPr>
        <w:t xml:space="preserve"> </w:t>
      </w:r>
      <w:r w:rsidR="00B07712">
        <w:rPr>
          <w:rFonts w:ascii="Georgia" w:eastAsia="Georgia" w:hAnsi="Georgia" w:cs="Georgia"/>
        </w:rPr>
        <w:t>This idea is shown in the picture above. T</w:t>
      </w:r>
      <w:r w:rsidR="00D115F8">
        <w:rPr>
          <w:rFonts w:ascii="Georgia" w:eastAsia="Georgia" w:hAnsi="Georgia" w:cs="Georgia"/>
        </w:rPr>
        <w:t>his women is protesting to show people that her pay isn’t equal to people (specifically men) with equal positions.</w:t>
      </w:r>
      <w:r w:rsidR="006F139C">
        <w:rPr>
          <w:rFonts w:ascii="Georgia" w:eastAsia="Georgia" w:hAnsi="Georgia" w:cs="Georgia"/>
        </w:rPr>
        <w:t xml:space="preserve"> </w:t>
      </w:r>
      <w:r w:rsidR="00D115F8">
        <w:rPr>
          <w:rFonts w:ascii="Georgia" w:eastAsia="Georgia" w:hAnsi="Georgia" w:cs="Georgia"/>
        </w:rPr>
        <w:t>This is her way of asking for change.</w:t>
      </w:r>
      <w:r>
        <w:rPr>
          <w:rFonts w:ascii="Georgia" w:eastAsia="Georgia" w:hAnsi="Georgia" w:cs="Georgia"/>
        </w:rPr>
        <w:t xml:space="preserve"> </w:t>
      </w:r>
      <w:r w:rsidR="00095178">
        <w:rPr>
          <w:rFonts w:ascii="Georgia" w:eastAsia="Georgia" w:hAnsi="Georgia" w:cs="Georgia"/>
        </w:rPr>
        <w:t>It shows that work is important, as it is an activity other than caring for her children and cleaning. Women often</w:t>
      </w:r>
      <w:r>
        <w:rPr>
          <w:rFonts w:ascii="Georgia" w:eastAsia="Georgia" w:hAnsi="Georgia" w:cs="Georgia"/>
        </w:rPr>
        <w:t xml:space="preserve"> viewed themselves as having a double day – working a day job and then going home to take care of the family and the house. During this time, NOW, or National Organization for Women, formed, which focused their views on employment.</w:t>
      </w:r>
      <w:r w:rsidR="00095178">
        <w:rPr>
          <w:rFonts w:ascii="Georgia" w:eastAsia="Georgia" w:hAnsi="Georgia" w:cs="Georgia"/>
        </w:rPr>
        <w:t xml:space="preserve"> This organization helped them take a stand and make change.</w:t>
      </w:r>
      <w:r w:rsidR="00B05AFF">
        <w:rPr>
          <w:rFonts w:ascii="Georgia" w:eastAsia="Georgia" w:hAnsi="Georgia" w:cs="Georgia"/>
        </w:rPr>
        <w:t xml:space="preserve"> </w:t>
      </w:r>
      <w:r w:rsidR="00B05AFF">
        <w:rPr>
          <w:rFonts w:ascii="Georgia" w:eastAsia="Georgia" w:hAnsi="Georgia" w:cs="Georgia"/>
          <w:color w:val="AA4BF4"/>
        </w:rPr>
        <w:t>(</w:t>
      </w:r>
      <w:r w:rsidR="00A126E9">
        <w:rPr>
          <w:rFonts w:ascii="Georgia" w:eastAsia="Georgia" w:hAnsi="Georgia" w:cs="Georgia"/>
          <w:color w:val="AA4BF4"/>
        </w:rPr>
        <w:t>Feminism</w:t>
      </w:r>
      <w:r w:rsidR="00B05AFF">
        <w:rPr>
          <w:rFonts w:ascii="Georgia" w:eastAsia="Georgia" w:hAnsi="Georgia" w:cs="Georgia"/>
          <w:color w:val="AA4BF4"/>
        </w:rPr>
        <w:t xml:space="preserve"> and Women’s Movements, </w:t>
      </w:r>
      <w:r w:rsidR="00A126E9">
        <w:rPr>
          <w:rFonts w:ascii="Georgia" w:eastAsia="Georgia" w:hAnsi="Georgia" w:cs="Georgia"/>
          <w:color w:val="AA4BF4"/>
        </w:rPr>
        <w:t>March 27, 2019).</w:t>
      </w:r>
    </w:p>
    <w:p w14:paraId="560D0F17" w14:textId="41FFC6CA" w:rsidR="0072084B" w:rsidRDefault="00A126E9" w:rsidP="005F6006">
      <w:pPr>
        <w:spacing w:after="200" w:line="276" w:lineRule="auto"/>
        <w:rPr>
          <w:rFonts w:ascii="Georgia" w:eastAsia="Georgia" w:hAnsi="Georgia" w:cs="Georgia"/>
          <w:color w:val="000000" w:themeColor="text1"/>
        </w:rPr>
      </w:pPr>
      <w:r>
        <w:rPr>
          <w:rFonts w:ascii="Georgia" w:eastAsia="Georgia" w:hAnsi="Georgia" w:cs="Georgia"/>
          <w:color w:val="000000" w:themeColor="text1"/>
        </w:rPr>
        <w:t xml:space="preserve">Betty Friedan is considered to be the </w:t>
      </w:r>
      <w:r w:rsidR="008E07C8">
        <w:rPr>
          <w:rFonts w:ascii="Georgia" w:eastAsia="Georgia" w:hAnsi="Georgia" w:cs="Georgia"/>
          <w:color w:val="000000" w:themeColor="text1"/>
        </w:rPr>
        <w:t xml:space="preserve">mother of the feminist movement. </w:t>
      </w:r>
      <w:r w:rsidR="00CE43A5">
        <w:rPr>
          <w:rFonts w:ascii="Georgia" w:eastAsia="Georgia" w:hAnsi="Georgia" w:cs="Georgia"/>
          <w:color w:val="000000" w:themeColor="text1"/>
        </w:rPr>
        <w:t xml:space="preserve">She wrote </w:t>
      </w:r>
      <w:r w:rsidR="00CE43A5">
        <w:rPr>
          <w:rFonts w:ascii="Georgia" w:eastAsia="Georgia" w:hAnsi="Georgia" w:cs="Georgia"/>
          <w:i/>
          <w:color w:val="000000" w:themeColor="text1"/>
        </w:rPr>
        <w:t>The Feminist Mystique</w:t>
      </w:r>
      <w:r w:rsidR="00CE43A5">
        <w:rPr>
          <w:rFonts w:ascii="Georgia" w:eastAsia="Georgia" w:hAnsi="Georgia" w:cs="Georgia"/>
          <w:color w:val="000000" w:themeColor="text1"/>
        </w:rPr>
        <w:t xml:space="preserve">, who’s theme was, “the discontent of middle class women” </w:t>
      </w:r>
      <w:r w:rsidR="00CE43A5">
        <w:rPr>
          <w:rFonts w:ascii="Georgia" w:eastAsia="Georgia" w:hAnsi="Georgia" w:cs="Georgia"/>
          <w:color w:val="0070C0"/>
        </w:rPr>
        <w:t xml:space="preserve">(Friedan, The Feminist Mystique, 1963). </w:t>
      </w:r>
      <w:r w:rsidR="000A620A">
        <w:rPr>
          <w:rFonts w:ascii="Georgia" w:eastAsia="Georgia" w:hAnsi="Georgia" w:cs="Georgia"/>
          <w:color w:val="000000" w:themeColor="text1"/>
        </w:rPr>
        <w:t>Friedan says, “If I am right, the problem that has no name stirring in the minds of so many American women today is not a matter of loss of femininity or too much education or the demands of domesticity</w:t>
      </w:r>
      <w:r w:rsidR="00D00ADD">
        <w:rPr>
          <w:rFonts w:ascii="Georgia" w:eastAsia="Georgia" w:hAnsi="Georgia" w:cs="Georgia"/>
          <w:color w:val="000000" w:themeColor="text1"/>
        </w:rPr>
        <w:t xml:space="preserve">…We can no longer ignore that voice within women that says, ‘I want something more than my husband and my children and my home.’” </w:t>
      </w:r>
      <w:r w:rsidR="00D00ADD">
        <w:rPr>
          <w:rFonts w:ascii="Georgia" w:eastAsia="Georgia" w:hAnsi="Georgia" w:cs="Georgia"/>
          <w:color w:val="0070C0"/>
        </w:rPr>
        <w:t xml:space="preserve">(Friedan, The Feminist Mystique, 1963). </w:t>
      </w:r>
      <w:r w:rsidR="00757850">
        <w:rPr>
          <w:rFonts w:ascii="Georgia" w:eastAsia="Georgia" w:hAnsi="Georgia" w:cs="Georgia"/>
          <w:color w:val="000000" w:themeColor="text1"/>
        </w:rPr>
        <w:t>W</w:t>
      </w:r>
      <w:r w:rsidR="00637664">
        <w:rPr>
          <w:rFonts w:ascii="Georgia" w:eastAsia="Georgia" w:hAnsi="Georgia" w:cs="Georgia"/>
          <w:color w:val="000000" w:themeColor="text1"/>
        </w:rPr>
        <w:t xml:space="preserve">omen </w:t>
      </w:r>
      <w:r w:rsidR="00757850">
        <w:rPr>
          <w:rFonts w:ascii="Georgia" w:eastAsia="Georgia" w:hAnsi="Georgia" w:cs="Georgia"/>
          <w:color w:val="000000" w:themeColor="text1"/>
        </w:rPr>
        <w:t>have been silent about their feelings for a long time; they have been holding them inside because that’s what women have done for ages. Friedan is saying that it is time for women to speak out and say what’s on their minds.</w:t>
      </w:r>
    </w:p>
    <w:p w14:paraId="64CDDD7E" w14:textId="5254147E" w:rsidR="006D506C" w:rsidRPr="006D506C" w:rsidRDefault="00CB3456" w:rsidP="005F6006">
      <w:pPr>
        <w:spacing w:after="200" w:line="276" w:lineRule="auto"/>
        <w:rPr>
          <w:rFonts w:ascii="Georgia" w:eastAsia="Georgia" w:hAnsi="Georgia" w:cs="Georgia"/>
          <w:color w:val="C45911" w:themeColor="accent2" w:themeShade="BF"/>
        </w:rPr>
      </w:pPr>
      <w:r>
        <w:rPr>
          <w:rFonts w:ascii="Georgia" w:eastAsia="Georgia" w:hAnsi="Georgia" w:cs="Georgia"/>
          <w:color w:val="000000" w:themeColor="text1"/>
        </w:rPr>
        <w:t xml:space="preserve">One of the ways in which women were speaking out and doing things that they were interested in was shown in </w:t>
      </w:r>
      <w:r>
        <w:rPr>
          <w:rFonts w:ascii="Georgia" w:eastAsia="Georgia" w:hAnsi="Georgia" w:cs="Georgia"/>
          <w:i/>
          <w:color w:val="000000" w:themeColor="text1"/>
        </w:rPr>
        <w:t>She’s Beautiful When She’s Angry.</w:t>
      </w:r>
      <w:r>
        <w:rPr>
          <w:rFonts w:ascii="Georgia" w:eastAsia="Georgia" w:hAnsi="Georgia" w:cs="Georgia"/>
          <w:color w:val="000000" w:themeColor="text1"/>
        </w:rPr>
        <w:t xml:space="preserve"> The movie shows that one of the aspirations of women is to learn more about </w:t>
      </w:r>
      <w:r w:rsidR="0054139F">
        <w:rPr>
          <w:rFonts w:ascii="Georgia" w:eastAsia="Georgia" w:hAnsi="Georgia" w:cs="Georgia"/>
          <w:color w:val="000000" w:themeColor="text1"/>
        </w:rPr>
        <w:t xml:space="preserve">their bodies. </w:t>
      </w:r>
      <w:r w:rsidR="00015245">
        <w:rPr>
          <w:rFonts w:ascii="Georgia" w:eastAsia="Georgia" w:hAnsi="Georgia" w:cs="Georgia"/>
          <w:color w:val="000000" w:themeColor="text1"/>
        </w:rPr>
        <w:t xml:space="preserve">To achieve this goal, the women started classes to inform themselves and other women </w:t>
      </w:r>
      <w:r w:rsidR="001D6DBB">
        <w:rPr>
          <w:rFonts w:ascii="Georgia" w:eastAsia="Georgia" w:hAnsi="Georgia" w:cs="Georgia"/>
          <w:color w:val="000000" w:themeColor="text1"/>
        </w:rPr>
        <w:t xml:space="preserve">about their bodies. </w:t>
      </w:r>
      <w:r w:rsidR="006D506C">
        <w:rPr>
          <w:rFonts w:ascii="Georgia" w:eastAsia="Georgia" w:hAnsi="Georgia" w:cs="Georgia"/>
          <w:color w:val="C45911" w:themeColor="accent2" w:themeShade="BF"/>
        </w:rPr>
        <w:t xml:space="preserve">(She’s Beautiful When She’s Angry). </w:t>
      </w:r>
      <w:r w:rsidR="006D506C">
        <w:rPr>
          <w:rFonts w:ascii="Georgia" w:eastAsia="Georgia" w:hAnsi="Georgia" w:cs="Georgia"/>
          <w:color w:val="000000" w:themeColor="text1"/>
        </w:rPr>
        <w:t>This shows the fact when feminists are unhappy with certain situations in their life, they have the initiative to make a change that benefit</w:t>
      </w:r>
      <w:r w:rsidR="00795E7E">
        <w:rPr>
          <w:rFonts w:ascii="Georgia" w:eastAsia="Georgia" w:hAnsi="Georgia" w:cs="Georgia"/>
          <w:color w:val="000000" w:themeColor="text1"/>
        </w:rPr>
        <w:t>s not only themselves, but all women</w:t>
      </w:r>
      <w:bookmarkStart w:id="0" w:name="_GoBack"/>
      <w:bookmarkEnd w:id="0"/>
      <w:r w:rsidR="006D506C">
        <w:rPr>
          <w:rFonts w:ascii="Georgia" w:eastAsia="Georgia" w:hAnsi="Georgia" w:cs="Georgia"/>
          <w:color w:val="000000" w:themeColor="text1"/>
        </w:rPr>
        <w:t>.</w:t>
      </w:r>
    </w:p>
    <w:sectPr w:rsidR="006D506C" w:rsidRPr="006D506C" w:rsidSect="00117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834A7"/>
    <w:multiLevelType w:val="hybridMultilevel"/>
    <w:tmpl w:val="4FAE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993B0A"/>
    <w:multiLevelType w:val="hybridMultilevel"/>
    <w:tmpl w:val="5B124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DF032F"/>
    <w:multiLevelType w:val="hybridMultilevel"/>
    <w:tmpl w:val="69E4C1E6"/>
    <w:lvl w:ilvl="0" w:tplc="940883D0">
      <w:start w:val="1"/>
      <w:numFmt w:val="decimal"/>
      <w:lvlText w:val="%1."/>
      <w:lvlJc w:val="left"/>
      <w:pPr>
        <w:ind w:left="720" w:hanging="360"/>
      </w:pPr>
      <w:rPr>
        <w:rFonts w:ascii="Georgia" w:eastAsia="Georgia" w:hAnsi="Georgia" w:cs="Georg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C30068"/>
    <w:multiLevelType w:val="multilevel"/>
    <w:tmpl w:val="AAE4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3B"/>
    <w:rsid w:val="00002CF6"/>
    <w:rsid w:val="00005B55"/>
    <w:rsid w:val="00015245"/>
    <w:rsid w:val="000354EB"/>
    <w:rsid w:val="00037D33"/>
    <w:rsid w:val="00043051"/>
    <w:rsid w:val="00055354"/>
    <w:rsid w:val="00060191"/>
    <w:rsid w:val="000821A8"/>
    <w:rsid w:val="0008608F"/>
    <w:rsid w:val="0008611B"/>
    <w:rsid w:val="00093050"/>
    <w:rsid w:val="00095178"/>
    <w:rsid w:val="000A0BE8"/>
    <w:rsid w:val="000A620A"/>
    <w:rsid w:val="000B4027"/>
    <w:rsid w:val="000C577C"/>
    <w:rsid w:val="000D59FE"/>
    <w:rsid w:val="000D692B"/>
    <w:rsid w:val="000E4E0F"/>
    <w:rsid w:val="00112271"/>
    <w:rsid w:val="0011392A"/>
    <w:rsid w:val="00117519"/>
    <w:rsid w:val="00117887"/>
    <w:rsid w:val="001251DF"/>
    <w:rsid w:val="00162A44"/>
    <w:rsid w:val="00191B58"/>
    <w:rsid w:val="001D29DB"/>
    <w:rsid w:val="001D6DBB"/>
    <w:rsid w:val="00200C0F"/>
    <w:rsid w:val="00202A25"/>
    <w:rsid w:val="00205E27"/>
    <w:rsid w:val="00213EB6"/>
    <w:rsid w:val="0022170E"/>
    <w:rsid w:val="00242BB2"/>
    <w:rsid w:val="0025593B"/>
    <w:rsid w:val="00282BC8"/>
    <w:rsid w:val="00290F35"/>
    <w:rsid w:val="00297D04"/>
    <w:rsid w:val="002B24E7"/>
    <w:rsid w:val="002B409C"/>
    <w:rsid w:val="002C635C"/>
    <w:rsid w:val="002C76FF"/>
    <w:rsid w:val="002D1D62"/>
    <w:rsid w:val="002E2F9F"/>
    <w:rsid w:val="00301D8B"/>
    <w:rsid w:val="00304165"/>
    <w:rsid w:val="003060F8"/>
    <w:rsid w:val="00311C1C"/>
    <w:rsid w:val="00313552"/>
    <w:rsid w:val="00322072"/>
    <w:rsid w:val="0033285D"/>
    <w:rsid w:val="00332997"/>
    <w:rsid w:val="0034044D"/>
    <w:rsid w:val="003449D2"/>
    <w:rsid w:val="00356090"/>
    <w:rsid w:val="0036070D"/>
    <w:rsid w:val="003807D9"/>
    <w:rsid w:val="00381785"/>
    <w:rsid w:val="00395FB7"/>
    <w:rsid w:val="0039635C"/>
    <w:rsid w:val="003C0A2B"/>
    <w:rsid w:val="003C3F2F"/>
    <w:rsid w:val="003C45D1"/>
    <w:rsid w:val="003D41C7"/>
    <w:rsid w:val="003D6829"/>
    <w:rsid w:val="003E0020"/>
    <w:rsid w:val="003E0F5F"/>
    <w:rsid w:val="004015A0"/>
    <w:rsid w:val="00402BE5"/>
    <w:rsid w:val="004106FE"/>
    <w:rsid w:val="00413578"/>
    <w:rsid w:val="004138ED"/>
    <w:rsid w:val="00423CA7"/>
    <w:rsid w:val="004244A8"/>
    <w:rsid w:val="004364F9"/>
    <w:rsid w:val="00456B3C"/>
    <w:rsid w:val="00492EDF"/>
    <w:rsid w:val="00493CD2"/>
    <w:rsid w:val="004E7F36"/>
    <w:rsid w:val="00500272"/>
    <w:rsid w:val="00506261"/>
    <w:rsid w:val="00506365"/>
    <w:rsid w:val="00512124"/>
    <w:rsid w:val="005266CE"/>
    <w:rsid w:val="00535DE7"/>
    <w:rsid w:val="0054139F"/>
    <w:rsid w:val="00577B9D"/>
    <w:rsid w:val="005861CB"/>
    <w:rsid w:val="005A70A2"/>
    <w:rsid w:val="005D3AF4"/>
    <w:rsid w:val="005D544C"/>
    <w:rsid w:val="005E33A9"/>
    <w:rsid w:val="005E3AFD"/>
    <w:rsid w:val="005E73C7"/>
    <w:rsid w:val="005F6006"/>
    <w:rsid w:val="006320AB"/>
    <w:rsid w:val="00637664"/>
    <w:rsid w:val="00647CEF"/>
    <w:rsid w:val="0067145A"/>
    <w:rsid w:val="00673CE8"/>
    <w:rsid w:val="00694521"/>
    <w:rsid w:val="0069522E"/>
    <w:rsid w:val="006B3181"/>
    <w:rsid w:val="006C7389"/>
    <w:rsid w:val="006D506C"/>
    <w:rsid w:val="006F139C"/>
    <w:rsid w:val="0070312F"/>
    <w:rsid w:val="0072084B"/>
    <w:rsid w:val="007377C2"/>
    <w:rsid w:val="007514B4"/>
    <w:rsid w:val="00752395"/>
    <w:rsid w:val="00757850"/>
    <w:rsid w:val="00764DF8"/>
    <w:rsid w:val="0077049B"/>
    <w:rsid w:val="00776A54"/>
    <w:rsid w:val="0078149A"/>
    <w:rsid w:val="00791A38"/>
    <w:rsid w:val="00795E7E"/>
    <w:rsid w:val="007A5635"/>
    <w:rsid w:val="007D4B04"/>
    <w:rsid w:val="007D736F"/>
    <w:rsid w:val="007E0144"/>
    <w:rsid w:val="007E4873"/>
    <w:rsid w:val="0081167D"/>
    <w:rsid w:val="008150CC"/>
    <w:rsid w:val="00817B9A"/>
    <w:rsid w:val="0083195B"/>
    <w:rsid w:val="0083317D"/>
    <w:rsid w:val="00842BC8"/>
    <w:rsid w:val="008B3BB5"/>
    <w:rsid w:val="008B5AC0"/>
    <w:rsid w:val="008C3738"/>
    <w:rsid w:val="008C4A6B"/>
    <w:rsid w:val="008E07C8"/>
    <w:rsid w:val="008E48DC"/>
    <w:rsid w:val="00907500"/>
    <w:rsid w:val="00911F3B"/>
    <w:rsid w:val="0093306E"/>
    <w:rsid w:val="00945B3E"/>
    <w:rsid w:val="009544EC"/>
    <w:rsid w:val="00962E1C"/>
    <w:rsid w:val="009729CE"/>
    <w:rsid w:val="0099204E"/>
    <w:rsid w:val="009D5E61"/>
    <w:rsid w:val="009E59B6"/>
    <w:rsid w:val="00A00FB5"/>
    <w:rsid w:val="00A01184"/>
    <w:rsid w:val="00A126E9"/>
    <w:rsid w:val="00A1536D"/>
    <w:rsid w:val="00A334B8"/>
    <w:rsid w:val="00A41BB5"/>
    <w:rsid w:val="00A91966"/>
    <w:rsid w:val="00AA0159"/>
    <w:rsid w:val="00AA4891"/>
    <w:rsid w:val="00AB6D10"/>
    <w:rsid w:val="00AC16CF"/>
    <w:rsid w:val="00AC7E74"/>
    <w:rsid w:val="00B05AFF"/>
    <w:rsid w:val="00B07712"/>
    <w:rsid w:val="00B16997"/>
    <w:rsid w:val="00B44B65"/>
    <w:rsid w:val="00B45069"/>
    <w:rsid w:val="00B87D50"/>
    <w:rsid w:val="00BA1358"/>
    <w:rsid w:val="00BF0F8D"/>
    <w:rsid w:val="00BF78C8"/>
    <w:rsid w:val="00C17C23"/>
    <w:rsid w:val="00C26B8C"/>
    <w:rsid w:val="00C363C4"/>
    <w:rsid w:val="00C379A9"/>
    <w:rsid w:val="00C466CF"/>
    <w:rsid w:val="00C50547"/>
    <w:rsid w:val="00C537DA"/>
    <w:rsid w:val="00C5696C"/>
    <w:rsid w:val="00C95ABD"/>
    <w:rsid w:val="00CA4795"/>
    <w:rsid w:val="00CB3456"/>
    <w:rsid w:val="00CE1EE9"/>
    <w:rsid w:val="00CE43A5"/>
    <w:rsid w:val="00CF40BA"/>
    <w:rsid w:val="00D00ADD"/>
    <w:rsid w:val="00D1095D"/>
    <w:rsid w:val="00D115F8"/>
    <w:rsid w:val="00D17527"/>
    <w:rsid w:val="00D76484"/>
    <w:rsid w:val="00D77F85"/>
    <w:rsid w:val="00D9070F"/>
    <w:rsid w:val="00D95C43"/>
    <w:rsid w:val="00DA3EEC"/>
    <w:rsid w:val="00DB521E"/>
    <w:rsid w:val="00DC253C"/>
    <w:rsid w:val="00DD4F5E"/>
    <w:rsid w:val="00DD55E9"/>
    <w:rsid w:val="00DE5FA2"/>
    <w:rsid w:val="00DE7C4F"/>
    <w:rsid w:val="00DF7E4E"/>
    <w:rsid w:val="00E06142"/>
    <w:rsid w:val="00E141BD"/>
    <w:rsid w:val="00E24E20"/>
    <w:rsid w:val="00E34659"/>
    <w:rsid w:val="00E35556"/>
    <w:rsid w:val="00E54216"/>
    <w:rsid w:val="00E606D7"/>
    <w:rsid w:val="00E7691F"/>
    <w:rsid w:val="00E91664"/>
    <w:rsid w:val="00EA0A6E"/>
    <w:rsid w:val="00EC01EA"/>
    <w:rsid w:val="00EF65CE"/>
    <w:rsid w:val="00F07429"/>
    <w:rsid w:val="00F10374"/>
    <w:rsid w:val="00F2603F"/>
    <w:rsid w:val="00F3124B"/>
    <w:rsid w:val="00F3347C"/>
    <w:rsid w:val="00F42863"/>
    <w:rsid w:val="00F457F7"/>
    <w:rsid w:val="00F46F05"/>
    <w:rsid w:val="00F534DA"/>
    <w:rsid w:val="00F847DC"/>
    <w:rsid w:val="00F928B6"/>
    <w:rsid w:val="00F95BF4"/>
    <w:rsid w:val="00F97C74"/>
    <w:rsid w:val="00FB1941"/>
    <w:rsid w:val="00FB1D3F"/>
    <w:rsid w:val="00FC2A5C"/>
    <w:rsid w:val="00FE02FD"/>
    <w:rsid w:val="00FE3A54"/>
    <w:rsid w:val="00FF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1B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1966"/>
    <w:rPr>
      <w:rFonts w:cs="Times New Roman"/>
    </w:rPr>
  </w:style>
  <w:style w:type="paragraph" w:styleId="Heading2">
    <w:name w:val="heading 2"/>
    <w:basedOn w:val="Normal"/>
    <w:link w:val="Heading2Char"/>
    <w:uiPriority w:val="9"/>
    <w:qFormat/>
    <w:rsid w:val="00F0742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BB5"/>
    <w:pPr>
      <w:ind w:left="720"/>
      <w:contextualSpacing/>
    </w:pPr>
  </w:style>
  <w:style w:type="character" w:styleId="Emphasis">
    <w:name w:val="Emphasis"/>
    <w:basedOn w:val="DefaultParagraphFont"/>
    <w:uiPriority w:val="20"/>
    <w:qFormat/>
    <w:rsid w:val="008E48DC"/>
    <w:rPr>
      <w:i/>
      <w:iCs/>
    </w:rPr>
  </w:style>
  <w:style w:type="character" w:styleId="Hyperlink">
    <w:name w:val="Hyperlink"/>
    <w:basedOn w:val="DefaultParagraphFont"/>
    <w:uiPriority w:val="99"/>
    <w:unhideWhenUsed/>
    <w:rsid w:val="004106FE"/>
    <w:rPr>
      <w:color w:val="0000FF"/>
      <w:u w:val="single"/>
    </w:rPr>
  </w:style>
  <w:style w:type="character" w:styleId="FollowedHyperlink">
    <w:name w:val="FollowedHyperlink"/>
    <w:basedOn w:val="DefaultParagraphFont"/>
    <w:uiPriority w:val="99"/>
    <w:semiHidden/>
    <w:unhideWhenUsed/>
    <w:rsid w:val="00C95ABD"/>
    <w:rPr>
      <w:color w:val="954F72" w:themeColor="followedHyperlink"/>
      <w:u w:val="single"/>
    </w:rPr>
  </w:style>
  <w:style w:type="character" w:customStyle="1" w:styleId="Heading2Char">
    <w:name w:val="Heading 2 Char"/>
    <w:basedOn w:val="DefaultParagraphFont"/>
    <w:link w:val="Heading2"/>
    <w:uiPriority w:val="9"/>
    <w:rsid w:val="00F07429"/>
    <w:rPr>
      <w:rFonts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197">
      <w:bodyDiv w:val="1"/>
      <w:marLeft w:val="0"/>
      <w:marRight w:val="0"/>
      <w:marTop w:val="0"/>
      <w:marBottom w:val="0"/>
      <w:divBdr>
        <w:top w:val="none" w:sz="0" w:space="0" w:color="auto"/>
        <w:left w:val="none" w:sz="0" w:space="0" w:color="auto"/>
        <w:bottom w:val="none" w:sz="0" w:space="0" w:color="auto"/>
        <w:right w:val="none" w:sz="0" w:space="0" w:color="auto"/>
      </w:divBdr>
    </w:div>
    <w:div w:id="156070346">
      <w:bodyDiv w:val="1"/>
      <w:marLeft w:val="0"/>
      <w:marRight w:val="0"/>
      <w:marTop w:val="0"/>
      <w:marBottom w:val="0"/>
      <w:divBdr>
        <w:top w:val="none" w:sz="0" w:space="0" w:color="auto"/>
        <w:left w:val="none" w:sz="0" w:space="0" w:color="auto"/>
        <w:bottom w:val="none" w:sz="0" w:space="0" w:color="auto"/>
        <w:right w:val="none" w:sz="0" w:space="0" w:color="auto"/>
      </w:divBdr>
    </w:div>
    <w:div w:id="167446865">
      <w:bodyDiv w:val="1"/>
      <w:marLeft w:val="0"/>
      <w:marRight w:val="0"/>
      <w:marTop w:val="0"/>
      <w:marBottom w:val="0"/>
      <w:divBdr>
        <w:top w:val="none" w:sz="0" w:space="0" w:color="auto"/>
        <w:left w:val="none" w:sz="0" w:space="0" w:color="auto"/>
        <w:bottom w:val="none" w:sz="0" w:space="0" w:color="auto"/>
        <w:right w:val="none" w:sz="0" w:space="0" w:color="auto"/>
      </w:divBdr>
    </w:div>
    <w:div w:id="310600379">
      <w:bodyDiv w:val="1"/>
      <w:marLeft w:val="0"/>
      <w:marRight w:val="0"/>
      <w:marTop w:val="0"/>
      <w:marBottom w:val="0"/>
      <w:divBdr>
        <w:top w:val="none" w:sz="0" w:space="0" w:color="auto"/>
        <w:left w:val="none" w:sz="0" w:space="0" w:color="auto"/>
        <w:bottom w:val="none" w:sz="0" w:space="0" w:color="auto"/>
        <w:right w:val="none" w:sz="0" w:space="0" w:color="auto"/>
      </w:divBdr>
    </w:div>
    <w:div w:id="331875065">
      <w:bodyDiv w:val="1"/>
      <w:marLeft w:val="0"/>
      <w:marRight w:val="0"/>
      <w:marTop w:val="0"/>
      <w:marBottom w:val="0"/>
      <w:divBdr>
        <w:top w:val="none" w:sz="0" w:space="0" w:color="auto"/>
        <w:left w:val="none" w:sz="0" w:space="0" w:color="auto"/>
        <w:bottom w:val="none" w:sz="0" w:space="0" w:color="auto"/>
        <w:right w:val="none" w:sz="0" w:space="0" w:color="auto"/>
      </w:divBdr>
    </w:div>
    <w:div w:id="401946250">
      <w:bodyDiv w:val="1"/>
      <w:marLeft w:val="0"/>
      <w:marRight w:val="0"/>
      <w:marTop w:val="0"/>
      <w:marBottom w:val="0"/>
      <w:divBdr>
        <w:top w:val="none" w:sz="0" w:space="0" w:color="auto"/>
        <w:left w:val="none" w:sz="0" w:space="0" w:color="auto"/>
        <w:bottom w:val="none" w:sz="0" w:space="0" w:color="auto"/>
        <w:right w:val="none" w:sz="0" w:space="0" w:color="auto"/>
      </w:divBdr>
    </w:div>
    <w:div w:id="504058427">
      <w:bodyDiv w:val="1"/>
      <w:marLeft w:val="0"/>
      <w:marRight w:val="0"/>
      <w:marTop w:val="0"/>
      <w:marBottom w:val="0"/>
      <w:divBdr>
        <w:top w:val="none" w:sz="0" w:space="0" w:color="auto"/>
        <w:left w:val="none" w:sz="0" w:space="0" w:color="auto"/>
        <w:bottom w:val="none" w:sz="0" w:space="0" w:color="auto"/>
        <w:right w:val="none" w:sz="0" w:space="0" w:color="auto"/>
      </w:divBdr>
    </w:div>
    <w:div w:id="504174648">
      <w:bodyDiv w:val="1"/>
      <w:marLeft w:val="0"/>
      <w:marRight w:val="0"/>
      <w:marTop w:val="0"/>
      <w:marBottom w:val="0"/>
      <w:divBdr>
        <w:top w:val="none" w:sz="0" w:space="0" w:color="auto"/>
        <w:left w:val="none" w:sz="0" w:space="0" w:color="auto"/>
        <w:bottom w:val="none" w:sz="0" w:space="0" w:color="auto"/>
        <w:right w:val="none" w:sz="0" w:space="0" w:color="auto"/>
      </w:divBdr>
    </w:div>
    <w:div w:id="515846385">
      <w:bodyDiv w:val="1"/>
      <w:marLeft w:val="0"/>
      <w:marRight w:val="0"/>
      <w:marTop w:val="0"/>
      <w:marBottom w:val="0"/>
      <w:divBdr>
        <w:top w:val="none" w:sz="0" w:space="0" w:color="auto"/>
        <w:left w:val="none" w:sz="0" w:space="0" w:color="auto"/>
        <w:bottom w:val="none" w:sz="0" w:space="0" w:color="auto"/>
        <w:right w:val="none" w:sz="0" w:space="0" w:color="auto"/>
      </w:divBdr>
    </w:div>
    <w:div w:id="697657971">
      <w:bodyDiv w:val="1"/>
      <w:marLeft w:val="0"/>
      <w:marRight w:val="0"/>
      <w:marTop w:val="0"/>
      <w:marBottom w:val="0"/>
      <w:divBdr>
        <w:top w:val="none" w:sz="0" w:space="0" w:color="auto"/>
        <w:left w:val="none" w:sz="0" w:space="0" w:color="auto"/>
        <w:bottom w:val="none" w:sz="0" w:space="0" w:color="auto"/>
        <w:right w:val="none" w:sz="0" w:space="0" w:color="auto"/>
      </w:divBdr>
    </w:div>
    <w:div w:id="748236393">
      <w:bodyDiv w:val="1"/>
      <w:marLeft w:val="0"/>
      <w:marRight w:val="0"/>
      <w:marTop w:val="0"/>
      <w:marBottom w:val="0"/>
      <w:divBdr>
        <w:top w:val="none" w:sz="0" w:space="0" w:color="auto"/>
        <w:left w:val="none" w:sz="0" w:space="0" w:color="auto"/>
        <w:bottom w:val="none" w:sz="0" w:space="0" w:color="auto"/>
        <w:right w:val="none" w:sz="0" w:space="0" w:color="auto"/>
      </w:divBdr>
    </w:div>
    <w:div w:id="871964973">
      <w:bodyDiv w:val="1"/>
      <w:marLeft w:val="0"/>
      <w:marRight w:val="0"/>
      <w:marTop w:val="0"/>
      <w:marBottom w:val="0"/>
      <w:divBdr>
        <w:top w:val="none" w:sz="0" w:space="0" w:color="auto"/>
        <w:left w:val="none" w:sz="0" w:space="0" w:color="auto"/>
        <w:bottom w:val="none" w:sz="0" w:space="0" w:color="auto"/>
        <w:right w:val="none" w:sz="0" w:space="0" w:color="auto"/>
      </w:divBdr>
    </w:div>
    <w:div w:id="912664027">
      <w:bodyDiv w:val="1"/>
      <w:marLeft w:val="0"/>
      <w:marRight w:val="0"/>
      <w:marTop w:val="0"/>
      <w:marBottom w:val="0"/>
      <w:divBdr>
        <w:top w:val="none" w:sz="0" w:space="0" w:color="auto"/>
        <w:left w:val="none" w:sz="0" w:space="0" w:color="auto"/>
        <w:bottom w:val="none" w:sz="0" w:space="0" w:color="auto"/>
        <w:right w:val="none" w:sz="0" w:space="0" w:color="auto"/>
      </w:divBdr>
    </w:div>
    <w:div w:id="929659440">
      <w:bodyDiv w:val="1"/>
      <w:marLeft w:val="0"/>
      <w:marRight w:val="0"/>
      <w:marTop w:val="0"/>
      <w:marBottom w:val="0"/>
      <w:divBdr>
        <w:top w:val="none" w:sz="0" w:space="0" w:color="auto"/>
        <w:left w:val="none" w:sz="0" w:space="0" w:color="auto"/>
        <w:bottom w:val="none" w:sz="0" w:space="0" w:color="auto"/>
        <w:right w:val="none" w:sz="0" w:space="0" w:color="auto"/>
      </w:divBdr>
    </w:div>
    <w:div w:id="936451723">
      <w:bodyDiv w:val="1"/>
      <w:marLeft w:val="0"/>
      <w:marRight w:val="0"/>
      <w:marTop w:val="0"/>
      <w:marBottom w:val="0"/>
      <w:divBdr>
        <w:top w:val="none" w:sz="0" w:space="0" w:color="auto"/>
        <w:left w:val="none" w:sz="0" w:space="0" w:color="auto"/>
        <w:bottom w:val="none" w:sz="0" w:space="0" w:color="auto"/>
        <w:right w:val="none" w:sz="0" w:space="0" w:color="auto"/>
      </w:divBdr>
    </w:div>
    <w:div w:id="965358457">
      <w:bodyDiv w:val="1"/>
      <w:marLeft w:val="0"/>
      <w:marRight w:val="0"/>
      <w:marTop w:val="0"/>
      <w:marBottom w:val="0"/>
      <w:divBdr>
        <w:top w:val="none" w:sz="0" w:space="0" w:color="auto"/>
        <w:left w:val="none" w:sz="0" w:space="0" w:color="auto"/>
        <w:bottom w:val="none" w:sz="0" w:space="0" w:color="auto"/>
        <w:right w:val="none" w:sz="0" w:space="0" w:color="auto"/>
      </w:divBdr>
    </w:div>
    <w:div w:id="966665843">
      <w:bodyDiv w:val="1"/>
      <w:marLeft w:val="0"/>
      <w:marRight w:val="0"/>
      <w:marTop w:val="0"/>
      <w:marBottom w:val="0"/>
      <w:divBdr>
        <w:top w:val="none" w:sz="0" w:space="0" w:color="auto"/>
        <w:left w:val="none" w:sz="0" w:space="0" w:color="auto"/>
        <w:bottom w:val="none" w:sz="0" w:space="0" w:color="auto"/>
        <w:right w:val="none" w:sz="0" w:space="0" w:color="auto"/>
      </w:divBdr>
    </w:div>
    <w:div w:id="1104497046">
      <w:bodyDiv w:val="1"/>
      <w:marLeft w:val="0"/>
      <w:marRight w:val="0"/>
      <w:marTop w:val="0"/>
      <w:marBottom w:val="0"/>
      <w:divBdr>
        <w:top w:val="none" w:sz="0" w:space="0" w:color="auto"/>
        <w:left w:val="none" w:sz="0" w:space="0" w:color="auto"/>
        <w:bottom w:val="none" w:sz="0" w:space="0" w:color="auto"/>
        <w:right w:val="none" w:sz="0" w:space="0" w:color="auto"/>
      </w:divBdr>
    </w:div>
    <w:div w:id="1167093247">
      <w:bodyDiv w:val="1"/>
      <w:marLeft w:val="0"/>
      <w:marRight w:val="0"/>
      <w:marTop w:val="0"/>
      <w:marBottom w:val="0"/>
      <w:divBdr>
        <w:top w:val="none" w:sz="0" w:space="0" w:color="auto"/>
        <w:left w:val="none" w:sz="0" w:space="0" w:color="auto"/>
        <w:bottom w:val="none" w:sz="0" w:space="0" w:color="auto"/>
        <w:right w:val="none" w:sz="0" w:space="0" w:color="auto"/>
      </w:divBdr>
    </w:div>
    <w:div w:id="1352606535">
      <w:bodyDiv w:val="1"/>
      <w:marLeft w:val="0"/>
      <w:marRight w:val="0"/>
      <w:marTop w:val="0"/>
      <w:marBottom w:val="0"/>
      <w:divBdr>
        <w:top w:val="none" w:sz="0" w:space="0" w:color="auto"/>
        <w:left w:val="none" w:sz="0" w:space="0" w:color="auto"/>
        <w:bottom w:val="none" w:sz="0" w:space="0" w:color="auto"/>
        <w:right w:val="none" w:sz="0" w:space="0" w:color="auto"/>
      </w:divBdr>
    </w:div>
    <w:div w:id="1420255509">
      <w:bodyDiv w:val="1"/>
      <w:marLeft w:val="0"/>
      <w:marRight w:val="0"/>
      <w:marTop w:val="0"/>
      <w:marBottom w:val="0"/>
      <w:divBdr>
        <w:top w:val="none" w:sz="0" w:space="0" w:color="auto"/>
        <w:left w:val="none" w:sz="0" w:space="0" w:color="auto"/>
        <w:bottom w:val="none" w:sz="0" w:space="0" w:color="auto"/>
        <w:right w:val="none" w:sz="0" w:space="0" w:color="auto"/>
      </w:divBdr>
    </w:div>
    <w:div w:id="1425492801">
      <w:bodyDiv w:val="1"/>
      <w:marLeft w:val="0"/>
      <w:marRight w:val="0"/>
      <w:marTop w:val="0"/>
      <w:marBottom w:val="0"/>
      <w:divBdr>
        <w:top w:val="none" w:sz="0" w:space="0" w:color="auto"/>
        <w:left w:val="none" w:sz="0" w:space="0" w:color="auto"/>
        <w:bottom w:val="none" w:sz="0" w:space="0" w:color="auto"/>
        <w:right w:val="none" w:sz="0" w:space="0" w:color="auto"/>
      </w:divBdr>
    </w:div>
    <w:div w:id="1466585778">
      <w:bodyDiv w:val="1"/>
      <w:marLeft w:val="0"/>
      <w:marRight w:val="0"/>
      <w:marTop w:val="0"/>
      <w:marBottom w:val="0"/>
      <w:divBdr>
        <w:top w:val="none" w:sz="0" w:space="0" w:color="auto"/>
        <w:left w:val="none" w:sz="0" w:space="0" w:color="auto"/>
        <w:bottom w:val="none" w:sz="0" w:space="0" w:color="auto"/>
        <w:right w:val="none" w:sz="0" w:space="0" w:color="auto"/>
      </w:divBdr>
    </w:div>
    <w:div w:id="1685939249">
      <w:bodyDiv w:val="1"/>
      <w:marLeft w:val="0"/>
      <w:marRight w:val="0"/>
      <w:marTop w:val="0"/>
      <w:marBottom w:val="0"/>
      <w:divBdr>
        <w:top w:val="none" w:sz="0" w:space="0" w:color="auto"/>
        <w:left w:val="none" w:sz="0" w:space="0" w:color="auto"/>
        <w:bottom w:val="none" w:sz="0" w:space="0" w:color="auto"/>
        <w:right w:val="none" w:sz="0" w:space="0" w:color="auto"/>
      </w:divBdr>
    </w:div>
    <w:div w:id="1719278937">
      <w:bodyDiv w:val="1"/>
      <w:marLeft w:val="0"/>
      <w:marRight w:val="0"/>
      <w:marTop w:val="0"/>
      <w:marBottom w:val="0"/>
      <w:divBdr>
        <w:top w:val="none" w:sz="0" w:space="0" w:color="auto"/>
        <w:left w:val="none" w:sz="0" w:space="0" w:color="auto"/>
        <w:bottom w:val="none" w:sz="0" w:space="0" w:color="auto"/>
        <w:right w:val="none" w:sz="0" w:space="0" w:color="auto"/>
      </w:divBdr>
    </w:div>
    <w:div w:id="1747534894">
      <w:bodyDiv w:val="1"/>
      <w:marLeft w:val="0"/>
      <w:marRight w:val="0"/>
      <w:marTop w:val="0"/>
      <w:marBottom w:val="0"/>
      <w:divBdr>
        <w:top w:val="none" w:sz="0" w:space="0" w:color="auto"/>
        <w:left w:val="none" w:sz="0" w:space="0" w:color="auto"/>
        <w:bottom w:val="none" w:sz="0" w:space="0" w:color="auto"/>
        <w:right w:val="none" w:sz="0" w:space="0" w:color="auto"/>
      </w:divBdr>
    </w:div>
    <w:div w:id="1841659751">
      <w:bodyDiv w:val="1"/>
      <w:marLeft w:val="0"/>
      <w:marRight w:val="0"/>
      <w:marTop w:val="0"/>
      <w:marBottom w:val="0"/>
      <w:divBdr>
        <w:top w:val="none" w:sz="0" w:space="0" w:color="auto"/>
        <w:left w:val="none" w:sz="0" w:space="0" w:color="auto"/>
        <w:bottom w:val="none" w:sz="0" w:space="0" w:color="auto"/>
        <w:right w:val="none" w:sz="0" w:space="0" w:color="auto"/>
      </w:divBdr>
    </w:div>
    <w:div w:id="1981350096">
      <w:bodyDiv w:val="1"/>
      <w:marLeft w:val="0"/>
      <w:marRight w:val="0"/>
      <w:marTop w:val="0"/>
      <w:marBottom w:val="0"/>
      <w:divBdr>
        <w:top w:val="none" w:sz="0" w:space="0" w:color="auto"/>
        <w:left w:val="none" w:sz="0" w:space="0" w:color="auto"/>
        <w:bottom w:val="none" w:sz="0" w:space="0" w:color="auto"/>
        <w:right w:val="none" w:sz="0" w:space="0" w:color="auto"/>
      </w:divBdr>
    </w:div>
    <w:div w:id="2018381432">
      <w:bodyDiv w:val="1"/>
      <w:marLeft w:val="0"/>
      <w:marRight w:val="0"/>
      <w:marTop w:val="0"/>
      <w:marBottom w:val="0"/>
      <w:divBdr>
        <w:top w:val="none" w:sz="0" w:space="0" w:color="auto"/>
        <w:left w:val="none" w:sz="0" w:space="0" w:color="auto"/>
        <w:bottom w:val="none" w:sz="0" w:space="0" w:color="auto"/>
        <w:right w:val="none" w:sz="0" w:space="0" w:color="auto"/>
      </w:divBdr>
    </w:div>
    <w:div w:id="2092849901">
      <w:bodyDiv w:val="1"/>
      <w:marLeft w:val="0"/>
      <w:marRight w:val="0"/>
      <w:marTop w:val="0"/>
      <w:marBottom w:val="0"/>
      <w:divBdr>
        <w:top w:val="none" w:sz="0" w:space="0" w:color="auto"/>
        <w:left w:val="none" w:sz="0" w:space="0" w:color="auto"/>
        <w:bottom w:val="none" w:sz="0" w:space="0" w:color="auto"/>
        <w:right w:val="none" w:sz="0" w:space="0" w:color="auto"/>
      </w:divBdr>
    </w:div>
    <w:div w:id="2146923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now.org/resource/immigration-as-a-feminist-issue/" TargetMode="External"/><Relationship Id="rId20" Type="http://schemas.openxmlformats.org/officeDocument/2006/relationships/image" Target="media/image7.jpeg"/><Relationship Id="rId21" Type="http://schemas.openxmlformats.org/officeDocument/2006/relationships/hyperlink" Target="https://www.sutori.com/story/a-history-of-radical-feminism--Pf5HsUfrBG26boQJdwtLbWUS"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now.org/resource/immigration-as-a-feminist-issue/" TargetMode="External"/><Relationship Id="rId11" Type="http://schemas.openxmlformats.org/officeDocument/2006/relationships/hyperlink" Target="https://now.org/resource/immigration-as-a-feminist-issue/" TargetMode="External"/><Relationship Id="rId12" Type="http://schemas.openxmlformats.org/officeDocument/2006/relationships/image" Target="media/image3.jpeg"/><Relationship Id="rId13" Type="http://schemas.openxmlformats.org/officeDocument/2006/relationships/hyperlink" Target="https://www.makers.com/blog/day-history-triangle-factory-fire-killed-123-women-and-girls" TargetMode="External"/><Relationship Id="rId14" Type="http://schemas.openxmlformats.org/officeDocument/2006/relationships/image" Target="media/image4.jpeg"/><Relationship Id="rId15" Type="http://schemas.openxmlformats.org/officeDocument/2006/relationships/hyperlink" Target="https://www.aclumaine.org/en/news/celebrate-womens-suffrage-dont-whitewash-movements-racism)" TargetMode="External"/><Relationship Id="rId16" Type="http://schemas.openxmlformats.org/officeDocument/2006/relationships/image" Target="media/image5.jpeg"/><Relationship Id="rId17" Type="http://schemas.openxmlformats.org/officeDocument/2006/relationships/hyperlink" Target="https://www.pophistorydig.com/topics/tag/women-aircraft-workers/" TargetMode="External"/><Relationship Id="rId18" Type="http://schemas.openxmlformats.org/officeDocument/2006/relationships/image" Target="media/image6.jpeg"/><Relationship Id="rId19" Type="http://schemas.openxmlformats.org/officeDocument/2006/relationships/hyperlink" Target="https://www.womenshistory.org/exhibits/standing-up-for-chang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spartacus-educational.com/Wmarriage.htm)" TargetMode="External"/><Relationship Id="rId7" Type="http://schemas.openxmlformats.org/officeDocument/2006/relationships/image" Target="media/image2.jpeg"/><Relationship Id="rId8" Type="http://schemas.openxmlformats.org/officeDocument/2006/relationships/hyperlink" Target="https://immigrants1900.weebly.com/living-cond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10</Pages>
  <Words>2633</Words>
  <Characters>15013</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122</cp:revision>
  <cp:lastPrinted>2019-04-30T17:40:00Z</cp:lastPrinted>
  <dcterms:created xsi:type="dcterms:W3CDTF">2019-04-26T17:07:00Z</dcterms:created>
  <dcterms:modified xsi:type="dcterms:W3CDTF">2019-05-01T17:51:00Z</dcterms:modified>
</cp:coreProperties>
</file>