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rtl w:val="0"/>
          <w:lang w:val="en-US"/>
        </w:rPr>
        <w:t>Rachel Allen</w:t>
      </w:r>
    </w:p>
    <w:p>
      <w:pPr>
        <w:pStyle w:val="Body A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rachel.allen1@live.longwood.edu / (804) 986-1334</w:t>
      </w:r>
    </w:p>
    <w:p>
      <w:pPr>
        <w:pStyle w:val="Body A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EDUCATION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Longwood University</w:t>
        <w:tab/>
        <w:tab/>
        <w:tab/>
        <w:tab/>
        <w:tab/>
        <w:tab/>
        <w:t xml:space="preserve">  </w:t>
        <w:tab/>
        <w:t>Farmville, Virginia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Bachelor of Science in Therapeutic Recreation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Expected Graduation: May 2022</w:t>
      </w:r>
    </w:p>
    <w:p>
      <w:pPr>
        <w:pStyle w:val="Body A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de-D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PROFESSIONAL EXPERIENCE</w:t>
      </w:r>
    </w:p>
    <w:p>
      <w:pPr>
        <w:pStyle w:val="Body A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Longwood University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ab/>
        <w:tab/>
        <w:tab/>
        <w:t xml:space="preserve">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Farmville, Virginia</w:t>
      </w:r>
    </w:p>
    <w:p>
      <w:pPr>
        <w:pStyle w:val="Body A"/>
        <w:spacing w:after="0"/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>Healthy Innovations Student Volunteer:</w:t>
        <w:tab/>
        <w:tab/>
        <w:tab/>
        <w:tab/>
        <w:t xml:space="preserve">  </w:t>
        <w:tab/>
        <w:t xml:space="preserve">   Fall 2018- present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Assist children and adolescents with disabilities from Prince Edward County and      Cumberland schools engage in aquatic interventions. 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Utilize the clients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goals to provide meaningful activities such as playing board games, assembling bracelets, creating water bottle lava lamps, sensory activities and group recreation activities. 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Promote personal interest in activities that help them achieve set goals. 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Clear area of anything dangerous to ensure the safety of all the children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pacing w:after="0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Body A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Circle Center</w:t>
        <w:tab/>
        <w:tab/>
        <w:tab/>
        <w:tab/>
        <w:tab/>
        <w:tab/>
        <w:tab/>
        <w:t xml:space="preserve">               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    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Richmond, Virginia</w:t>
      </w:r>
    </w:p>
    <w:p>
      <w:pPr>
        <w:pStyle w:val="Body A"/>
        <w:spacing w:after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Therapeutic Recreation Student volunteer:</w:t>
        <w:tab/>
        <w:tab/>
        <w:tab/>
        <w:tab/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June 3,2018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June 6, 2018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Assisted older adults with varying forms of </w:t>
      </w: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ementia 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Transported residents too and from programs in wheelchairs.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Promoted active engagement in programs by initiating conversation and providing verbal cues for residents.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Assisted residents dietary restrictions to ensure proper nutrients. 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Assisted in cognitive, physical, emotional and social recreation activities.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Promoted personal interest in activities and encouragement 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Assisted recreational therapist in the sensory room through music, lights and vibrations. </w:t>
      </w:r>
    </w:p>
    <w:p>
      <w:pPr>
        <w:pStyle w:val="Body A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de-D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WORK EXPERIENCE</w:t>
      </w:r>
    </w:p>
    <w:p>
      <w:pPr>
        <w:pStyle w:val="Body A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Little Scholars</w:t>
        <w:tab/>
        <w:tab/>
        <w:tab/>
        <w:tab/>
        <w:tab/>
        <w:tab/>
        <w:tab/>
        <w:tab/>
        <w:t>Richmond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, Virginia 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Summer Camp Teacher:                                                                              June 2019- August 2019</w:t>
      </w:r>
    </w:p>
    <w:p>
      <w:pPr>
        <w:pStyle w:val="List Paragraph"/>
        <w:numPr>
          <w:ilvl w:val="1"/>
          <w:numId w:val="6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Promoted to head middle school teacher</w:t>
      </w:r>
    </w:p>
    <w:p>
      <w:pPr>
        <w:pStyle w:val="List Paragraph"/>
        <w:numPr>
          <w:ilvl w:val="1"/>
          <w:numId w:val="6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Prepared lesson plans for eight weeks on mathematical thought, creative writing and  expression through building. </w:t>
      </w:r>
    </w:p>
    <w:p>
      <w:pPr>
        <w:pStyle w:val="List Paragraph"/>
        <w:numPr>
          <w:ilvl w:val="1"/>
          <w:numId w:val="6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Submitted a newspaper and ran a Ronald McDonald charity event</w:t>
      </w: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Summer Camp Teacher:                                                                              June 2018- August 2018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Prepared lesson plans for various subjects around creative writing, cooperation and teamwork. 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Taught with children in grades K-5th grade 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Introduced the kindness challenge to the program to motivate the students to be kind to one another. 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Body A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de-D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ACTIVITIES</w:t>
      </w:r>
    </w:p>
    <w:p>
      <w:pPr>
        <w:pStyle w:val="Body A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Therapeutic Recreation Organization</w:t>
      </w:r>
      <w:r>
        <w:rPr>
          <w:rFonts w:ascii="Times New Roman" w:hAnsi="Times New Roman"/>
          <w:sz w:val="24"/>
          <w:szCs w:val="24"/>
          <w:rtl w:val="0"/>
          <w:lang w:val="en-US"/>
        </w:rPr>
        <w:t>, Longwood University, September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2019-present</w:t>
      </w:r>
    </w:p>
    <w:p>
      <w:pPr>
        <w:pStyle w:val="Body A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Women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s Club Lacrosse, </w:t>
      </w:r>
      <w:r>
        <w:rPr>
          <w:rFonts w:ascii="Times New Roman" w:hAnsi="Times New Roman"/>
          <w:sz w:val="24"/>
          <w:szCs w:val="24"/>
          <w:rtl w:val="0"/>
          <w:lang w:val="en-US"/>
        </w:rPr>
        <w:t>Longwood University, September 2017- December 2019</w:t>
      </w:r>
    </w:p>
    <w:p>
      <w:pPr>
        <w:pStyle w:val="Body A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CERTIFICATIONS &amp; SKILLS</w:t>
      </w:r>
    </w:p>
    <w:p>
      <w:pPr>
        <w:pStyle w:val="Body A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Computer/Tech</w:t>
      </w:r>
      <w:r>
        <w:rPr>
          <w:rFonts w:ascii="Times New Roman" w:hAnsi="Times New Roman"/>
          <w:sz w:val="24"/>
          <w:szCs w:val="24"/>
          <w:rtl w:val="0"/>
          <w:lang w:val="en-US"/>
        </w:rPr>
        <w:t>: Microsoft suite, Adobe Photoshop, Adobe Light Room</w:t>
      </w:r>
    </w:p>
    <w:p>
      <w:pPr>
        <w:pStyle w:val="Body A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References Available Upon Request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s"/>
  </w:abstractNum>
  <w:abstractNum w:abstractNumId="5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3"/>
  </w:abstractNum>
  <w:abstractNum w:abstractNumId="7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Bullets">
    <w:name w:val="Bullets"/>
    <w:pPr>
      <w:numPr>
        <w:numId w:val="5"/>
      </w:numPr>
    </w:pPr>
  </w:style>
  <w:style w:type="numbering" w:styleId="Imported Style 3">
    <w:name w:val="Imported Style 3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