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E2C" w:rsidRPr="00964030" w:rsidRDefault="000D4C2B" w:rsidP="001C6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Alexandra Cequeria</w:t>
      </w:r>
    </w:p>
    <w:p w:rsidR="000D4C2B" w:rsidRPr="00964030" w:rsidRDefault="000D4C2B" w:rsidP="001C6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 xml:space="preserve">Professor </w:t>
      </w:r>
      <w:proofErr w:type="spellStart"/>
      <w:r w:rsidRPr="00964030">
        <w:rPr>
          <w:rFonts w:ascii="Times New Roman" w:hAnsi="Times New Roman" w:cs="Times New Roman"/>
          <w:sz w:val="24"/>
          <w:szCs w:val="24"/>
        </w:rPr>
        <w:t>Frisbie</w:t>
      </w:r>
      <w:proofErr w:type="spellEnd"/>
      <w:r w:rsidRPr="00964030">
        <w:rPr>
          <w:rFonts w:ascii="Times New Roman" w:hAnsi="Times New Roman" w:cs="Times New Roman"/>
          <w:sz w:val="24"/>
          <w:szCs w:val="24"/>
        </w:rPr>
        <w:t>-Fulton</w:t>
      </w:r>
    </w:p>
    <w:p w:rsidR="000D4C2B" w:rsidRPr="00964030" w:rsidRDefault="000D4C2B" w:rsidP="001C6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HIST 110-08</w:t>
      </w:r>
    </w:p>
    <w:p w:rsidR="000D4C2B" w:rsidRPr="00964030" w:rsidRDefault="000D4C2B" w:rsidP="001C6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9/21/15</w:t>
      </w:r>
    </w:p>
    <w:p w:rsidR="000D4C2B" w:rsidRPr="00964030" w:rsidRDefault="000D4C2B" w:rsidP="001C642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Essay One</w:t>
      </w:r>
    </w:p>
    <w:p w:rsidR="00566FD6" w:rsidRPr="00964030" w:rsidRDefault="00964030" w:rsidP="001C642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The French Revolution</w:t>
      </w:r>
      <w:r>
        <w:rPr>
          <w:rFonts w:ascii="Times New Roman" w:hAnsi="Times New Roman" w:cs="Times New Roman"/>
          <w:sz w:val="24"/>
          <w:szCs w:val="24"/>
        </w:rPr>
        <w:t xml:space="preserve"> was caused by a series of injustices imparted on the lower classes of the French economy. While I believe the cause of the Revolution itself is justified, the succession in leadership did not support the Revolution’s ideals.</w:t>
      </w:r>
    </w:p>
    <w:p w:rsidR="000D4C2B" w:rsidRPr="00964030" w:rsidRDefault="00566FD6" w:rsidP="009A10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i/>
          <w:sz w:val="24"/>
          <w:szCs w:val="24"/>
        </w:rPr>
        <w:t>Travels of France</w:t>
      </w:r>
      <w:r w:rsidRPr="00964030">
        <w:rPr>
          <w:rFonts w:ascii="Times New Roman" w:hAnsi="Times New Roman" w:cs="Times New Roman"/>
          <w:sz w:val="24"/>
          <w:szCs w:val="24"/>
        </w:rPr>
        <w:t xml:space="preserve"> documents Arthur Young’s observations of French society and </w:t>
      </w:r>
      <w:r w:rsidR="00AA450A" w:rsidRPr="00964030">
        <w:rPr>
          <w:rFonts w:ascii="Times New Roman" w:hAnsi="Times New Roman" w:cs="Times New Roman"/>
          <w:sz w:val="24"/>
          <w:szCs w:val="24"/>
        </w:rPr>
        <w:t>its</w:t>
      </w:r>
      <w:r w:rsidRPr="00964030">
        <w:rPr>
          <w:rFonts w:ascii="Times New Roman" w:hAnsi="Times New Roman" w:cs="Times New Roman"/>
          <w:sz w:val="24"/>
          <w:szCs w:val="24"/>
        </w:rPr>
        <w:t xml:space="preserve"> underlying issues in the years 1787, 1788, and 1789. </w:t>
      </w:r>
      <w:r w:rsidR="00AA450A" w:rsidRPr="00964030">
        <w:rPr>
          <w:rFonts w:ascii="Times New Roman" w:hAnsi="Times New Roman" w:cs="Times New Roman"/>
          <w:sz w:val="24"/>
          <w:szCs w:val="24"/>
        </w:rPr>
        <w:t xml:space="preserve">He supported the revolution at the time because of </w:t>
      </w:r>
      <w:r w:rsidR="00D702C3" w:rsidRPr="00964030">
        <w:rPr>
          <w:rFonts w:ascii="Times New Roman" w:hAnsi="Times New Roman" w:cs="Times New Roman"/>
          <w:sz w:val="24"/>
          <w:szCs w:val="24"/>
        </w:rPr>
        <w:t xml:space="preserve">his </w:t>
      </w:r>
      <w:r w:rsidR="00814FCE" w:rsidRPr="00964030">
        <w:rPr>
          <w:rFonts w:ascii="Times New Roman" w:hAnsi="Times New Roman" w:cs="Times New Roman"/>
          <w:sz w:val="24"/>
          <w:szCs w:val="24"/>
        </w:rPr>
        <w:t>aversion to</w:t>
      </w:r>
      <w:r w:rsidR="00D702C3" w:rsidRPr="00964030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D702C3" w:rsidRPr="00964030">
        <w:rPr>
          <w:rFonts w:ascii="Times New Roman" w:hAnsi="Times New Roman" w:cs="Times New Roman"/>
          <w:i/>
          <w:sz w:val="24"/>
          <w:szCs w:val="24"/>
        </w:rPr>
        <w:t>métayage</w:t>
      </w:r>
      <w:proofErr w:type="spellEnd"/>
      <w:r w:rsidR="00E52CA9" w:rsidRPr="00964030">
        <w:rPr>
          <w:rFonts w:ascii="Times New Roman" w:hAnsi="Times New Roman" w:cs="Times New Roman"/>
          <w:sz w:val="24"/>
          <w:szCs w:val="24"/>
        </w:rPr>
        <w:t xml:space="preserve"> system, the “abuses attending the levy of taxes,” (274) </w:t>
      </w:r>
      <w:r w:rsidR="00E72909" w:rsidRPr="00964030">
        <w:rPr>
          <w:rFonts w:ascii="Times New Roman" w:hAnsi="Times New Roman" w:cs="Times New Roman"/>
          <w:sz w:val="24"/>
          <w:szCs w:val="24"/>
        </w:rPr>
        <w:t>inadequate punishments to crime, and the unfair administration of justice.</w:t>
      </w:r>
      <w:r w:rsidR="00814FCE" w:rsidRPr="00964030">
        <w:rPr>
          <w:rFonts w:ascii="Times New Roman" w:hAnsi="Times New Roman" w:cs="Times New Roman"/>
          <w:sz w:val="24"/>
          <w:szCs w:val="24"/>
        </w:rPr>
        <w:t xml:space="preserve"> </w:t>
      </w:r>
      <w:r w:rsidR="004F42ED" w:rsidRPr="00964030">
        <w:rPr>
          <w:rFonts w:ascii="Times New Roman" w:hAnsi="Times New Roman" w:cs="Times New Roman"/>
          <w:sz w:val="24"/>
          <w:szCs w:val="24"/>
        </w:rPr>
        <w:t xml:space="preserve">Those who occupied land were often given very little land, and were in debt to the landlords because of their lack of profit. </w:t>
      </w:r>
      <w:r w:rsidR="001D03B3" w:rsidRPr="00964030">
        <w:rPr>
          <w:rFonts w:ascii="Times New Roman" w:hAnsi="Times New Roman" w:cs="Times New Roman"/>
          <w:sz w:val="24"/>
          <w:szCs w:val="24"/>
        </w:rPr>
        <w:t xml:space="preserve">Intendants and administrators of justice alike could often be bribed to favor some wealthy individuals in taxation or justice. </w:t>
      </w:r>
      <w:r w:rsidR="00F7612B" w:rsidRPr="00964030">
        <w:rPr>
          <w:rFonts w:ascii="Times New Roman" w:hAnsi="Times New Roman" w:cs="Times New Roman"/>
          <w:sz w:val="24"/>
          <w:szCs w:val="24"/>
        </w:rPr>
        <w:t xml:space="preserve">The majority of his observed injustices </w:t>
      </w:r>
      <w:r w:rsidR="001D03B3" w:rsidRPr="00964030">
        <w:rPr>
          <w:rFonts w:ascii="Times New Roman" w:hAnsi="Times New Roman" w:cs="Times New Roman"/>
          <w:sz w:val="24"/>
          <w:szCs w:val="24"/>
        </w:rPr>
        <w:t xml:space="preserve">solely </w:t>
      </w:r>
      <w:r w:rsidR="00F7612B" w:rsidRPr="00964030">
        <w:rPr>
          <w:rFonts w:ascii="Times New Roman" w:hAnsi="Times New Roman" w:cs="Times New Roman"/>
          <w:sz w:val="24"/>
          <w:szCs w:val="24"/>
        </w:rPr>
        <w:t>applied</w:t>
      </w:r>
      <w:r w:rsidR="001D03B3" w:rsidRPr="00964030">
        <w:rPr>
          <w:rFonts w:ascii="Times New Roman" w:hAnsi="Times New Roman" w:cs="Times New Roman"/>
          <w:sz w:val="24"/>
          <w:szCs w:val="24"/>
        </w:rPr>
        <w:t xml:space="preserve"> to </w:t>
      </w:r>
      <w:r w:rsidR="001D03B3" w:rsidRPr="00964030">
        <w:rPr>
          <w:rFonts w:ascii="Times New Roman" w:hAnsi="Times New Roman" w:cs="Times New Roman"/>
          <w:i/>
          <w:sz w:val="24"/>
          <w:szCs w:val="24"/>
        </w:rPr>
        <w:t xml:space="preserve">tiers </w:t>
      </w:r>
      <w:proofErr w:type="spellStart"/>
      <w:r w:rsidR="001D03B3" w:rsidRPr="00964030">
        <w:rPr>
          <w:rFonts w:ascii="Times New Roman" w:hAnsi="Times New Roman" w:cs="Times New Roman"/>
          <w:i/>
          <w:sz w:val="24"/>
          <w:szCs w:val="24"/>
        </w:rPr>
        <w:t>état</w:t>
      </w:r>
      <w:proofErr w:type="spellEnd"/>
      <w:r w:rsidR="001D03B3" w:rsidRPr="00964030">
        <w:rPr>
          <w:rFonts w:ascii="Times New Roman" w:hAnsi="Times New Roman" w:cs="Times New Roman"/>
          <w:sz w:val="24"/>
          <w:szCs w:val="24"/>
        </w:rPr>
        <w:t>, or the third estate.</w:t>
      </w:r>
    </w:p>
    <w:p w:rsidR="001D03B3" w:rsidRPr="00964030" w:rsidRDefault="004C337B" w:rsidP="009A1062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 xml:space="preserve">The Law of Suspects was published in regard to the administration of punishment on those suspected of royalist beliefs. </w:t>
      </w:r>
      <w:r w:rsidR="001005B5" w:rsidRPr="00964030">
        <w:rPr>
          <w:rFonts w:ascii="Times New Roman" w:hAnsi="Times New Roman" w:cs="Times New Roman"/>
          <w:sz w:val="24"/>
          <w:szCs w:val="24"/>
        </w:rPr>
        <w:t xml:space="preserve">Several years after </w:t>
      </w:r>
      <w:r w:rsidR="001005B5" w:rsidRPr="00964030">
        <w:rPr>
          <w:rFonts w:ascii="Times New Roman" w:hAnsi="Times New Roman" w:cs="Times New Roman"/>
          <w:i/>
          <w:sz w:val="24"/>
          <w:szCs w:val="24"/>
        </w:rPr>
        <w:t>Travels of France</w:t>
      </w:r>
      <w:r w:rsidR="001005B5" w:rsidRPr="00964030">
        <w:rPr>
          <w:rFonts w:ascii="Times New Roman" w:hAnsi="Times New Roman" w:cs="Times New Roman"/>
          <w:sz w:val="24"/>
          <w:szCs w:val="24"/>
        </w:rPr>
        <w:t xml:space="preserve">, this decree was born during the Reign of Terror following the revolution. </w:t>
      </w:r>
      <w:r w:rsidR="00825163" w:rsidRPr="00964030">
        <w:rPr>
          <w:rFonts w:ascii="Times New Roman" w:hAnsi="Times New Roman" w:cs="Times New Roman"/>
          <w:sz w:val="24"/>
          <w:szCs w:val="24"/>
        </w:rPr>
        <w:t xml:space="preserve">This document immediately suspended freedom of speech, as those “who by their conduct, their connections, their remarks, or their writings show </w:t>
      </w:r>
      <w:r w:rsidR="00825163" w:rsidRPr="00964030">
        <w:rPr>
          <w:rFonts w:ascii="Times New Roman" w:hAnsi="Times New Roman" w:cs="Times New Roman"/>
          <w:sz w:val="24"/>
          <w:szCs w:val="24"/>
        </w:rPr>
        <w:lastRenderedPageBreak/>
        <w:t>themselves the partisans of tyranny and federalism and the enemies of liberty….” (</w:t>
      </w:r>
      <w:r w:rsidR="00FB2F9D" w:rsidRPr="00964030">
        <w:rPr>
          <w:rFonts w:ascii="Times New Roman" w:hAnsi="Times New Roman" w:cs="Times New Roman"/>
          <w:sz w:val="24"/>
          <w:szCs w:val="24"/>
        </w:rPr>
        <w:t xml:space="preserve">The Nat’l Convention, </w:t>
      </w:r>
      <w:r w:rsidR="00825163" w:rsidRPr="00964030">
        <w:rPr>
          <w:rFonts w:ascii="Times New Roman" w:hAnsi="Times New Roman" w:cs="Times New Roman"/>
          <w:sz w:val="24"/>
          <w:szCs w:val="24"/>
        </w:rPr>
        <w:t xml:space="preserve">290) were considered automatic suspects. </w:t>
      </w:r>
    </w:p>
    <w:p w:rsidR="00A4771D" w:rsidRPr="00964030" w:rsidRDefault="003A15E4" w:rsidP="00F26714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 xml:space="preserve">While I believe the Revolution was initially justified by France’s injustices towards the third estate, the management of leadership after the dethroning of King Louis XVI </w:t>
      </w:r>
      <w:r w:rsidR="008654A3" w:rsidRPr="00964030">
        <w:rPr>
          <w:rFonts w:ascii="Times New Roman" w:hAnsi="Times New Roman" w:cs="Times New Roman"/>
          <w:sz w:val="24"/>
          <w:szCs w:val="24"/>
        </w:rPr>
        <w:t>created an environment rampant with paranoia</w:t>
      </w:r>
      <w:r w:rsidR="000E0C6C">
        <w:rPr>
          <w:rFonts w:ascii="Times New Roman" w:hAnsi="Times New Roman" w:cs="Times New Roman"/>
          <w:sz w:val="24"/>
          <w:szCs w:val="24"/>
        </w:rPr>
        <w:t xml:space="preserve"> and abusive power</w:t>
      </w:r>
      <w:r w:rsidR="008654A3" w:rsidRPr="00964030">
        <w:rPr>
          <w:rFonts w:ascii="Times New Roman" w:hAnsi="Times New Roman" w:cs="Times New Roman"/>
          <w:sz w:val="24"/>
          <w:szCs w:val="24"/>
        </w:rPr>
        <w:t xml:space="preserve">. </w:t>
      </w:r>
      <w:r w:rsidR="00E37A66" w:rsidRPr="00964030">
        <w:rPr>
          <w:rFonts w:ascii="Times New Roman" w:hAnsi="Times New Roman" w:cs="Times New Roman"/>
          <w:sz w:val="24"/>
          <w:szCs w:val="24"/>
        </w:rPr>
        <w:t>The Committee of Public Safety overtook the National Convention’s responsibility to seek out internal enemies to a fa</w:t>
      </w:r>
      <w:r w:rsidR="00F25034" w:rsidRPr="00964030">
        <w:rPr>
          <w:rFonts w:ascii="Times New Roman" w:hAnsi="Times New Roman" w:cs="Times New Roman"/>
          <w:sz w:val="24"/>
          <w:szCs w:val="24"/>
        </w:rPr>
        <w:t>ult. The Law of Suspects condemned a large amount of citizens to suspicion based on their actions, speech, or even heritage. Basically, if one was not constantly reinforcing their support of the revolution, they were branded a “suspect</w:t>
      </w:r>
      <w:r w:rsidR="00544D30">
        <w:rPr>
          <w:rFonts w:ascii="Times New Roman" w:hAnsi="Times New Roman" w:cs="Times New Roman"/>
          <w:sz w:val="24"/>
          <w:szCs w:val="24"/>
        </w:rPr>
        <w:t xml:space="preserve">-person” and could be arrested. </w:t>
      </w:r>
      <w:r w:rsidR="00A4771D">
        <w:rPr>
          <w:rFonts w:ascii="Times New Roman" w:hAnsi="Times New Roman" w:cs="Times New Roman"/>
          <w:sz w:val="24"/>
          <w:szCs w:val="24"/>
        </w:rPr>
        <w:t xml:space="preserve">Approximately 300,000 people were incarcerated during the Reign of Terror, and around 40,000 </w:t>
      </w:r>
      <w:r w:rsidR="00F26714">
        <w:rPr>
          <w:rFonts w:ascii="Times New Roman" w:hAnsi="Times New Roman" w:cs="Times New Roman"/>
          <w:sz w:val="24"/>
          <w:szCs w:val="24"/>
        </w:rPr>
        <w:t xml:space="preserve">people were killed. It would be miraculous if all of the people </w:t>
      </w:r>
      <w:r w:rsidR="00544D30">
        <w:rPr>
          <w:rFonts w:ascii="Times New Roman" w:hAnsi="Times New Roman" w:cs="Times New Roman"/>
          <w:sz w:val="24"/>
          <w:szCs w:val="24"/>
        </w:rPr>
        <w:t>accused</w:t>
      </w:r>
      <w:r w:rsidR="00F26714">
        <w:rPr>
          <w:rFonts w:ascii="Times New Roman" w:hAnsi="Times New Roman" w:cs="Times New Roman"/>
          <w:sz w:val="24"/>
          <w:szCs w:val="24"/>
        </w:rPr>
        <w:t xml:space="preserve"> were actually guilty of treason. </w:t>
      </w:r>
      <w:r w:rsidR="00A94FAC">
        <w:rPr>
          <w:rFonts w:ascii="Times New Roman" w:hAnsi="Times New Roman" w:cs="Times New Roman"/>
          <w:sz w:val="24"/>
          <w:szCs w:val="24"/>
        </w:rPr>
        <w:t xml:space="preserve">It is also mentioned in the Law of Suspects that </w:t>
      </w:r>
      <w:r w:rsidR="00BD4598">
        <w:rPr>
          <w:rFonts w:ascii="Times New Roman" w:hAnsi="Times New Roman" w:cs="Times New Roman"/>
          <w:sz w:val="24"/>
          <w:szCs w:val="24"/>
        </w:rPr>
        <w:t xml:space="preserve">the civil and criminal tribunals had a right to jail “persons accused of offences…who may have been acquitted of the accusations brought against them.” In my opinion, this strikingly resembles Young’s observation </w:t>
      </w:r>
      <w:r w:rsidR="00544D30">
        <w:rPr>
          <w:rFonts w:ascii="Times New Roman" w:hAnsi="Times New Roman" w:cs="Times New Roman"/>
          <w:sz w:val="24"/>
          <w:szCs w:val="24"/>
        </w:rPr>
        <w:t>of the unjust courts of justice under the National Convention’s predecessor: the French monarchy.</w:t>
      </w:r>
    </w:p>
    <w:p w:rsidR="00E72909" w:rsidRPr="00964030" w:rsidRDefault="00D04A7B" w:rsidP="004139D9">
      <w:pPr>
        <w:spacing w:line="48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4030">
        <w:rPr>
          <w:rFonts w:ascii="Times New Roman" w:hAnsi="Times New Roman" w:cs="Times New Roman"/>
          <w:sz w:val="24"/>
          <w:szCs w:val="24"/>
        </w:rPr>
        <w:t>To put it simply, I do not believe the end justified the means.</w:t>
      </w:r>
      <w:r w:rsidR="000A6B13" w:rsidRPr="00964030">
        <w:rPr>
          <w:rFonts w:ascii="Times New Roman" w:hAnsi="Times New Roman" w:cs="Times New Roman"/>
          <w:sz w:val="24"/>
          <w:szCs w:val="24"/>
        </w:rPr>
        <w:t xml:space="preserve"> The people of France who wished to escape an oppressive monarchy were eventually thrown into an oppressive attempt at democracy.</w:t>
      </w:r>
      <w:r w:rsidR="00F26714">
        <w:rPr>
          <w:rFonts w:ascii="Times New Roman" w:hAnsi="Times New Roman" w:cs="Times New Roman"/>
          <w:sz w:val="24"/>
          <w:szCs w:val="24"/>
        </w:rPr>
        <w:t xml:space="preserve"> They lived in fear of their govern</w:t>
      </w:r>
      <w:r w:rsidR="00E64AE4">
        <w:rPr>
          <w:rFonts w:ascii="Times New Roman" w:hAnsi="Times New Roman" w:cs="Times New Roman"/>
          <w:sz w:val="24"/>
          <w:szCs w:val="24"/>
        </w:rPr>
        <w:t>ment because of its ruthless pro</w:t>
      </w:r>
      <w:r w:rsidR="00F26714">
        <w:rPr>
          <w:rFonts w:ascii="Times New Roman" w:hAnsi="Times New Roman" w:cs="Times New Roman"/>
          <w:sz w:val="24"/>
          <w:szCs w:val="24"/>
        </w:rPr>
        <w:t xml:space="preserve">secutions of counter-revolutionary behavior. </w:t>
      </w:r>
      <w:r w:rsidR="00A709FB">
        <w:rPr>
          <w:rFonts w:ascii="Times New Roman" w:hAnsi="Times New Roman" w:cs="Times New Roman"/>
          <w:sz w:val="24"/>
          <w:szCs w:val="24"/>
        </w:rPr>
        <w:t xml:space="preserve">The National Convention and Committee </w:t>
      </w:r>
      <w:r w:rsidR="00E64AE4">
        <w:rPr>
          <w:rFonts w:ascii="Times New Roman" w:hAnsi="Times New Roman" w:cs="Times New Roman"/>
          <w:sz w:val="24"/>
          <w:szCs w:val="24"/>
        </w:rPr>
        <w:t xml:space="preserve">of Public Safety </w:t>
      </w:r>
      <w:r w:rsidR="00B96856">
        <w:rPr>
          <w:rFonts w:ascii="Times New Roman" w:hAnsi="Times New Roman" w:cs="Times New Roman"/>
          <w:sz w:val="24"/>
          <w:szCs w:val="24"/>
        </w:rPr>
        <w:t xml:space="preserve">implored similar tactics as the monarchy they abolished for such reasons. The Revolution was meant to encourage enlightened ideals and </w:t>
      </w:r>
      <w:r w:rsidR="004139D9">
        <w:rPr>
          <w:rFonts w:ascii="Times New Roman" w:hAnsi="Times New Roman" w:cs="Times New Roman"/>
          <w:sz w:val="24"/>
          <w:szCs w:val="24"/>
        </w:rPr>
        <w:t>support the common man, but the government born from it did not meet society’s expectations.</w:t>
      </w:r>
      <w:bookmarkStart w:id="0" w:name="_GoBack"/>
      <w:bookmarkEnd w:id="0"/>
    </w:p>
    <w:sectPr w:rsidR="00E72909" w:rsidRPr="009640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C2B"/>
    <w:rsid w:val="000A6B13"/>
    <w:rsid w:val="000D17B1"/>
    <w:rsid w:val="000D4C2B"/>
    <w:rsid w:val="000E0C6C"/>
    <w:rsid w:val="001005B5"/>
    <w:rsid w:val="001C6424"/>
    <w:rsid w:val="001C67A0"/>
    <w:rsid w:val="001D03B3"/>
    <w:rsid w:val="003A15E4"/>
    <w:rsid w:val="004139D9"/>
    <w:rsid w:val="004848F6"/>
    <w:rsid w:val="004C337B"/>
    <w:rsid w:val="004F42ED"/>
    <w:rsid w:val="00544D30"/>
    <w:rsid w:val="00566FD6"/>
    <w:rsid w:val="005962BE"/>
    <w:rsid w:val="00785DB7"/>
    <w:rsid w:val="00814FCE"/>
    <w:rsid w:val="00825163"/>
    <w:rsid w:val="008654A3"/>
    <w:rsid w:val="00953042"/>
    <w:rsid w:val="00964030"/>
    <w:rsid w:val="009A1062"/>
    <w:rsid w:val="00A4771D"/>
    <w:rsid w:val="00A709FB"/>
    <w:rsid w:val="00A94FAC"/>
    <w:rsid w:val="00AA450A"/>
    <w:rsid w:val="00B02C7E"/>
    <w:rsid w:val="00B96856"/>
    <w:rsid w:val="00BD4598"/>
    <w:rsid w:val="00BD48F0"/>
    <w:rsid w:val="00D04A7B"/>
    <w:rsid w:val="00D702C3"/>
    <w:rsid w:val="00E03E2C"/>
    <w:rsid w:val="00E37A66"/>
    <w:rsid w:val="00E52CA9"/>
    <w:rsid w:val="00E62D92"/>
    <w:rsid w:val="00E64AE4"/>
    <w:rsid w:val="00E72909"/>
    <w:rsid w:val="00E83526"/>
    <w:rsid w:val="00F25034"/>
    <w:rsid w:val="00F26714"/>
    <w:rsid w:val="00F44D43"/>
    <w:rsid w:val="00F7612B"/>
    <w:rsid w:val="00FB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2E911E-8BE1-431D-98C5-E8C0D3BE4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492</Words>
  <Characters>2807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C. Cequeria</dc:creator>
  <cp:keywords/>
  <dc:description/>
  <cp:lastModifiedBy>Alexandra C. Cequeria</cp:lastModifiedBy>
  <cp:revision>24</cp:revision>
  <dcterms:created xsi:type="dcterms:W3CDTF">2015-09-21T14:44:00Z</dcterms:created>
  <dcterms:modified xsi:type="dcterms:W3CDTF">2015-09-22T23:33:00Z</dcterms:modified>
</cp:coreProperties>
</file>